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54" w:rsidRPr="00796254" w:rsidRDefault="00796254" w:rsidP="00796254">
      <w:pPr>
        <w:rPr>
          <w:b/>
          <w:sz w:val="28"/>
          <w:szCs w:val="28"/>
        </w:rPr>
      </w:pPr>
      <w:r w:rsidRPr="00796254">
        <w:rPr>
          <w:b/>
          <w:sz w:val="28"/>
          <w:szCs w:val="28"/>
        </w:rPr>
        <w:tab/>
      </w:r>
      <w:r w:rsidRPr="00796254">
        <w:rPr>
          <w:b/>
          <w:sz w:val="28"/>
          <w:szCs w:val="28"/>
        </w:rPr>
        <w:tab/>
      </w:r>
      <w:r w:rsidRPr="00796254">
        <w:rPr>
          <w:b/>
          <w:sz w:val="28"/>
          <w:szCs w:val="28"/>
        </w:rPr>
        <w:tab/>
      </w:r>
      <w:r w:rsidRPr="00796254">
        <w:rPr>
          <w:b/>
          <w:sz w:val="28"/>
          <w:szCs w:val="28"/>
        </w:rPr>
        <w:tab/>
      </w:r>
      <w:r w:rsidRPr="00796254">
        <w:rPr>
          <w:b/>
          <w:sz w:val="28"/>
          <w:szCs w:val="28"/>
        </w:rPr>
        <w:tab/>
        <w:t xml:space="preserve">       </w:t>
      </w:r>
    </w:p>
    <w:p w:rsid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8635" cy="588645"/>
            <wp:effectExtent l="0" t="0" r="5715" b="1905"/>
            <wp:docPr id="1" name="Рисунок 1" descr="Описание: C:\Users\User\Desktop\УЧРЕДИТЕЛЬНЫЕ ДОКУМЕНТЫ\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УЧРЕДИТЕЛЬНЫЕ ДОКУМЕНТЫ\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6254"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6254">
        <w:rPr>
          <w:rFonts w:eastAsia="Calibri"/>
          <w:b/>
          <w:bCs/>
          <w:sz w:val="28"/>
          <w:szCs w:val="28"/>
          <w:lang w:eastAsia="en-US"/>
        </w:rPr>
        <w:t>Ефимовского городского поселения</w:t>
      </w: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6254">
        <w:rPr>
          <w:rFonts w:eastAsia="Calibri"/>
          <w:b/>
          <w:bCs/>
          <w:sz w:val="28"/>
          <w:szCs w:val="28"/>
          <w:lang w:eastAsia="en-US"/>
        </w:rPr>
        <w:t>Бокситогорского муниципального района Ленинградской области</w:t>
      </w:r>
    </w:p>
    <w:p w:rsidR="00796254" w:rsidRPr="00796254" w:rsidRDefault="00796254" w:rsidP="00796254">
      <w:pPr>
        <w:tabs>
          <w:tab w:val="left" w:pos="1368"/>
          <w:tab w:val="center" w:pos="4677"/>
        </w:tabs>
        <w:rPr>
          <w:b/>
          <w:sz w:val="32"/>
          <w:szCs w:val="32"/>
        </w:rPr>
      </w:pPr>
    </w:p>
    <w:p w:rsidR="00796254" w:rsidRPr="00796254" w:rsidRDefault="00796254" w:rsidP="00796254">
      <w:pPr>
        <w:tabs>
          <w:tab w:val="left" w:pos="1368"/>
          <w:tab w:val="center" w:pos="4677"/>
        </w:tabs>
        <w:jc w:val="center"/>
        <w:rPr>
          <w:b/>
          <w:sz w:val="32"/>
          <w:szCs w:val="32"/>
        </w:rPr>
      </w:pPr>
      <w:r w:rsidRPr="00796254">
        <w:rPr>
          <w:b/>
          <w:sz w:val="32"/>
          <w:szCs w:val="32"/>
        </w:rPr>
        <w:t>Р Е Ш Е Н И Е</w:t>
      </w:r>
    </w:p>
    <w:p w:rsidR="00796254" w:rsidRPr="00796254" w:rsidRDefault="00243F75" w:rsidP="00796254">
      <w:pPr>
        <w:tabs>
          <w:tab w:val="left" w:pos="1368"/>
          <w:tab w:val="center" w:pos="4677"/>
        </w:tabs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1 </w:t>
      </w:r>
      <w:r w:rsidR="0084747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796254" w:rsidRPr="00796254">
        <w:rPr>
          <w:sz w:val="28"/>
          <w:szCs w:val="28"/>
        </w:rPr>
        <w:t>202</w:t>
      </w:r>
      <w:r w:rsidR="0084747A">
        <w:rPr>
          <w:sz w:val="28"/>
          <w:szCs w:val="28"/>
        </w:rPr>
        <w:t>4</w:t>
      </w:r>
      <w:r w:rsidR="00796254" w:rsidRPr="00796254">
        <w:rPr>
          <w:sz w:val="28"/>
          <w:szCs w:val="28"/>
        </w:rPr>
        <w:t xml:space="preserve"> года                                                                                        №</w:t>
      </w:r>
      <w:r w:rsidR="00162E1E">
        <w:rPr>
          <w:sz w:val="28"/>
          <w:szCs w:val="28"/>
        </w:rPr>
        <w:t>274</w:t>
      </w:r>
      <w:r w:rsidR="00796254" w:rsidRPr="00796254">
        <w:rPr>
          <w:sz w:val="28"/>
          <w:szCs w:val="28"/>
        </w:rPr>
        <w:t xml:space="preserve"> </w:t>
      </w:r>
    </w:p>
    <w:p w:rsidR="00796254" w:rsidRPr="00796254" w:rsidRDefault="00796254" w:rsidP="00796254">
      <w:pPr>
        <w:jc w:val="center"/>
        <w:rPr>
          <w:sz w:val="22"/>
          <w:szCs w:val="22"/>
        </w:rPr>
      </w:pPr>
      <w:r w:rsidRPr="00796254">
        <w:rPr>
          <w:sz w:val="22"/>
          <w:szCs w:val="22"/>
        </w:rPr>
        <w:t>пос. Ефимовский</w:t>
      </w:r>
    </w:p>
    <w:p w:rsidR="00555BC6" w:rsidRPr="00555BC6" w:rsidRDefault="00555BC6" w:rsidP="00F3197E">
      <w:pPr>
        <w:jc w:val="center"/>
        <w:rPr>
          <w:bCs/>
        </w:rPr>
      </w:pPr>
    </w:p>
    <w:p w:rsidR="0084747A" w:rsidRDefault="0084747A" w:rsidP="0084747A">
      <w:pPr>
        <w:ind w:right="2"/>
        <w:jc w:val="center"/>
        <w:rPr>
          <w:b/>
          <w:bCs/>
          <w:color w:val="000000"/>
        </w:rPr>
      </w:pPr>
      <w:r>
        <w:rPr>
          <w:b/>
          <w:bCs/>
        </w:rPr>
        <w:t xml:space="preserve">Об утверждении Положения </w:t>
      </w:r>
      <w:r>
        <w:rPr>
          <w:b/>
          <w:bCs/>
          <w:color w:val="000000"/>
        </w:rPr>
        <w:t>о</w:t>
      </w:r>
    </w:p>
    <w:p w:rsidR="0084747A" w:rsidRDefault="0084747A" w:rsidP="0084747A">
      <w:pPr>
        <w:ind w:right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территориальном общественном самоуправлении </w:t>
      </w:r>
    </w:p>
    <w:p w:rsidR="0084747A" w:rsidRDefault="0084747A" w:rsidP="0084747A">
      <w:pPr>
        <w:ind w:right="2"/>
        <w:jc w:val="center"/>
        <w:rPr>
          <w:b/>
        </w:rPr>
      </w:pPr>
      <w:r>
        <w:rPr>
          <w:b/>
          <w:bCs/>
          <w:color w:val="000000"/>
          <w:spacing w:val="-1"/>
        </w:rPr>
        <w:t xml:space="preserve">на территории </w:t>
      </w:r>
      <w:r>
        <w:rPr>
          <w:b/>
          <w:bCs/>
          <w:color w:val="000000"/>
          <w:spacing w:val="-1"/>
        </w:rPr>
        <w:t>Ефимов</w:t>
      </w:r>
      <w:r>
        <w:rPr>
          <w:b/>
          <w:bCs/>
          <w:color w:val="000000"/>
          <w:spacing w:val="-1"/>
        </w:rPr>
        <w:t>ского городского поселения</w:t>
      </w:r>
    </w:p>
    <w:p w:rsidR="0084747A" w:rsidRDefault="0084747A" w:rsidP="0084747A">
      <w:pPr>
        <w:jc w:val="both"/>
      </w:pPr>
    </w:p>
    <w:p w:rsidR="0084747A" w:rsidRDefault="0084747A" w:rsidP="0084747A">
      <w:pPr>
        <w:jc w:val="both"/>
      </w:pPr>
    </w:p>
    <w:p w:rsidR="0084747A" w:rsidRDefault="0084747A" w:rsidP="0084747A">
      <w:pPr>
        <w:ind w:firstLine="720"/>
        <w:jc w:val="both"/>
      </w:pPr>
      <w:r>
        <w:t xml:space="preserve">На основании ст.  27 Федерального закона от 6 октября 2003 года № 131-ФЗ «Об общих принципах организации местного самоуправления в Российской Федерации» и в соответствии со ст. </w:t>
      </w:r>
      <w:r>
        <w:t>15</w:t>
      </w:r>
      <w:r>
        <w:t xml:space="preserve"> Устава </w:t>
      </w:r>
      <w:bookmarkStart w:id="0" w:name="_Hlk160694031"/>
      <w:r>
        <w:t>Ефимов</w:t>
      </w:r>
      <w:r>
        <w:t xml:space="preserve">ского городского </w:t>
      </w:r>
      <w:proofErr w:type="gramStart"/>
      <w:r>
        <w:t xml:space="preserve">поселения  </w:t>
      </w:r>
      <w:bookmarkEnd w:id="0"/>
      <w:r>
        <w:t>совет</w:t>
      </w:r>
      <w:proofErr w:type="gramEnd"/>
      <w:r>
        <w:t xml:space="preserve"> депутатов </w:t>
      </w:r>
      <w:r>
        <w:t>Ефимов</w:t>
      </w:r>
      <w:r>
        <w:t xml:space="preserve">ского городского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  </w:t>
      </w:r>
    </w:p>
    <w:p w:rsidR="0084747A" w:rsidRDefault="0084747A" w:rsidP="0084747A">
      <w:pPr>
        <w:jc w:val="both"/>
      </w:pPr>
    </w:p>
    <w:p w:rsidR="0084747A" w:rsidRDefault="0084747A" w:rsidP="0084747A">
      <w:pPr>
        <w:jc w:val="both"/>
        <w:rPr>
          <w:b/>
        </w:rPr>
      </w:pPr>
      <w:r>
        <w:rPr>
          <w:b/>
        </w:rPr>
        <w:t>РЕШИЛ:</w:t>
      </w:r>
    </w:p>
    <w:p w:rsidR="0084747A" w:rsidRDefault="0084747A" w:rsidP="0084747A">
      <w:pPr>
        <w:pStyle w:val="ac"/>
      </w:pPr>
    </w:p>
    <w:p w:rsidR="0084747A" w:rsidRDefault="0084747A" w:rsidP="0084747A">
      <w:pPr>
        <w:shd w:val="clear" w:color="auto" w:fill="FFFFFF"/>
        <w:ind w:left="38"/>
        <w:jc w:val="both"/>
        <w:rPr>
          <w:bCs/>
          <w:color w:val="000000"/>
          <w:spacing w:val="-1"/>
        </w:rPr>
      </w:pPr>
      <w:r>
        <w:t xml:space="preserve">            1. Утвердить Положение </w:t>
      </w:r>
      <w:r>
        <w:rPr>
          <w:bCs/>
          <w:color w:val="000000"/>
        </w:rPr>
        <w:t xml:space="preserve">о территориальном общественном самоуправлении </w:t>
      </w:r>
      <w:r>
        <w:rPr>
          <w:bCs/>
          <w:color w:val="000000"/>
          <w:spacing w:val="-1"/>
        </w:rPr>
        <w:t xml:space="preserve">на территории </w:t>
      </w:r>
      <w:r>
        <w:rPr>
          <w:bCs/>
          <w:color w:val="000000"/>
          <w:spacing w:val="-1"/>
        </w:rPr>
        <w:t>Ефимовск</w:t>
      </w:r>
      <w:r>
        <w:rPr>
          <w:bCs/>
          <w:color w:val="000000"/>
          <w:spacing w:val="-1"/>
        </w:rPr>
        <w:t>ого городского поселения.</w:t>
      </w:r>
    </w:p>
    <w:p w:rsidR="0084747A" w:rsidRDefault="0084747A" w:rsidP="0084747A">
      <w:pPr>
        <w:shd w:val="clear" w:color="auto" w:fill="FFFFFF"/>
        <w:ind w:left="38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</w:t>
      </w:r>
    </w:p>
    <w:p w:rsidR="0084747A" w:rsidRPr="0084747A" w:rsidRDefault="0084747A" w:rsidP="0084747A">
      <w:pPr>
        <w:tabs>
          <w:tab w:val="left" w:pos="0"/>
        </w:tabs>
        <w:ind w:right="2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ab/>
        <w:t xml:space="preserve">2. Считать утратившим силу решение совета депутатов </w:t>
      </w:r>
      <w:r>
        <w:rPr>
          <w:bCs/>
          <w:color w:val="000000"/>
          <w:spacing w:val="-1"/>
        </w:rPr>
        <w:t>Ефимов</w:t>
      </w:r>
      <w:r>
        <w:rPr>
          <w:bCs/>
          <w:color w:val="000000"/>
          <w:spacing w:val="-1"/>
        </w:rPr>
        <w:t xml:space="preserve">ского городского поселения от </w:t>
      </w:r>
      <w:r>
        <w:rPr>
          <w:bCs/>
          <w:color w:val="000000"/>
          <w:spacing w:val="-1"/>
        </w:rPr>
        <w:t>21</w:t>
      </w:r>
      <w:r>
        <w:rPr>
          <w:bCs/>
          <w:color w:val="000000"/>
          <w:spacing w:val="-1"/>
        </w:rPr>
        <w:t>.</w:t>
      </w:r>
      <w:r>
        <w:rPr>
          <w:bCs/>
          <w:color w:val="000000"/>
          <w:spacing w:val="-1"/>
        </w:rPr>
        <w:t>04</w:t>
      </w:r>
      <w:r>
        <w:rPr>
          <w:bCs/>
          <w:color w:val="000000"/>
          <w:spacing w:val="-1"/>
        </w:rPr>
        <w:t>.20</w:t>
      </w:r>
      <w:r>
        <w:rPr>
          <w:bCs/>
          <w:color w:val="000000"/>
          <w:spacing w:val="-1"/>
        </w:rPr>
        <w:t>19</w:t>
      </w:r>
      <w:r>
        <w:rPr>
          <w:bCs/>
          <w:color w:val="000000"/>
          <w:spacing w:val="-1"/>
        </w:rPr>
        <w:t xml:space="preserve"> № </w:t>
      </w:r>
      <w:proofErr w:type="gramStart"/>
      <w:r>
        <w:rPr>
          <w:bCs/>
          <w:color w:val="000000"/>
          <w:spacing w:val="-1"/>
        </w:rPr>
        <w:t>221</w:t>
      </w:r>
      <w:r>
        <w:rPr>
          <w:bCs/>
          <w:color w:val="000000"/>
          <w:spacing w:val="-1"/>
        </w:rPr>
        <w:t xml:space="preserve">  </w:t>
      </w:r>
      <w:r>
        <w:rPr>
          <w:bCs/>
          <w:color w:val="000000"/>
          <w:spacing w:val="-1"/>
        </w:rPr>
        <w:t>«</w:t>
      </w:r>
      <w:proofErr w:type="gramEnd"/>
      <w:r w:rsidRPr="0084747A">
        <w:rPr>
          <w:bCs/>
          <w:color w:val="000000"/>
          <w:spacing w:val="-1"/>
        </w:rPr>
        <w:t>Об утверждении Положения о порядке</w:t>
      </w:r>
      <w:r>
        <w:rPr>
          <w:bCs/>
          <w:color w:val="000000"/>
          <w:spacing w:val="-1"/>
        </w:rPr>
        <w:t xml:space="preserve"> </w:t>
      </w:r>
      <w:r w:rsidRPr="0084747A">
        <w:rPr>
          <w:bCs/>
          <w:color w:val="000000"/>
          <w:spacing w:val="-1"/>
        </w:rPr>
        <w:t>организации и осуществления территориального</w:t>
      </w:r>
      <w:r>
        <w:rPr>
          <w:bCs/>
          <w:color w:val="000000"/>
          <w:spacing w:val="-1"/>
        </w:rPr>
        <w:t xml:space="preserve"> </w:t>
      </w:r>
      <w:r w:rsidRPr="0084747A">
        <w:rPr>
          <w:bCs/>
          <w:color w:val="000000"/>
          <w:spacing w:val="-1"/>
        </w:rPr>
        <w:t xml:space="preserve">общественного самоуправления в Ефимовском городском поселении </w:t>
      </w:r>
      <w:proofErr w:type="spellStart"/>
      <w:r w:rsidRPr="0084747A">
        <w:rPr>
          <w:bCs/>
          <w:color w:val="000000"/>
          <w:spacing w:val="-1"/>
        </w:rPr>
        <w:t>Бокситогорского</w:t>
      </w:r>
      <w:proofErr w:type="spellEnd"/>
      <w:r w:rsidRPr="0084747A">
        <w:rPr>
          <w:bCs/>
          <w:color w:val="000000"/>
          <w:spacing w:val="-1"/>
        </w:rPr>
        <w:t xml:space="preserve"> муниципального района Ленинградской области</w:t>
      </w:r>
      <w:r>
        <w:rPr>
          <w:bCs/>
          <w:color w:val="000000"/>
          <w:spacing w:val="-1"/>
        </w:rPr>
        <w:t>»</w:t>
      </w:r>
    </w:p>
    <w:p w:rsidR="0084747A" w:rsidRDefault="0084747A" w:rsidP="0084747A">
      <w:pPr>
        <w:tabs>
          <w:tab w:val="left" w:pos="0"/>
        </w:tabs>
        <w:ind w:right="2"/>
        <w:jc w:val="both"/>
      </w:pPr>
    </w:p>
    <w:p w:rsidR="0084747A" w:rsidRDefault="0084747A" w:rsidP="0084747A">
      <w:pPr>
        <w:shd w:val="clear" w:color="auto" w:fill="FFFFFF"/>
        <w:ind w:left="38"/>
        <w:jc w:val="both"/>
      </w:pPr>
    </w:p>
    <w:p w:rsidR="0084747A" w:rsidRPr="0084747A" w:rsidRDefault="0084747A" w:rsidP="0084747A">
      <w:pPr>
        <w:pStyle w:val="ConsPlusTitle"/>
        <w:tabs>
          <w:tab w:val="num" w:pos="180"/>
        </w:tabs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747A">
        <w:rPr>
          <w:rFonts w:ascii="Times New Roman" w:hAnsi="Times New Roman" w:cs="Times New Roman"/>
          <w:b w:val="0"/>
          <w:sz w:val="24"/>
          <w:szCs w:val="24"/>
        </w:rPr>
        <w:t xml:space="preserve">3. Решение опубликовать (обнародовать) в газете "Новый путь" и на официальном сайте Ефимовского городского </w:t>
      </w:r>
      <w:proofErr w:type="gramStart"/>
      <w:r w:rsidRPr="0084747A">
        <w:rPr>
          <w:rFonts w:ascii="Times New Roman" w:hAnsi="Times New Roman" w:cs="Times New Roman"/>
          <w:b w:val="0"/>
          <w:sz w:val="24"/>
          <w:szCs w:val="24"/>
        </w:rPr>
        <w:t>поселения  .</w:t>
      </w:r>
      <w:proofErr w:type="gramEnd"/>
    </w:p>
    <w:p w:rsidR="0084747A" w:rsidRDefault="0084747A" w:rsidP="0084747A">
      <w:pPr>
        <w:tabs>
          <w:tab w:val="num" w:pos="180"/>
          <w:tab w:val="left" w:pos="657"/>
        </w:tabs>
        <w:ind w:firstLine="705"/>
      </w:pPr>
      <w:r>
        <w:tab/>
        <w:t xml:space="preserve"> </w:t>
      </w:r>
    </w:p>
    <w:p w:rsidR="0084747A" w:rsidRDefault="0084747A" w:rsidP="0084747A">
      <w:pPr>
        <w:ind w:firstLine="705"/>
        <w:jc w:val="both"/>
      </w:pPr>
      <w:r>
        <w:t>4. Настоящее решение вступает в силу на следующий день после официального опубликования.</w:t>
      </w:r>
    </w:p>
    <w:p w:rsidR="0084747A" w:rsidRDefault="0084747A" w:rsidP="0084747A">
      <w:pPr>
        <w:ind w:firstLine="720"/>
        <w:jc w:val="both"/>
      </w:pPr>
    </w:p>
    <w:p w:rsidR="0084747A" w:rsidRDefault="0084747A" w:rsidP="0084747A">
      <w:pPr>
        <w:ind w:firstLine="720"/>
        <w:jc w:val="both"/>
      </w:pPr>
    </w:p>
    <w:p w:rsidR="0084747A" w:rsidRDefault="0084747A" w:rsidP="0084747A">
      <w:pPr>
        <w:jc w:val="both"/>
      </w:pPr>
    </w:p>
    <w:p w:rsidR="0084747A" w:rsidRDefault="0084747A" w:rsidP="0084747A">
      <w:pPr>
        <w:jc w:val="right"/>
      </w:pPr>
    </w:p>
    <w:p w:rsidR="0084747A" w:rsidRDefault="0084747A" w:rsidP="0084747A">
      <w:pPr>
        <w:jc w:val="both"/>
        <w:rPr>
          <w:sz w:val="28"/>
          <w:szCs w:val="28"/>
          <w:u w:val="single"/>
        </w:rPr>
      </w:pPr>
      <w:r w:rsidRPr="00ED3FD3">
        <w:rPr>
          <w:sz w:val="28"/>
          <w:szCs w:val="28"/>
          <w:u w:val="single"/>
        </w:rPr>
        <w:t xml:space="preserve">Глава Ефимовского городского поселения                            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М.В.Тунденкова</w:t>
      </w:r>
      <w:proofErr w:type="spellEnd"/>
      <w:r w:rsidRPr="00ED3FD3">
        <w:rPr>
          <w:sz w:val="28"/>
          <w:szCs w:val="28"/>
          <w:u w:val="single"/>
        </w:rPr>
        <w:t xml:space="preserve">       </w:t>
      </w:r>
    </w:p>
    <w:p w:rsidR="0084747A" w:rsidRDefault="0084747A" w:rsidP="0084747A">
      <w:pPr>
        <w:jc w:val="both"/>
        <w:rPr>
          <w:sz w:val="28"/>
          <w:szCs w:val="28"/>
        </w:rPr>
      </w:pPr>
      <w:proofErr w:type="gramStart"/>
      <w:r w:rsidRPr="00ED3FD3">
        <w:rPr>
          <w:sz w:val="28"/>
          <w:szCs w:val="28"/>
        </w:rPr>
        <w:t xml:space="preserve">Разослано:  </w:t>
      </w:r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депутатов, регистр МНПА, газета «Новый путь», </w:t>
      </w:r>
      <w:r>
        <w:rPr>
          <w:sz w:val="28"/>
          <w:szCs w:val="28"/>
        </w:rPr>
        <w:t xml:space="preserve">сайт, </w:t>
      </w:r>
      <w:r>
        <w:rPr>
          <w:sz w:val="28"/>
          <w:szCs w:val="28"/>
        </w:rPr>
        <w:t>в дело</w:t>
      </w:r>
    </w:p>
    <w:p w:rsidR="0084747A" w:rsidRDefault="0084747A" w:rsidP="0084747A"/>
    <w:p w:rsidR="0084747A" w:rsidRDefault="0084747A" w:rsidP="0084747A"/>
    <w:p w:rsidR="0084747A" w:rsidRDefault="0084747A" w:rsidP="0084747A"/>
    <w:p w:rsidR="0084747A" w:rsidRDefault="0084747A" w:rsidP="0084747A"/>
    <w:p w:rsidR="0084747A" w:rsidRDefault="0084747A" w:rsidP="0084747A"/>
    <w:p w:rsidR="0084747A" w:rsidRDefault="0084747A" w:rsidP="0084747A"/>
    <w:p w:rsidR="0084747A" w:rsidRDefault="0084747A" w:rsidP="0084747A"/>
    <w:p w:rsidR="0084747A" w:rsidRDefault="0084747A" w:rsidP="0084747A">
      <w:pPr>
        <w:shd w:val="clear" w:color="auto" w:fill="FFFFFF"/>
        <w:ind w:left="6581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УТВЕРЖДЕНО</w:t>
      </w:r>
    </w:p>
    <w:p w:rsidR="0084747A" w:rsidRDefault="0084747A" w:rsidP="0084747A">
      <w:pPr>
        <w:shd w:val="clear" w:color="auto" w:fill="FFFFFF"/>
        <w:ind w:left="6581"/>
        <w:rPr>
          <w:bCs/>
          <w:color w:val="000000"/>
          <w:spacing w:val="2"/>
        </w:rPr>
      </w:pPr>
      <w:proofErr w:type="gramStart"/>
      <w:r>
        <w:rPr>
          <w:bCs/>
          <w:color w:val="000000"/>
          <w:spacing w:val="2"/>
        </w:rPr>
        <w:t>решением  совета</w:t>
      </w:r>
      <w:proofErr w:type="gramEnd"/>
      <w:r>
        <w:rPr>
          <w:bCs/>
          <w:color w:val="000000"/>
          <w:spacing w:val="2"/>
        </w:rPr>
        <w:t xml:space="preserve"> депутатов от 1.0</w:t>
      </w:r>
      <w:r w:rsidR="00322619">
        <w:rPr>
          <w:bCs/>
          <w:color w:val="000000"/>
          <w:spacing w:val="2"/>
        </w:rPr>
        <w:t>3</w:t>
      </w:r>
      <w:r>
        <w:rPr>
          <w:bCs/>
          <w:color w:val="000000"/>
          <w:spacing w:val="2"/>
        </w:rPr>
        <w:t>.202</w:t>
      </w:r>
      <w:r w:rsidR="00162E1E">
        <w:rPr>
          <w:bCs/>
          <w:color w:val="000000"/>
          <w:spacing w:val="2"/>
        </w:rPr>
        <w:t>4</w:t>
      </w:r>
      <w:r>
        <w:rPr>
          <w:bCs/>
          <w:color w:val="000000"/>
          <w:spacing w:val="2"/>
        </w:rPr>
        <w:t xml:space="preserve"> № </w:t>
      </w:r>
      <w:r w:rsidR="00162E1E">
        <w:rPr>
          <w:bCs/>
          <w:color w:val="000000"/>
          <w:spacing w:val="2"/>
        </w:rPr>
        <w:t>274</w:t>
      </w:r>
    </w:p>
    <w:p w:rsidR="0084747A" w:rsidRDefault="0084747A" w:rsidP="0084747A">
      <w:pPr>
        <w:shd w:val="clear" w:color="auto" w:fill="FFFFFF"/>
        <w:ind w:left="34"/>
        <w:jc w:val="center"/>
        <w:rPr>
          <w:b/>
          <w:bCs/>
          <w:color w:val="000000"/>
          <w:spacing w:val="-3"/>
        </w:rPr>
      </w:pPr>
    </w:p>
    <w:p w:rsidR="0084747A" w:rsidRDefault="0084747A" w:rsidP="0084747A">
      <w:pPr>
        <w:shd w:val="clear" w:color="auto" w:fill="FFFFFF"/>
        <w:ind w:left="34"/>
        <w:jc w:val="center"/>
        <w:rPr>
          <w:b/>
          <w:bCs/>
          <w:color w:val="000000"/>
          <w:spacing w:val="-3"/>
        </w:rPr>
      </w:pPr>
    </w:p>
    <w:p w:rsidR="0084747A" w:rsidRDefault="0084747A" w:rsidP="0084747A">
      <w:pPr>
        <w:shd w:val="clear" w:color="auto" w:fill="FFFFFF"/>
        <w:ind w:left="34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 О Л О Ж Е Н И Е</w:t>
      </w:r>
    </w:p>
    <w:p w:rsidR="0084747A" w:rsidRDefault="0084747A" w:rsidP="0084747A">
      <w:pPr>
        <w:shd w:val="clear" w:color="auto" w:fill="FFFFFF"/>
        <w:ind w:left="34"/>
        <w:jc w:val="center"/>
      </w:pPr>
    </w:p>
    <w:p w:rsidR="0084747A" w:rsidRDefault="0084747A" w:rsidP="0084747A">
      <w:pPr>
        <w:shd w:val="clear" w:color="auto" w:fill="FFFFFF"/>
        <w:ind w:left="38"/>
        <w:jc w:val="center"/>
      </w:pPr>
      <w:r>
        <w:rPr>
          <w:b/>
          <w:bCs/>
          <w:color w:val="000000"/>
        </w:rPr>
        <w:t>о территориальном общественном самоуправлении</w:t>
      </w:r>
    </w:p>
    <w:p w:rsidR="0084747A" w:rsidRDefault="0084747A" w:rsidP="0084747A">
      <w:pPr>
        <w:shd w:val="clear" w:color="auto" w:fill="FFFFFF"/>
        <w:ind w:left="29"/>
        <w:jc w:val="center"/>
      </w:pPr>
      <w:r>
        <w:rPr>
          <w:b/>
          <w:bCs/>
          <w:color w:val="000000"/>
          <w:spacing w:val="-1"/>
        </w:rPr>
        <w:t xml:space="preserve">на территории </w:t>
      </w:r>
      <w:r w:rsidR="00162E1E">
        <w:rPr>
          <w:b/>
          <w:bCs/>
          <w:color w:val="000000"/>
          <w:spacing w:val="-1"/>
        </w:rPr>
        <w:t>Ефимовс</w:t>
      </w:r>
      <w:r>
        <w:rPr>
          <w:b/>
          <w:bCs/>
          <w:color w:val="000000"/>
          <w:spacing w:val="-1"/>
        </w:rPr>
        <w:t xml:space="preserve">кого городского поселения </w:t>
      </w:r>
    </w:p>
    <w:p w:rsidR="0084747A" w:rsidRDefault="0084747A" w:rsidP="0084747A">
      <w:pPr>
        <w:shd w:val="clear" w:color="auto" w:fill="FFFFFF"/>
        <w:ind w:left="38"/>
        <w:jc w:val="center"/>
        <w:rPr>
          <w:color w:val="000000"/>
          <w:spacing w:val="1"/>
        </w:rPr>
      </w:pPr>
    </w:p>
    <w:p w:rsidR="0084747A" w:rsidRDefault="0084747A" w:rsidP="0084747A">
      <w:pPr>
        <w:shd w:val="clear" w:color="auto" w:fill="FFFFFF"/>
        <w:ind w:left="38"/>
        <w:jc w:val="center"/>
        <w:rPr>
          <w:color w:val="000000"/>
          <w:spacing w:val="1"/>
        </w:rPr>
      </w:pPr>
    </w:p>
    <w:p w:rsidR="0084747A" w:rsidRDefault="0084747A" w:rsidP="0084747A">
      <w:pPr>
        <w:shd w:val="clear" w:color="auto" w:fill="FFFFFF"/>
        <w:ind w:left="38" w:firstLine="670"/>
        <w:jc w:val="both"/>
      </w:pPr>
      <w:r>
        <w:rPr>
          <w:color w:val="000000"/>
          <w:spacing w:val="1"/>
        </w:rPr>
        <w:t xml:space="preserve">Положение </w:t>
      </w:r>
      <w:r>
        <w:rPr>
          <w:bCs/>
          <w:color w:val="000000"/>
        </w:rPr>
        <w:t xml:space="preserve">о территориальном общественном самоуправлении </w:t>
      </w:r>
      <w:r>
        <w:rPr>
          <w:bCs/>
          <w:color w:val="000000"/>
          <w:spacing w:val="-1"/>
        </w:rPr>
        <w:t xml:space="preserve">на территории </w:t>
      </w:r>
      <w:r w:rsidR="00162E1E">
        <w:rPr>
          <w:bCs/>
          <w:color w:val="000000"/>
          <w:spacing w:val="-1"/>
        </w:rPr>
        <w:t>Ефимов</w:t>
      </w:r>
      <w:r>
        <w:rPr>
          <w:bCs/>
          <w:color w:val="000000"/>
          <w:spacing w:val="-1"/>
        </w:rPr>
        <w:t xml:space="preserve">ского городского поселения (далее- Положение) </w:t>
      </w:r>
      <w:r>
        <w:rPr>
          <w:color w:val="000000"/>
          <w:spacing w:val="1"/>
        </w:rPr>
        <w:t xml:space="preserve">разработано в соответствии со ст. 27 Федерального </w:t>
      </w:r>
      <w:r>
        <w:rPr>
          <w:color w:val="000000"/>
          <w:spacing w:val="3"/>
        </w:rPr>
        <w:t xml:space="preserve">закона "Об общих принципах организации местного самоуправления в Российской Федерации" от </w:t>
      </w:r>
      <w:r>
        <w:rPr>
          <w:color w:val="000000"/>
          <w:spacing w:val="1"/>
        </w:rPr>
        <w:t xml:space="preserve">06.10.2003 № 131-ФЗ, </w:t>
      </w:r>
      <w:r>
        <w:rPr>
          <w:color w:val="000000"/>
          <w:spacing w:val="3"/>
        </w:rPr>
        <w:t xml:space="preserve">статьей </w:t>
      </w:r>
      <w:r w:rsidR="00162E1E">
        <w:rPr>
          <w:color w:val="000000"/>
          <w:spacing w:val="3"/>
        </w:rPr>
        <w:t>15</w:t>
      </w:r>
      <w:r>
        <w:rPr>
          <w:color w:val="000000"/>
          <w:spacing w:val="3"/>
        </w:rPr>
        <w:t xml:space="preserve"> Устава </w:t>
      </w:r>
      <w:r w:rsidR="00162E1E">
        <w:rPr>
          <w:color w:val="000000"/>
          <w:spacing w:val="3"/>
        </w:rPr>
        <w:t>Ефимов</w:t>
      </w:r>
      <w:r>
        <w:rPr>
          <w:color w:val="000000"/>
          <w:spacing w:val="3"/>
        </w:rPr>
        <w:t xml:space="preserve">ского городского поселения.  </w:t>
      </w:r>
    </w:p>
    <w:p w:rsidR="0084747A" w:rsidRDefault="0084747A" w:rsidP="0084747A">
      <w:pPr>
        <w:shd w:val="clear" w:color="auto" w:fill="FFFFFF"/>
        <w:spacing w:before="230"/>
        <w:ind w:right="768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ab/>
        <w:t>1. Общие положения</w:t>
      </w:r>
    </w:p>
    <w:p w:rsidR="0084747A" w:rsidRDefault="0084747A" w:rsidP="0084747A">
      <w:pPr>
        <w:shd w:val="clear" w:color="auto" w:fill="FFFFFF"/>
        <w:jc w:val="both"/>
        <w:rPr>
          <w:bCs/>
          <w:color w:val="000000"/>
          <w:spacing w:val="-2"/>
        </w:rPr>
      </w:pPr>
    </w:p>
    <w:p w:rsidR="0084747A" w:rsidRDefault="0084747A" w:rsidP="0084747A">
      <w:pPr>
        <w:shd w:val="clear" w:color="auto" w:fill="FFFFFF"/>
        <w:jc w:val="both"/>
        <w:rPr>
          <w:color w:val="000000"/>
        </w:rPr>
      </w:pPr>
      <w:r>
        <w:rPr>
          <w:bCs/>
          <w:color w:val="000000"/>
          <w:spacing w:val="-2"/>
        </w:rPr>
        <w:tab/>
        <w:t xml:space="preserve">1.1. </w:t>
      </w:r>
      <w:r>
        <w:rPr>
          <w:color w:val="000000"/>
          <w:spacing w:val="-2"/>
        </w:rPr>
        <w:t>Территориальное</w:t>
      </w:r>
      <w:r>
        <w:rPr>
          <w:color w:val="000000"/>
        </w:rPr>
        <w:tab/>
        <w:t xml:space="preserve"> </w:t>
      </w:r>
      <w:r>
        <w:rPr>
          <w:color w:val="000000"/>
          <w:spacing w:val="-2"/>
        </w:rPr>
        <w:t xml:space="preserve">общественное самоуправление (далее- ТОС) </w:t>
      </w:r>
      <w:r>
        <w:rPr>
          <w:color w:val="000000"/>
        </w:rPr>
        <w:t xml:space="preserve">- </w:t>
      </w:r>
      <w:r>
        <w:rPr>
          <w:color w:val="000000"/>
          <w:spacing w:val="1"/>
        </w:rPr>
        <w:t xml:space="preserve">самоорганизация </w:t>
      </w:r>
      <w:r>
        <w:rPr>
          <w:color w:val="000000"/>
        </w:rPr>
        <w:t xml:space="preserve">граждан по месту их жительства на части территории </w:t>
      </w:r>
      <w:r w:rsidR="00162E1E">
        <w:rPr>
          <w:color w:val="000000"/>
        </w:rPr>
        <w:t>Ефимов</w:t>
      </w:r>
      <w:r>
        <w:rPr>
          <w:color w:val="000000"/>
        </w:rPr>
        <w:t xml:space="preserve">ского городского поселения, в целях самостоятельного и </w:t>
      </w:r>
      <w:r>
        <w:rPr>
          <w:color w:val="000000"/>
          <w:spacing w:val="1"/>
        </w:rPr>
        <w:t>под свою ответственность осуществления собственных инициатив по вопросам местного значения</w:t>
      </w:r>
      <w:r>
        <w:rPr>
          <w:color w:val="000000"/>
        </w:rPr>
        <w:t xml:space="preserve">. </w:t>
      </w:r>
    </w:p>
    <w:p w:rsidR="0084747A" w:rsidRDefault="0084747A" w:rsidP="0084747A">
      <w:pPr>
        <w:shd w:val="clear" w:color="auto" w:fill="FFFFFF"/>
        <w:jc w:val="both"/>
      </w:pPr>
    </w:p>
    <w:p w:rsidR="0084747A" w:rsidRDefault="0084747A" w:rsidP="0084747A">
      <w:pPr>
        <w:shd w:val="clear" w:color="auto" w:fill="FFFFFF"/>
        <w:ind w:left="43" w:right="10" w:firstLine="725"/>
        <w:jc w:val="both"/>
        <w:rPr>
          <w:color w:val="000000"/>
        </w:rPr>
      </w:pPr>
      <w:r>
        <w:rPr>
          <w:color w:val="000000"/>
          <w:spacing w:val="4"/>
        </w:rPr>
        <w:t xml:space="preserve">Органы ТОС самостоятельно определяют </w:t>
      </w:r>
      <w:r>
        <w:rPr>
          <w:color w:val="000000"/>
        </w:rPr>
        <w:t>внутреннюю структуру и методы своей деятельности.</w:t>
      </w:r>
    </w:p>
    <w:p w:rsidR="0084747A" w:rsidRDefault="0084747A" w:rsidP="0084747A">
      <w:pPr>
        <w:shd w:val="clear" w:color="auto" w:fill="FFFFFF"/>
        <w:ind w:left="43" w:right="10" w:firstLine="725"/>
        <w:jc w:val="both"/>
      </w:pPr>
    </w:p>
    <w:p w:rsidR="0084747A" w:rsidRDefault="0084747A" w:rsidP="0084747A">
      <w:pPr>
        <w:shd w:val="clear" w:color="auto" w:fill="FFFFFF"/>
        <w:ind w:left="34" w:right="19" w:firstLine="744"/>
        <w:jc w:val="both"/>
        <w:rPr>
          <w:color w:val="000000"/>
          <w:spacing w:val="-1"/>
        </w:rPr>
      </w:pPr>
      <w:r>
        <w:rPr>
          <w:color w:val="000000"/>
          <w:spacing w:val="5"/>
        </w:rPr>
        <w:t xml:space="preserve">1.2. ТОС осуществляется в соответствии с </w:t>
      </w:r>
      <w:r>
        <w:rPr>
          <w:color w:val="000000"/>
          <w:spacing w:val="1"/>
        </w:rPr>
        <w:t xml:space="preserve">действующим законодательством о ТОС и Уставом ТОС, принятым собранием (конференцией) граждан соответствующей </w:t>
      </w:r>
      <w:r>
        <w:rPr>
          <w:color w:val="000000"/>
          <w:spacing w:val="-1"/>
        </w:rPr>
        <w:t>территории.</w:t>
      </w:r>
    </w:p>
    <w:p w:rsidR="0084747A" w:rsidRDefault="0084747A" w:rsidP="0084747A">
      <w:pPr>
        <w:shd w:val="clear" w:color="auto" w:fill="FFFFFF"/>
        <w:ind w:left="34" w:right="19" w:firstLine="744"/>
        <w:jc w:val="both"/>
      </w:pPr>
    </w:p>
    <w:p w:rsidR="0084747A" w:rsidRDefault="0084747A" w:rsidP="0084747A">
      <w:pPr>
        <w:shd w:val="clear" w:color="auto" w:fill="FFFFFF"/>
        <w:ind w:left="34" w:right="24" w:firstLine="744"/>
        <w:jc w:val="both"/>
        <w:rPr>
          <w:color w:val="000000"/>
        </w:rPr>
      </w:pPr>
      <w:r>
        <w:rPr>
          <w:color w:val="000000"/>
          <w:spacing w:val="5"/>
        </w:rPr>
        <w:t xml:space="preserve">1.3. ТОС на соответствующей территории </w:t>
      </w:r>
      <w:r w:rsidR="00162E1E">
        <w:rPr>
          <w:color w:val="000000"/>
          <w:spacing w:val="5"/>
        </w:rPr>
        <w:t>Ефимов</w:t>
      </w:r>
      <w:r>
        <w:rPr>
          <w:color w:val="000000"/>
          <w:spacing w:val="5"/>
        </w:rPr>
        <w:t xml:space="preserve">ского городского поселения </w:t>
      </w:r>
      <w:r>
        <w:rPr>
          <w:color w:val="000000"/>
        </w:rPr>
        <w:t>создается в целях:</w:t>
      </w:r>
    </w:p>
    <w:p w:rsidR="0084747A" w:rsidRDefault="0084747A" w:rsidP="0084747A">
      <w:pPr>
        <w:shd w:val="clear" w:color="auto" w:fill="FFFFFF"/>
        <w:ind w:left="34" w:right="24" w:firstLine="744"/>
        <w:jc w:val="both"/>
      </w:pPr>
    </w:p>
    <w:p w:rsidR="0084747A" w:rsidRDefault="0084747A" w:rsidP="0084747A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7"/>
        </w:rPr>
        <w:tab/>
        <w:t xml:space="preserve">выражения интересов жителей </w:t>
      </w:r>
      <w:r w:rsidR="00162E1E">
        <w:rPr>
          <w:color w:val="000000"/>
          <w:spacing w:val="7"/>
        </w:rPr>
        <w:t>Ефимов</w:t>
      </w:r>
      <w:r>
        <w:rPr>
          <w:color w:val="000000"/>
          <w:spacing w:val="7"/>
        </w:rPr>
        <w:t xml:space="preserve">ского городского поселения при решении вопросов местного </w:t>
      </w:r>
      <w:r>
        <w:rPr>
          <w:color w:val="000000"/>
          <w:spacing w:val="-1"/>
        </w:rPr>
        <w:t>значения;</w:t>
      </w:r>
    </w:p>
    <w:p w:rsidR="0084747A" w:rsidRDefault="0084747A" w:rsidP="0084747A">
      <w:pPr>
        <w:shd w:val="clear" w:color="auto" w:fill="FFFFFF"/>
        <w:tabs>
          <w:tab w:val="left" w:pos="1066"/>
        </w:tabs>
        <w:ind w:left="888"/>
      </w:pPr>
    </w:p>
    <w:p w:rsidR="0084747A" w:rsidRDefault="0084747A" w:rsidP="0084747A">
      <w:pPr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ab/>
        <w:t xml:space="preserve">защиты прав и законных интересов граждан </w:t>
      </w:r>
      <w:r w:rsidR="00162E1E">
        <w:rPr>
          <w:color w:val="000000"/>
        </w:rPr>
        <w:t>Ефимов</w:t>
      </w:r>
      <w:r>
        <w:rPr>
          <w:color w:val="000000"/>
        </w:rPr>
        <w:t xml:space="preserve">ского городского поселения; </w:t>
      </w:r>
    </w:p>
    <w:p w:rsidR="0084747A" w:rsidRDefault="0084747A" w:rsidP="0084747A">
      <w:pPr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ind w:left="360"/>
        <w:rPr>
          <w:color w:val="000000"/>
        </w:rPr>
      </w:pPr>
    </w:p>
    <w:p w:rsidR="0084747A" w:rsidRDefault="0084747A" w:rsidP="0084747A">
      <w:pPr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</w:rPr>
        <w:tab/>
        <w:t xml:space="preserve">повышения самостоятельности населения в решении вопросов социального и экономического </w:t>
      </w:r>
      <w:r>
        <w:rPr>
          <w:color w:val="000000"/>
          <w:spacing w:val="1"/>
        </w:rPr>
        <w:t xml:space="preserve">развития территории </w:t>
      </w:r>
      <w:r w:rsidR="00162E1E">
        <w:rPr>
          <w:color w:val="000000"/>
          <w:spacing w:val="1"/>
        </w:rPr>
        <w:t>Ефимов</w:t>
      </w:r>
      <w:r>
        <w:rPr>
          <w:color w:val="000000"/>
          <w:spacing w:val="1"/>
        </w:rPr>
        <w:t>ского городского поселения;</w:t>
      </w:r>
    </w:p>
    <w:p w:rsidR="0084747A" w:rsidRDefault="0084747A" w:rsidP="0084747A">
      <w:pPr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rPr>
          <w:color w:val="000000"/>
        </w:rPr>
      </w:pPr>
    </w:p>
    <w:p w:rsidR="0084747A" w:rsidRDefault="0084747A" w:rsidP="0084747A">
      <w:pPr>
        <w:widowControl w:val="0"/>
        <w:shd w:val="clear" w:color="auto" w:fill="FFFFFF"/>
        <w:tabs>
          <w:tab w:val="left" w:pos="-326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развития творческой инициативы и предприимчивости граждан;</w:t>
      </w:r>
    </w:p>
    <w:p w:rsidR="0084747A" w:rsidRDefault="0084747A" w:rsidP="0084747A">
      <w:pPr>
        <w:widowControl w:val="0"/>
        <w:shd w:val="clear" w:color="auto" w:fill="FFFFFF"/>
        <w:tabs>
          <w:tab w:val="left" w:pos="-3261"/>
        </w:tabs>
        <w:autoSpaceDE w:val="0"/>
        <w:autoSpaceDN w:val="0"/>
        <w:adjustRightInd w:val="0"/>
        <w:rPr>
          <w:color w:val="000000"/>
        </w:rPr>
      </w:pPr>
    </w:p>
    <w:p w:rsidR="0084747A" w:rsidRDefault="0084747A" w:rsidP="0084747A">
      <w:pPr>
        <w:shd w:val="clear" w:color="auto" w:fill="FFFFFF"/>
      </w:pPr>
      <w:r>
        <w:rPr>
          <w:color w:val="000000"/>
          <w:spacing w:val="3"/>
        </w:rPr>
        <w:tab/>
        <w:t xml:space="preserve">воспитания      демократических      традиций      и      формирования      добрососедских </w:t>
      </w:r>
      <w:r>
        <w:rPr>
          <w:color w:val="000000"/>
        </w:rPr>
        <w:t>отношений между жителями;</w:t>
      </w:r>
    </w:p>
    <w:p w:rsidR="0084747A" w:rsidRDefault="0084747A" w:rsidP="0084747A">
      <w:pPr>
        <w:shd w:val="clear" w:color="auto" w:fill="FFFFFF"/>
        <w:rPr>
          <w:color w:val="000000"/>
          <w:spacing w:val="4"/>
        </w:rPr>
      </w:pPr>
    </w:p>
    <w:p w:rsidR="0084747A" w:rsidRDefault="0084747A" w:rsidP="0084747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4"/>
        </w:rPr>
        <w:tab/>
        <w:t xml:space="preserve">повышения     благосостояния      и     улучшения     экономических     условий     жизни </w:t>
      </w:r>
      <w:r>
        <w:rPr>
          <w:color w:val="000000"/>
          <w:spacing w:val="-1"/>
        </w:rPr>
        <w:t>населения.</w:t>
      </w:r>
    </w:p>
    <w:p w:rsidR="0084747A" w:rsidRDefault="0084747A" w:rsidP="0084747A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4747A" w:rsidRDefault="0084747A" w:rsidP="0084747A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lastRenderedPageBreak/>
        <w:t xml:space="preserve">1.4. ТОС на территории </w:t>
      </w:r>
      <w:r w:rsidR="00162E1E">
        <w:rPr>
          <w:color w:val="000000"/>
        </w:rPr>
        <w:t>Ефимов</w:t>
      </w:r>
      <w:r>
        <w:rPr>
          <w:color w:val="000000"/>
        </w:rPr>
        <w:t xml:space="preserve">ского городского поселения  может </w:t>
      </w:r>
      <w:r>
        <w:rPr>
          <w:color w:val="000000"/>
          <w:spacing w:val="3"/>
        </w:rPr>
        <w:t xml:space="preserve">осуществляться в пределах следующих </w:t>
      </w:r>
      <w:r>
        <w:t>территорий проживания граждан: подъезд многоквартирного жилого дома; многоквартирный жилой дом; группа жилых домов;</w:t>
      </w:r>
      <w:r w:rsidR="00004DF1">
        <w:t xml:space="preserve"> жилой микрорайон,</w:t>
      </w:r>
      <w:bookmarkStart w:id="1" w:name="_GoBack"/>
      <w:bookmarkEnd w:id="1"/>
      <w:r>
        <w:t xml:space="preserve"> сельский населенный пункт, улица или группа улиц частного сектора </w:t>
      </w:r>
      <w:r w:rsidR="00162E1E">
        <w:t>поселка Ефимовский</w:t>
      </w:r>
      <w:r w:rsidR="00004DF1">
        <w:t>,  иные территории проживания граждан</w:t>
      </w:r>
      <w:r>
        <w:t>.</w:t>
      </w:r>
    </w:p>
    <w:p w:rsidR="0084747A" w:rsidRDefault="0084747A" w:rsidP="0084747A">
      <w:pPr>
        <w:shd w:val="clear" w:color="auto" w:fill="FFFFFF"/>
        <w:ind w:left="43" w:right="14" w:firstLine="744"/>
        <w:jc w:val="both"/>
        <w:rPr>
          <w:color w:val="000000"/>
          <w:spacing w:val="5"/>
        </w:rPr>
      </w:pPr>
    </w:p>
    <w:p w:rsidR="0084747A" w:rsidRDefault="0084747A" w:rsidP="0084747A">
      <w:pPr>
        <w:shd w:val="clear" w:color="auto" w:fill="FFFFFF"/>
        <w:ind w:left="43" w:right="14" w:firstLine="744"/>
        <w:jc w:val="both"/>
        <w:rPr>
          <w:color w:val="000000"/>
        </w:rPr>
      </w:pPr>
      <w:r>
        <w:rPr>
          <w:color w:val="000000"/>
          <w:spacing w:val="5"/>
        </w:rPr>
        <w:t>1.5. Границы территории, на которой осуществляется ТОС</w:t>
      </w:r>
      <w:r>
        <w:rPr>
          <w:color w:val="000000"/>
          <w:spacing w:val="2"/>
        </w:rPr>
        <w:t xml:space="preserve">, устанавливаются решением совета депутатов </w:t>
      </w:r>
      <w:r w:rsidR="00162E1E">
        <w:rPr>
          <w:color w:val="000000"/>
          <w:spacing w:val="2"/>
        </w:rPr>
        <w:t>Ефимов</w:t>
      </w:r>
      <w:r>
        <w:rPr>
          <w:color w:val="000000"/>
          <w:spacing w:val="2"/>
        </w:rPr>
        <w:t>ского городского поселения (д</w:t>
      </w:r>
      <w:r w:rsidR="00004DF1">
        <w:rPr>
          <w:color w:val="000000"/>
          <w:spacing w:val="2"/>
        </w:rPr>
        <w:t>а</w:t>
      </w:r>
      <w:r>
        <w:rPr>
          <w:color w:val="000000"/>
          <w:spacing w:val="2"/>
        </w:rPr>
        <w:t xml:space="preserve">лее- совет депутатов) по </w:t>
      </w:r>
      <w:r>
        <w:rPr>
          <w:color w:val="000000"/>
        </w:rPr>
        <w:t>предложению инициативной группы.</w:t>
      </w:r>
    </w:p>
    <w:p w:rsidR="0084747A" w:rsidRDefault="0084747A" w:rsidP="0084747A">
      <w:pPr>
        <w:shd w:val="clear" w:color="auto" w:fill="FFFFFF"/>
        <w:ind w:left="43" w:right="14" w:firstLine="74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4747A" w:rsidRDefault="0084747A" w:rsidP="0084747A">
      <w:pPr>
        <w:pStyle w:val="ae"/>
        <w:shd w:val="clear" w:color="auto" w:fill="FFFFFF"/>
        <w:spacing w:after="313"/>
        <w:ind w:firstLine="708"/>
        <w:jc w:val="both"/>
      </w:pPr>
      <w:r>
        <w:t xml:space="preserve">1.6. Инициативная группа в количестве 10 человек, проживающих на данной территории и достигших возраста в 16 лет, направляет заявление на имя главы </w:t>
      </w:r>
      <w:r w:rsidR="00120225">
        <w:t>Ефимов</w:t>
      </w:r>
      <w:r>
        <w:t xml:space="preserve">ского городского поселения и протокол заседания инициативной группы в совет депутатов. </w:t>
      </w:r>
    </w:p>
    <w:p w:rsidR="0084747A" w:rsidRDefault="0084747A" w:rsidP="0084747A">
      <w:pPr>
        <w:ind w:firstLine="708"/>
        <w:jc w:val="both"/>
      </w:pPr>
      <w:r>
        <w:t xml:space="preserve">1.7. В протоколе содержатся: </w:t>
      </w:r>
    </w:p>
    <w:p w:rsidR="0084747A" w:rsidRDefault="0084747A" w:rsidP="0084747A">
      <w:pPr>
        <w:ind w:firstLine="708"/>
        <w:jc w:val="both"/>
      </w:pPr>
      <w:r>
        <w:t>предложения, касающиеся основных принципов последующей деятельности ТОС, включая наименование, границы территории;</w:t>
      </w:r>
    </w:p>
    <w:p w:rsidR="0084747A" w:rsidRDefault="0084747A" w:rsidP="0084747A">
      <w:pPr>
        <w:ind w:firstLine="708"/>
        <w:jc w:val="both"/>
      </w:pPr>
      <w:r>
        <w:t>информация о членах инициативной группы (фамилия, имя, отчество, дата рождения, адрес места жительства, контактный телефон) для организации мероприятий, целью которых выступает образование территориального общественного самоуправления;</w:t>
      </w:r>
    </w:p>
    <w:p w:rsidR="0084747A" w:rsidRDefault="0084747A" w:rsidP="0084747A">
      <w:pPr>
        <w:ind w:firstLine="708"/>
        <w:jc w:val="both"/>
      </w:pPr>
      <w:r>
        <w:t>подписи членов инициативной группы.</w:t>
      </w:r>
    </w:p>
    <w:p w:rsidR="0084747A" w:rsidRDefault="0084747A" w:rsidP="0084747A">
      <w:pPr>
        <w:shd w:val="clear" w:color="auto" w:fill="FFFFFF"/>
        <w:ind w:left="43" w:right="14" w:firstLine="744"/>
        <w:jc w:val="both"/>
        <w:rPr>
          <w:color w:val="333333"/>
          <w:shd w:val="clear" w:color="auto" w:fill="FFFFFF"/>
        </w:rPr>
      </w:pPr>
    </w:p>
    <w:p w:rsidR="0084747A" w:rsidRDefault="0084747A" w:rsidP="0084747A">
      <w:pPr>
        <w:autoSpaceDE w:val="0"/>
        <w:autoSpaceDN w:val="0"/>
        <w:adjustRightInd w:val="0"/>
        <w:ind w:firstLine="708"/>
        <w:jc w:val="both"/>
      </w:pPr>
      <w:r>
        <w:rPr>
          <w:shd w:val="clear" w:color="auto" w:fill="FFFFFF"/>
        </w:rPr>
        <w:t>1.6. Совет депутатов в течение 30 календарных дней со дня поступления заявления и протокола, принимает решение об установлении г</w:t>
      </w:r>
      <w:r>
        <w:t>раниц территории, на которой осуществляется ТОС.</w:t>
      </w:r>
    </w:p>
    <w:p w:rsidR="0084747A" w:rsidRDefault="0084747A" w:rsidP="0084747A">
      <w:pPr>
        <w:autoSpaceDE w:val="0"/>
        <w:autoSpaceDN w:val="0"/>
        <w:adjustRightInd w:val="0"/>
        <w:ind w:firstLine="708"/>
        <w:jc w:val="both"/>
      </w:pPr>
    </w:p>
    <w:p w:rsidR="0084747A" w:rsidRDefault="0084747A" w:rsidP="0084747A">
      <w:pPr>
        <w:autoSpaceDE w:val="0"/>
        <w:autoSpaceDN w:val="0"/>
        <w:adjustRightInd w:val="0"/>
        <w:ind w:firstLine="708"/>
        <w:jc w:val="both"/>
      </w:pPr>
      <w:r>
        <w:t xml:space="preserve">Решение совета депутатов об </w:t>
      </w:r>
      <w:r>
        <w:rPr>
          <w:shd w:val="clear" w:color="auto" w:fill="FFFFFF"/>
        </w:rPr>
        <w:t>установлении г</w:t>
      </w:r>
      <w:r>
        <w:t>раниц территории, на которой осуществляется ТОС, подлежит опубликованию в газете "Новый путь".</w:t>
      </w:r>
      <w:r>
        <w:rPr>
          <w:shd w:val="clear" w:color="auto" w:fill="FFFFFF"/>
        </w:rPr>
        <w:t xml:space="preserve"> </w:t>
      </w:r>
    </w:p>
    <w:p w:rsidR="0084747A" w:rsidRDefault="0084747A" w:rsidP="0084747A">
      <w:pPr>
        <w:shd w:val="clear" w:color="auto" w:fill="FFFFFF"/>
        <w:ind w:right="29" w:firstLine="744"/>
        <w:jc w:val="both"/>
      </w:pPr>
    </w:p>
    <w:p w:rsidR="0084747A" w:rsidRDefault="0084747A" w:rsidP="0084747A">
      <w:pPr>
        <w:shd w:val="clear" w:color="auto" w:fill="FFFFFF"/>
        <w:spacing w:before="230"/>
        <w:ind w:right="2" w:firstLine="725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>2. Принципы осуществления территориального о</w:t>
      </w:r>
      <w:r>
        <w:rPr>
          <w:b/>
          <w:bCs/>
          <w:color w:val="000000"/>
        </w:rPr>
        <w:t>бщественного самоуправления</w:t>
      </w:r>
    </w:p>
    <w:p w:rsidR="0084747A" w:rsidRDefault="0084747A" w:rsidP="0084747A">
      <w:pPr>
        <w:shd w:val="clear" w:color="auto" w:fill="FFFFFF"/>
        <w:jc w:val="center"/>
        <w:rPr>
          <w:color w:val="000000"/>
        </w:rPr>
      </w:pPr>
    </w:p>
    <w:p w:rsidR="0084747A" w:rsidRDefault="0084747A" w:rsidP="0084747A">
      <w:pPr>
        <w:shd w:val="clear" w:color="auto" w:fill="FFFFFF"/>
        <w:jc w:val="both"/>
      </w:pPr>
      <w:r>
        <w:rPr>
          <w:color w:val="000000"/>
        </w:rPr>
        <w:t>ТОС осуществляется на принципах:</w:t>
      </w:r>
    </w:p>
    <w:p w:rsidR="0084747A" w:rsidRDefault="0084747A" w:rsidP="0084747A">
      <w:pPr>
        <w:shd w:val="clear" w:color="auto" w:fill="FFFFFF"/>
        <w:tabs>
          <w:tab w:val="left" w:pos="1061"/>
        </w:tabs>
        <w:rPr>
          <w:color w:val="000000"/>
        </w:rPr>
      </w:pPr>
    </w:p>
    <w:p w:rsidR="0084747A" w:rsidRDefault="0084747A" w:rsidP="0084747A">
      <w:pPr>
        <w:shd w:val="clear" w:color="auto" w:fill="FFFFFF"/>
        <w:rPr>
          <w:color w:val="000000"/>
        </w:rPr>
      </w:pPr>
      <w:r>
        <w:rPr>
          <w:color w:val="000000"/>
        </w:rPr>
        <w:tab/>
        <w:t>законности;</w:t>
      </w:r>
    </w:p>
    <w:p w:rsidR="0084747A" w:rsidRDefault="0084747A" w:rsidP="0084747A">
      <w:pPr>
        <w:shd w:val="clear" w:color="auto" w:fill="FFFFFF"/>
        <w:tabs>
          <w:tab w:val="left" w:pos="1061"/>
        </w:tabs>
      </w:pPr>
    </w:p>
    <w:p w:rsidR="0084747A" w:rsidRDefault="0084747A" w:rsidP="0084747A">
      <w:pPr>
        <w:shd w:val="clear" w:color="auto" w:fill="FFFFFF"/>
        <w:rPr>
          <w:color w:val="000000"/>
        </w:rPr>
      </w:pPr>
      <w:r>
        <w:rPr>
          <w:color w:val="000000"/>
        </w:rPr>
        <w:tab/>
        <w:t>защиты прав и законных интересов граждан;</w:t>
      </w:r>
    </w:p>
    <w:p w:rsidR="0084747A" w:rsidRDefault="0084747A" w:rsidP="0084747A">
      <w:pPr>
        <w:shd w:val="clear" w:color="auto" w:fill="FFFFFF"/>
        <w:tabs>
          <w:tab w:val="left" w:pos="1061"/>
        </w:tabs>
      </w:pPr>
    </w:p>
    <w:p w:rsidR="0084747A" w:rsidRDefault="0084747A" w:rsidP="0084747A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ab/>
        <w:t>свободного волеизъявления граждан;</w:t>
      </w:r>
    </w:p>
    <w:p w:rsidR="0084747A" w:rsidRDefault="0084747A" w:rsidP="0084747A">
      <w:pPr>
        <w:shd w:val="clear" w:color="auto" w:fill="FFFFFF"/>
        <w:tabs>
          <w:tab w:val="left" w:pos="1142"/>
        </w:tabs>
      </w:pPr>
    </w:p>
    <w:p w:rsidR="0084747A" w:rsidRDefault="0084747A" w:rsidP="0084747A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4"/>
        </w:rPr>
        <w:tab/>
        <w:t xml:space="preserve">выборности и подконтрольности </w:t>
      </w:r>
      <w:proofErr w:type="gramStart"/>
      <w:r>
        <w:rPr>
          <w:color w:val="000000"/>
          <w:spacing w:val="4"/>
        </w:rPr>
        <w:t>гражданам  органов</w:t>
      </w:r>
      <w:proofErr w:type="gramEnd"/>
      <w:r>
        <w:rPr>
          <w:color w:val="000000"/>
          <w:spacing w:val="4"/>
        </w:rPr>
        <w:t xml:space="preserve"> ТОС</w:t>
      </w:r>
      <w:r>
        <w:rPr>
          <w:color w:val="000000"/>
          <w:spacing w:val="1"/>
        </w:rPr>
        <w:t>;</w:t>
      </w:r>
    </w:p>
    <w:p w:rsidR="0084747A" w:rsidRDefault="0084747A" w:rsidP="0084747A">
      <w:pPr>
        <w:shd w:val="clear" w:color="auto" w:fill="FFFFFF"/>
        <w:tabs>
          <w:tab w:val="left" w:pos="1133"/>
        </w:tabs>
      </w:pPr>
    </w:p>
    <w:p w:rsidR="0084747A" w:rsidRDefault="0084747A" w:rsidP="0084747A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гласности и учета общественного мнения;</w:t>
      </w:r>
    </w:p>
    <w:p w:rsidR="0084747A" w:rsidRDefault="0084747A" w:rsidP="0084747A">
      <w:pPr>
        <w:shd w:val="clear" w:color="auto" w:fill="FFFFFF"/>
        <w:tabs>
          <w:tab w:val="left" w:pos="1133"/>
        </w:tabs>
      </w:pPr>
    </w:p>
    <w:p w:rsidR="0084747A" w:rsidRDefault="0084747A" w:rsidP="0084747A">
      <w:pPr>
        <w:shd w:val="clear" w:color="auto" w:fill="FFFFFF"/>
      </w:pPr>
      <w:r>
        <w:rPr>
          <w:color w:val="000000"/>
        </w:rPr>
        <w:tab/>
        <w:t>свободы выбора гражданами форм ТОС.</w:t>
      </w:r>
    </w:p>
    <w:p w:rsidR="0084747A" w:rsidRDefault="0084747A" w:rsidP="0084747A">
      <w:pPr>
        <w:shd w:val="clear" w:color="auto" w:fill="FFFFFF"/>
        <w:spacing w:before="230"/>
        <w:ind w:firstLine="142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1"/>
        </w:rPr>
        <w:t xml:space="preserve">3. Решение об осуществлении территориального </w:t>
      </w:r>
      <w:r>
        <w:rPr>
          <w:b/>
          <w:bCs/>
          <w:color w:val="000000"/>
          <w:spacing w:val="-1"/>
        </w:rPr>
        <w:t>общественного самоуправления</w:t>
      </w:r>
    </w:p>
    <w:p w:rsidR="0084747A" w:rsidRDefault="0084747A" w:rsidP="0084747A">
      <w:pPr>
        <w:shd w:val="clear" w:color="auto" w:fill="FFFFFF"/>
        <w:ind w:left="58" w:firstLine="730"/>
        <w:jc w:val="center"/>
        <w:rPr>
          <w:color w:val="000000"/>
          <w:spacing w:val="1"/>
        </w:rPr>
      </w:pPr>
    </w:p>
    <w:p w:rsidR="0084747A" w:rsidRDefault="0084747A" w:rsidP="0084747A">
      <w:pPr>
        <w:shd w:val="clear" w:color="auto" w:fill="FFFFFF"/>
        <w:ind w:left="58" w:firstLine="730"/>
        <w:jc w:val="both"/>
        <w:rPr>
          <w:color w:val="000000"/>
        </w:rPr>
      </w:pPr>
      <w:r>
        <w:rPr>
          <w:color w:val="000000"/>
          <w:spacing w:val="1"/>
        </w:rPr>
        <w:t>3.</w:t>
      </w:r>
      <w:proofErr w:type="gramStart"/>
      <w:r>
        <w:rPr>
          <w:color w:val="000000"/>
          <w:spacing w:val="1"/>
        </w:rPr>
        <w:t>1.Решение</w:t>
      </w:r>
      <w:proofErr w:type="gramEnd"/>
      <w:r>
        <w:rPr>
          <w:color w:val="000000"/>
          <w:spacing w:val="1"/>
        </w:rPr>
        <w:t xml:space="preserve"> о самоорганизации граждан по осуществлению ТОС </w:t>
      </w:r>
      <w:r>
        <w:rPr>
          <w:color w:val="000000"/>
          <w:spacing w:val="2"/>
        </w:rPr>
        <w:t xml:space="preserve">принимается на собрании (конференции) граждан, проживающих на соответствующей территории, </w:t>
      </w:r>
      <w:r>
        <w:rPr>
          <w:color w:val="000000"/>
        </w:rPr>
        <w:t xml:space="preserve">созываемом инициативной группой в порядке, установленном решением совета депутатов </w:t>
      </w:r>
      <w:r w:rsidR="00120225">
        <w:rPr>
          <w:color w:val="000000"/>
        </w:rPr>
        <w:t>Ефимов</w:t>
      </w:r>
      <w:r>
        <w:rPr>
          <w:color w:val="000000"/>
        </w:rPr>
        <w:t>ского городского поселения для созыва собрания (конференций) граждан.</w:t>
      </w:r>
    </w:p>
    <w:p w:rsidR="0084747A" w:rsidRDefault="0084747A" w:rsidP="0084747A">
      <w:pPr>
        <w:shd w:val="clear" w:color="auto" w:fill="FFFFFF"/>
        <w:ind w:left="58" w:firstLine="730"/>
        <w:jc w:val="both"/>
        <w:rPr>
          <w:color w:val="000000"/>
        </w:rPr>
      </w:pPr>
    </w:p>
    <w:p w:rsidR="0084747A" w:rsidRDefault="0084747A" w:rsidP="0084747A">
      <w:pPr>
        <w:autoSpaceDE w:val="0"/>
        <w:autoSpaceDN w:val="0"/>
        <w:adjustRightInd w:val="0"/>
        <w:ind w:firstLine="708"/>
        <w:jc w:val="both"/>
      </w:pPr>
      <w:r>
        <w:lastRenderedPageBreak/>
        <w:t>3.2.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4747A" w:rsidRDefault="0084747A" w:rsidP="0084747A">
      <w:pPr>
        <w:autoSpaceDE w:val="0"/>
        <w:autoSpaceDN w:val="0"/>
        <w:adjustRightInd w:val="0"/>
        <w:spacing w:before="240"/>
        <w:ind w:firstLine="720"/>
        <w:jc w:val="both"/>
      </w:pPr>
      <w:r>
        <w:t>3.3. 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4747A" w:rsidRDefault="0084747A" w:rsidP="0084747A">
      <w:pPr>
        <w:shd w:val="clear" w:color="auto" w:fill="FFFFFF"/>
        <w:ind w:left="58" w:firstLine="720"/>
        <w:jc w:val="both"/>
      </w:pPr>
      <w:r>
        <w:t xml:space="preserve">3.4. Решение об осуществлении ТОС оформляется отдельным документом, прилагаемым к протоколу, и подписывается председателем и секретарем собрания (конференции). </w:t>
      </w:r>
    </w:p>
    <w:p w:rsidR="0084747A" w:rsidRDefault="0084747A" w:rsidP="0084747A">
      <w:pPr>
        <w:shd w:val="clear" w:color="auto" w:fill="FFFFFF"/>
        <w:ind w:left="58" w:firstLine="720"/>
        <w:jc w:val="both"/>
      </w:pPr>
    </w:p>
    <w:p w:rsidR="0084747A" w:rsidRDefault="0084747A" w:rsidP="0084747A">
      <w:pPr>
        <w:shd w:val="clear" w:color="auto" w:fill="FFFFFF"/>
        <w:ind w:left="58" w:firstLine="720"/>
        <w:jc w:val="both"/>
      </w:pPr>
      <w:r>
        <w:t xml:space="preserve">3.5. Один экземпляр решения передается в администрацию </w:t>
      </w:r>
      <w:r w:rsidR="00120225">
        <w:rPr>
          <w:color w:val="000000"/>
        </w:rPr>
        <w:t>Ефимовского городского поселения</w:t>
      </w:r>
      <w:proofErr w:type="gramStart"/>
      <w:r w:rsidR="00120225">
        <w:rPr>
          <w:color w:val="000000"/>
        </w:rPr>
        <w:t xml:space="preserve">  </w:t>
      </w:r>
      <w:r>
        <w:t xml:space="preserve"> (</w:t>
      </w:r>
      <w:proofErr w:type="gramEnd"/>
      <w:r>
        <w:t>далее - администрация) вместе с уставом  ТОС.</w:t>
      </w:r>
    </w:p>
    <w:p w:rsidR="0084747A" w:rsidRDefault="0084747A" w:rsidP="0084747A">
      <w:pPr>
        <w:shd w:val="clear" w:color="auto" w:fill="FFFFFF"/>
        <w:spacing w:before="230"/>
        <w:ind w:left="768"/>
        <w:jc w:val="center"/>
      </w:pPr>
      <w:r>
        <w:rPr>
          <w:b/>
          <w:bCs/>
          <w:color w:val="000000"/>
        </w:rPr>
        <w:t>4. Формы и порядок участия граждан в осуществлении</w:t>
      </w:r>
    </w:p>
    <w:p w:rsidR="0084747A" w:rsidRDefault="0084747A" w:rsidP="0084747A">
      <w:pPr>
        <w:shd w:val="clear" w:color="auto" w:fill="FFFFFF"/>
        <w:ind w:left="1701" w:firstLine="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территориального общественного самоуправления</w:t>
      </w:r>
    </w:p>
    <w:p w:rsidR="0084747A" w:rsidRDefault="0084747A" w:rsidP="0084747A">
      <w:pPr>
        <w:shd w:val="clear" w:color="auto" w:fill="FFFFFF"/>
        <w:jc w:val="center"/>
      </w:pPr>
    </w:p>
    <w:p w:rsidR="0084747A" w:rsidRDefault="0084747A" w:rsidP="0084747A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ab/>
      </w:r>
      <w:r>
        <w:rPr>
          <w:bCs/>
          <w:color w:val="000000"/>
        </w:rPr>
        <w:t>4.1.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ТОС осуществляется гражданами через:</w:t>
      </w:r>
    </w:p>
    <w:p w:rsidR="0084747A" w:rsidRDefault="0084747A" w:rsidP="0084747A">
      <w:pPr>
        <w:shd w:val="clear" w:color="auto" w:fill="FFFFFF"/>
      </w:pPr>
    </w:p>
    <w:p w:rsidR="0084747A" w:rsidRDefault="0084747A" w:rsidP="0084747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1"/>
        </w:rPr>
        <w:tab/>
        <w:t>непосредственное волеизъявление граждан - собрания, конференции, опросы;</w:t>
      </w:r>
    </w:p>
    <w:p w:rsidR="0084747A" w:rsidRDefault="0084747A" w:rsidP="0084747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color w:val="000000"/>
          <w:spacing w:val="1"/>
        </w:rPr>
      </w:pPr>
    </w:p>
    <w:p w:rsidR="0084747A" w:rsidRDefault="0084747A" w:rsidP="0084747A">
      <w:pPr>
        <w:widowControl w:val="0"/>
        <w:shd w:val="clear" w:color="auto" w:fill="FFFFFF"/>
        <w:tabs>
          <w:tab w:val="left" w:pos="-326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2"/>
        </w:rPr>
        <w:tab/>
        <w:t xml:space="preserve">избираемый на собрании граждан в соответствии с уставом ТОС </w:t>
      </w:r>
      <w:r>
        <w:rPr>
          <w:color w:val="000000"/>
          <w:spacing w:val="1"/>
        </w:rPr>
        <w:t>орган ТОС - правление (комитет).</w:t>
      </w:r>
    </w:p>
    <w:p w:rsidR="0084747A" w:rsidRDefault="0084747A" w:rsidP="0084747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color w:val="000000"/>
        </w:rPr>
      </w:pPr>
    </w:p>
    <w:p w:rsidR="0084747A" w:rsidRDefault="0084747A" w:rsidP="0084747A">
      <w:pPr>
        <w:shd w:val="clear" w:color="auto" w:fill="FFFFFF"/>
        <w:spacing w:before="5"/>
        <w:ind w:right="2" w:firstLine="725"/>
        <w:jc w:val="both"/>
        <w:rPr>
          <w:color w:val="000000"/>
          <w:spacing w:val="1"/>
        </w:rPr>
      </w:pPr>
      <w:r>
        <w:rPr>
          <w:color w:val="000000"/>
        </w:rPr>
        <w:t xml:space="preserve">4.2. Органы ТОС представляют интересы населения </w:t>
      </w:r>
      <w:r>
        <w:rPr>
          <w:color w:val="000000"/>
          <w:spacing w:val="7"/>
        </w:rPr>
        <w:t xml:space="preserve">соответствующей территории </w:t>
      </w:r>
      <w:r w:rsidR="00120225">
        <w:rPr>
          <w:color w:val="000000"/>
          <w:spacing w:val="7"/>
        </w:rPr>
        <w:t>Ефимов</w:t>
      </w:r>
      <w:r>
        <w:rPr>
          <w:color w:val="000000"/>
          <w:spacing w:val="7"/>
        </w:rPr>
        <w:t xml:space="preserve">ского городского поселения в пределах своей компетенции. </w:t>
      </w:r>
    </w:p>
    <w:p w:rsidR="0084747A" w:rsidRDefault="0084747A" w:rsidP="0084747A">
      <w:pPr>
        <w:shd w:val="clear" w:color="auto" w:fill="FFFFFF"/>
        <w:spacing w:before="5"/>
        <w:ind w:right="288" w:firstLine="725"/>
        <w:jc w:val="both"/>
      </w:pPr>
    </w:p>
    <w:p w:rsidR="0084747A" w:rsidRDefault="0084747A" w:rsidP="0084747A">
      <w:pPr>
        <w:shd w:val="clear" w:color="auto" w:fill="FFFFFF"/>
        <w:ind w:right="302"/>
        <w:jc w:val="both"/>
        <w:rPr>
          <w:color w:val="000000"/>
          <w:spacing w:val="-3"/>
        </w:rPr>
      </w:pPr>
      <w:r>
        <w:rPr>
          <w:color w:val="000000"/>
          <w:spacing w:val="1"/>
        </w:rPr>
        <w:tab/>
        <w:t>4.3. Граждане, участвуя в осуществлении ТОС, в</w:t>
      </w:r>
      <w:r>
        <w:rPr>
          <w:color w:val="000000"/>
          <w:spacing w:val="-3"/>
        </w:rPr>
        <w:t>праве:</w:t>
      </w:r>
    </w:p>
    <w:p w:rsidR="0084747A" w:rsidRDefault="0084747A" w:rsidP="0084747A">
      <w:pPr>
        <w:shd w:val="clear" w:color="auto" w:fill="FFFFFF"/>
        <w:ind w:right="302" w:firstLine="854"/>
        <w:jc w:val="both"/>
      </w:pPr>
    </w:p>
    <w:p w:rsidR="0084747A" w:rsidRDefault="0084747A" w:rsidP="0084747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избирать и быть избранными в органы ТОС;</w:t>
      </w:r>
    </w:p>
    <w:p w:rsidR="0084747A" w:rsidRDefault="0084747A" w:rsidP="0084747A">
      <w:pPr>
        <w:shd w:val="clear" w:color="auto" w:fill="FFFFFF"/>
        <w:jc w:val="both"/>
      </w:pPr>
    </w:p>
    <w:p w:rsidR="0084747A" w:rsidRDefault="0084747A" w:rsidP="0084747A">
      <w:pPr>
        <w:shd w:val="clear" w:color="auto" w:fill="FFFFFF"/>
        <w:tabs>
          <w:tab w:val="left" w:pos="-3402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принимать участие в проводимых мероприятиях;</w:t>
      </w:r>
    </w:p>
    <w:p w:rsidR="0084747A" w:rsidRDefault="0084747A" w:rsidP="0084747A">
      <w:pPr>
        <w:shd w:val="clear" w:color="auto" w:fill="FFFFFF"/>
        <w:tabs>
          <w:tab w:val="left" w:pos="859"/>
        </w:tabs>
        <w:jc w:val="both"/>
      </w:pPr>
    </w:p>
    <w:p w:rsidR="0084747A" w:rsidRDefault="0084747A" w:rsidP="0084747A">
      <w:pPr>
        <w:shd w:val="clear" w:color="auto" w:fill="FFFFFF"/>
        <w:spacing w:before="5"/>
        <w:ind w:right="302" w:firstLine="730"/>
        <w:jc w:val="both"/>
        <w:rPr>
          <w:color w:val="000000"/>
        </w:rPr>
      </w:pPr>
      <w:r>
        <w:rPr>
          <w:color w:val="000000"/>
          <w:spacing w:val="9"/>
        </w:rPr>
        <w:t>получать информацию о деятельности органов ТОС</w:t>
      </w:r>
      <w:r>
        <w:rPr>
          <w:color w:val="000000"/>
        </w:rPr>
        <w:t>;</w:t>
      </w:r>
    </w:p>
    <w:p w:rsidR="0084747A" w:rsidRDefault="0084747A" w:rsidP="0084747A">
      <w:pPr>
        <w:shd w:val="clear" w:color="auto" w:fill="FFFFFF"/>
        <w:spacing w:before="5"/>
        <w:ind w:right="302" w:firstLine="730"/>
        <w:jc w:val="both"/>
      </w:pPr>
    </w:p>
    <w:p w:rsidR="0084747A" w:rsidRDefault="0084747A" w:rsidP="0084747A">
      <w:pPr>
        <w:shd w:val="clear" w:color="auto" w:fill="FFFFFF"/>
        <w:spacing w:before="5"/>
        <w:ind w:right="2" w:firstLine="730"/>
        <w:jc w:val="both"/>
        <w:rPr>
          <w:color w:val="000000"/>
          <w:spacing w:val="1"/>
        </w:rPr>
      </w:pPr>
      <w:r>
        <w:rPr>
          <w:color w:val="000000"/>
          <w:spacing w:val="8"/>
        </w:rPr>
        <w:t>вносить предложения органам ТОС</w:t>
      </w:r>
      <w:r>
        <w:rPr>
          <w:color w:val="000000"/>
          <w:spacing w:val="5"/>
        </w:rPr>
        <w:t xml:space="preserve">, а также согласовывать в установленном порядке </w:t>
      </w:r>
      <w:r>
        <w:rPr>
          <w:color w:val="000000"/>
          <w:spacing w:val="1"/>
        </w:rPr>
        <w:t>решения органов ТОС по вопросам местного значения на территории осуществления ТОС;</w:t>
      </w:r>
    </w:p>
    <w:p w:rsidR="0084747A" w:rsidRDefault="0084747A" w:rsidP="0084747A">
      <w:pPr>
        <w:shd w:val="clear" w:color="auto" w:fill="FFFFFF"/>
        <w:spacing w:before="5"/>
        <w:ind w:right="2" w:firstLine="730"/>
        <w:jc w:val="both"/>
        <w:rPr>
          <w:color w:val="000000"/>
          <w:spacing w:val="1"/>
        </w:rPr>
      </w:pPr>
    </w:p>
    <w:p w:rsidR="0084747A" w:rsidRDefault="0084747A" w:rsidP="0084747A">
      <w:pPr>
        <w:shd w:val="clear" w:color="auto" w:fill="FFFFFF"/>
        <w:spacing w:before="5"/>
        <w:ind w:right="2" w:firstLine="730"/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предлагать для обсуждения инициативные проекты развития территории;</w:t>
      </w:r>
    </w:p>
    <w:p w:rsidR="0084747A" w:rsidRDefault="0084747A" w:rsidP="0084747A">
      <w:pPr>
        <w:shd w:val="clear" w:color="auto" w:fill="FFFFFF"/>
        <w:spacing w:before="5"/>
        <w:ind w:right="302" w:firstLine="730"/>
        <w:jc w:val="both"/>
      </w:pPr>
    </w:p>
    <w:p w:rsidR="0084747A" w:rsidRDefault="0084747A" w:rsidP="008474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ab/>
      </w:r>
      <w:r>
        <w:rPr>
          <w:color w:val="000000"/>
          <w:spacing w:val="3"/>
        </w:rPr>
        <w:t xml:space="preserve">осуществлять иные инициативы в вопросах местного значения в соответствии с        Уставом </w:t>
      </w:r>
      <w:r w:rsidR="00120225">
        <w:rPr>
          <w:color w:val="000000"/>
          <w:spacing w:val="3"/>
        </w:rPr>
        <w:t>Ефимовс</w:t>
      </w:r>
      <w:r>
        <w:rPr>
          <w:color w:val="000000"/>
          <w:spacing w:val="3"/>
        </w:rPr>
        <w:t xml:space="preserve">кого городского поселения </w:t>
      </w:r>
      <w:r>
        <w:rPr>
          <w:color w:val="000000"/>
          <w:spacing w:val="1"/>
        </w:rPr>
        <w:t>и Уставом ТОС.</w:t>
      </w:r>
    </w:p>
    <w:p w:rsidR="0084747A" w:rsidRDefault="0084747A" w:rsidP="0084747A">
      <w:pPr>
        <w:shd w:val="clear" w:color="auto" w:fill="FFFFFF"/>
        <w:spacing w:before="23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Раздел 5. Устав территориального общественного самоуправления</w:t>
      </w:r>
    </w:p>
    <w:p w:rsidR="0084747A" w:rsidRDefault="0084747A" w:rsidP="0084747A">
      <w:pPr>
        <w:shd w:val="clear" w:color="auto" w:fill="FFFFFF"/>
        <w:spacing w:before="235"/>
        <w:jc w:val="both"/>
        <w:rPr>
          <w:color w:val="000000"/>
        </w:rPr>
      </w:pPr>
      <w:r>
        <w:rPr>
          <w:color w:val="000000"/>
          <w:spacing w:val="2"/>
        </w:rPr>
        <w:tab/>
        <w:t xml:space="preserve"> 5.1. ТОС имеет устав, принимаемый на собрании (конференции) </w:t>
      </w:r>
      <w:r>
        <w:rPr>
          <w:color w:val="000000"/>
        </w:rPr>
        <w:t xml:space="preserve">граждан соответствующей территории </w:t>
      </w:r>
      <w:r w:rsidR="00120225">
        <w:rPr>
          <w:color w:val="000000"/>
        </w:rPr>
        <w:t>Ефимов</w:t>
      </w:r>
      <w:r>
        <w:rPr>
          <w:color w:val="000000"/>
        </w:rPr>
        <w:t xml:space="preserve">ского городского поселения. </w:t>
      </w:r>
    </w:p>
    <w:p w:rsidR="0084747A" w:rsidRDefault="0084747A" w:rsidP="0084747A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747A" w:rsidRDefault="0084747A" w:rsidP="0084747A">
      <w:pPr>
        <w:shd w:val="clear" w:color="auto" w:fill="FFFFFF"/>
        <w:ind w:left="58" w:right="10" w:firstLine="715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5.2. </w:t>
      </w:r>
      <w:r>
        <w:rPr>
          <w:color w:val="000000"/>
          <w:spacing w:val="4"/>
        </w:rPr>
        <w:t xml:space="preserve">Устав считается принятым, если за него проголосовало не менее двух третей от числа </w:t>
      </w:r>
      <w:r>
        <w:rPr>
          <w:color w:val="000000"/>
          <w:spacing w:val="1"/>
        </w:rPr>
        <w:t>присутствующих на собрании (конференции) граждан.</w:t>
      </w:r>
    </w:p>
    <w:p w:rsidR="0084747A" w:rsidRDefault="0084747A" w:rsidP="0084747A">
      <w:pPr>
        <w:shd w:val="clear" w:color="auto" w:fill="FFFFFF"/>
        <w:ind w:right="5" w:firstLine="720"/>
        <w:jc w:val="both"/>
      </w:pPr>
    </w:p>
    <w:p w:rsidR="0084747A" w:rsidRDefault="0084747A" w:rsidP="0084747A">
      <w:pPr>
        <w:shd w:val="clear" w:color="auto" w:fill="FFFFFF"/>
        <w:ind w:right="14" w:firstLine="725"/>
        <w:jc w:val="both"/>
        <w:rPr>
          <w:color w:val="000000"/>
        </w:rPr>
      </w:pPr>
      <w:r>
        <w:rPr>
          <w:color w:val="000000"/>
          <w:spacing w:val="5"/>
        </w:rPr>
        <w:lastRenderedPageBreak/>
        <w:t xml:space="preserve">5.3.  Устав ТОС подлежит регистрации в администрации </w:t>
      </w:r>
      <w:r>
        <w:rPr>
          <w:color w:val="000000"/>
          <w:spacing w:val="2"/>
        </w:rPr>
        <w:t>и в случае, если ТОС</w:t>
      </w:r>
      <w:r>
        <w:rPr>
          <w:color w:val="000000"/>
        </w:rPr>
        <w:t xml:space="preserve"> является юридическим лицом, подлежит регистрации в установленном законом порядке и вступает в силу после его опубликования в газете "Новый путь".</w:t>
      </w:r>
    </w:p>
    <w:p w:rsidR="0084747A" w:rsidRDefault="0084747A" w:rsidP="0084747A">
      <w:pPr>
        <w:shd w:val="clear" w:color="auto" w:fill="FFFFFF"/>
        <w:ind w:right="14" w:firstLine="725"/>
        <w:jc w:val="both"/>
        <w:rPr>
          <w:color w:val="000000"/>
        </w:rPr>
      </w:pPr>
    </w:p>
    <w:p w:rsidR="0084747A" w:rsidRDefault="0084747A" w:rsidP="0084747A">
      <w:pPr>
        <w:shd w:val="clear" w:color="auto" w:fill="FFFFFF"/>
        <w:ind w:right="14" w:firstLine="725"/>
        <w:jc w:val="both"/>
      </w:pPr>
      <w:r>
        <w:rPr>
          <w:color w:val="000000"/>
        </w:rPr>
        <w:t xml:space="preserve">5.4. Для регистрации устава </w:t>
      </w:r>
      <w:r>
        <w:t>руководителем (председателем) ТОС подается заявление на имя главы администрации о регистрации устава.</w:t>
      </w:r>
    </w:p>
    <w:p w:rsidR="0084747A" w:rsidRDefault="0084747A" w:rsidP="0084747A">
      <w:pPr>
        <w:shd w:val="clear" w:color="auto" w:fill="FFFFFF"/>
        <w:ind w:right="14" w:firstLine="725"/>
        <w:jc w:val="both"/>
      </w:pPr>
    </w:p>
    <w:p w:rsidR="0084747A" w:rsidRDefault="0084747A" w:rsidP="0084747A">
      <w:pPr>
        <w:shd w:val="clear" w:color="auto" w:fill="FFFFFF"/>
        <w:ind w:right="14" w:firstLine="725"/>
        <w:jc w:val="both"/>
      </w:pPr>
      <w:r>
        <w:t>5.5. К уставу ТОС прилагаются:</w:t>
      </w:r>
    </w:p>
    <w:p w:rsidR="0084747A" w:rsidRDefault="0084747A" w:rsidP="0084747A">
      <w:pPr>
        <w:shd w:val="clear" w:color="auto" w:fill="FFFFFF"/>
        <w:ind w:right="14" w:firstLine="725"/>
        <w:jc w:val="both"/>
      </w:pPr>
      <w:r>
        <w:t xml:space="preserve">решение собрания (конференции) об осуществлении ТОС; </w:t>
      </w:r>
    </w:p>
    <w:p w:rsidR="0084747A" w:rsidRDefault="0084747A" w:rsidP="0084747A">
      <w:pPr>
        <w:shd w:val="clear" w:color="auto" w:fill="FFFFFF"/>
        <w:ind w:right="14" w:firstLine="725"/>
        <w:jc w:val="both"/>
      </w:pPr>
      <w:r>
        <w:t xml:space="preserve">решение собрания (конференции) об </w:t>
      </w:r>
      <w:proofErr w:type="gramStart"/>
      <w:r>
        <w:t>избрании  руководителя</w:t>
      </w:r>
      <w:proofErr w:type="gramEnd"/>
      <w:r>
        <w:t xml:space="preserve"> (председателя) ТОС;</w:t>
      </w:r>
    </w:p>
    <w:p w:rsidR="0084747A" w:rsidRDefault="0084747A" w:rsidP="0084747A">
      <w:pPr>
        <w:ind w:firstLine="708"/>
        <w:rPr>
          <w:szCs w:val="20"/>
        </w:rPr>
      </w:pPr>
      <w:r>
        <w:t>устав ТОС в 2-х экземплярах, прошитых и пронумерованных в соответствии с правилами оформления документов;</w:t>
      </w:r>
    </w:p>
    <w:p w:rsidR="0084747A" w:rsidRDefault="0084747A" w:rsidP="0084747A">
      <w:pPr>
        <w:ind w:firstLine="708"/>
      </w:pPr>
      <w:r>
        <w:t>регистрационный лист участников собрания (конференции) граждан в котором указаны: фамилия, имя, отчество, адрес места жительства, дата рождения.</w:t>
      </w:r>
    </w:p>
    <w:p w:rsidR="0084747A" w:rsidRDefault="0084747A" w:rsidP="0084747A">
      <w:pPr>
        <w:shd w:val="clear" w:color="auto" w:fill="FFFFFF"/>
        <w:ind w:left="48" w:right="14" w:firstLine="725"/>
        <w:jc w:val="both"/>
      </w:pPr>
    </w:p>
    <w:p w:rsidR="0084747A" w:rsidRDefault="0084747A" w:rsidP="0084747A">
      <w:pPr>
        <w:pStyle w:val="ConsPlusNormal"/>
        <w:jc w:val="both"/>
      </w:pPr>
      <w:r>
        <w:t>5.6. Администрация   рассматривает представленный пакет документов, проводит правовую экспертизу устава ТОС, а также, в случае необходимости, проверку в установленном законодательством порядке подлинности представленных документов и подготавливает постановление администрации о регистрации устава ТОС.</w:t>
      </w:r>
    </w:p>
    <w:p w:rsidR="0084747A" w:rsidRDefault="0084747A" w:rsidP="0084747A">
      <w:pPr>
        <w:pStyle w:val="ConsPlusNormal"/>
        <w:ind w:firstLine="540"/>
        <w:jc w:val="both"/>
      </w:pPr>
    </w:p>
    <w:p w:rsidR="0084747A" w:rsidRDefault="0084747A" w:rsidP="0084747A">
      <w:pPr>
        <w:pStyle w:val="ConsPlusNormal"/>
        <w:jc w:val="both"/>
      </w:pPr>
      <w:r>
        <w:t xml:space="preserve">5.7. Решение об отказе в регистрации устава ТОС, либо о приостановке рассмотрения документов до устранения нарушений, может быть принято при наличии одного либо нескольких оснований: </w:t>
      </w:r>
    </w:p>
    <w:p w:rsidR="0084747A" w:rsidRDefault="0084747A" w:rsidP="0084747A">
      <w:pPr>
        <w:pStyle w:val="ConsPlusNormal"/>
        <w:jc w:val="both"/>
      </w:pPr>
      <w:r>
        <w:t xml:space="preserve">представление неполного перечня документов, предусмотренных </w:t>
      </w:r>
      <w:hyperlink r:id="rId7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>
          <w:rPr>
            <w:rStyle w:val="a8"/>
          </w:rPr>
          <w:t xml:space="preserve">пунктами 5.4, 5.6. </w:t>
        </w:r>
      </w:hyperlink>
      <w:r>
        <w:t xml:space="preserve"> настоящего Положения;</w:t>
      </w:r>
    </w:p>
    <w:p w:rsidR="0084747A" w:rsidRDefault="0084747A" w:rsidP="0084747A">
      <w:pPr>
        <w:pStyle w:val="ConsPlusNormal"/>
        <w:jc w:val="both"/>
      </w:pPr>
      <w:r>
        <w:t>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</w:t>
      </w:r>
    </w:p>
    <w:p w:rsidR="0084747A" w:rsidRDefault="0084747A" w:rsidP="0084747A">
      <w:pPr>
        <w:pStyle w:val="ConsPlusNormal"/>
        <w:jc w:val="both"/>
      </w:pPr>
      <w:r>
        <w:t>выявление недостоверности документов в результате проведения проверки их подлинности.</w:t>
      </w:r>
    </w:p>
    <w:p w:rsidR="0084747A" w:rsidRDefault="0084747A" w:rsidP="0084747A">
      <w:pPr>
        <w:pStyle w:val="ConsPlusNormal"/>
        <w:ind w:firstLine="540"/>
        <w:jc w:val="both"/>
      </w:pPr>
    </w:p>
    <w:p w:rsidR="0084747A" w:rsidRDefault="0084747A" w:rsidP="0084747A">
      <w:pPr>
        <w:pStyle w:val="ConsPlusNormal"/>
        <w:jc w:val="both"/>
      </w:pPr>
      <w:r>
        <w:t xml:space="preserve">5.8. Датой регистрации устава ТОС, является дата принятия постановления администрации. </w:t>
      </w:r>
    </w:p>
    <w:p w:rsidR="0084747A" w:rsidRDefault="0084747A" w:rsidP="0084747A">
      <w:pPr>
        <w:pStyle w:val="ConsPlusNormal"/>
        <w:jc w:val="both"/>
      </w:pPr>
      <w:r>
        <w:t>В случае принятия решения о регистрации устава ТОС запись о регистрации вносится:</w:t>
      </w:r>
    </w:p>
    <w:p w:rsidR="0084747A" w:rsidRDefault="0084747A" w:rsidP="0084747A">
      <w:pPr>
        <w:pStyle w:val="ConsPlusNormal"/>
        <w:jc w:val="both"/>
      </w:pPr>
      <w:r>
        <w:t xml:space="preserve">а) в </w:t>
      </w:r>
      <w:hyperlink r:id="rId8" w:anchor="Par192" w:tooltip="                                   ФОРМА" w:history="1">
        <w:r>
          <w:rPr>
            <w:rStyle w:val="a8"/>
          </w:rPr>
          <w:t>журнал</w:t>
        </w:r>
      </w:hyperlink>
      <w:r>
        <w:t xml:space="preserve"> регистрации уставов ТОС, форма которого установлена приложением 1 к настоящему Положению;</w:t>
      </w:r>
    </w:p>
    <w:p w:rsidR="0084747A" w:rsidRDefault="0084747A" w:rsidP="0084747A">
      <w:pPr>
        <w:pStyle w:val="ConsPlusNormal"/>
        <w:jc w:val="both"/>
      </w:pPr>
      <w:r>
        <w:t xml:space="preserve">б) в реестр уставов ТОС, форма которого установлена приложением 2 к настоящему Положению. </w:t>
      </w:r>
    </w:p>
    <w:p w:rsidR="0084747A" w:rsidRDefault="0084747A" w:rsidP="0084747A">
      <w:pPr>
        <w:pStyle w:val="ConsPlusNormal"/>
        <w:ind w:firstLine="540"/>
        <w:jc w:val="both"/>
      </w:pPr>
    </w:p>
    <w:p w:rsidR="0084747A" w:rsidRDefault="0084747A" w:rsidP="0084747A">
      <w:pPr>
        <w:shd w:val="clear" w:color="auto" w:fill="FFFFFF"/>
        <w:ind w:right="14" w:firstLine="725"/>
        <w:jc w:val="both"/>
      </w:pPr>
      <w:r>
        <w:t xml:space="preserve">5.9. Администрация в течение 20 рабочих дней </w:t>
      </w:r>
      <w:proofErr w:type="gramStart"/>
      <w:r>
        <w:t>регистрирует  устав</w:t>
      </w:r>
      <w:proofErr w:type="gramEnd"/>
      <w:r>
        <w:t xml:space="preserve"> ТОС, либо направляет руководителю (председателю) ТОС письменный ответ об отказе в регистрации, либо о приостановке рассмотрения документов до устранения нарушений.</w:t>
      </w:r>
    </w:p>
    <w:p w:rsidR="0084747A" w:rsidRDefault="0084747A" w:rsidP="0084747A">
      <w:pPr>
        <w:pStyle w:val="ConsPlusNormal"/>
        <w:ind w:firstLine="540"/>
        <w:jc w:val="both"/>
      </w:pPr>
    </w:p>
    <w:p w:rsidR="0084747A" w:rsidRDefault="0084747A" w:rsidP="0084747A">
      <w:pPr>
        <w:pStyle w:val="ConsPlusNormal"/>
        <w:jc w:val="both"/>
      </w:pPr>
      <w:r>
        <w:t>5.10. Администрация обеспечивает учет и хранение документов, представленных для регистрации устава ТОС.</w:t>
      </w:r>
    </w:p>
    <w:p w:rsidR="0084747A" w:rsidRDefault="0084747A" w:rsidP="0084747A">
      <w:pPr>
        <w:pStyle w:val="ConsPlusNormal"/>
        <w:jc w:val="both"/>
      </w:pPr>
    </w:p>
    <w:p w:rsidR="0084747A" w:rsidRDefault="0084747A" w:rsidP="0084747A">
      <w:pPr>
        <w:pStyle w:val="ConsPlusNormal"/>
        <w:jc w:val="both"/>
      </w:pPr>
      <w:r>
        <w:t>5.11. Если заявитель в течение 7 дней с даты регистрации устава, либо решения об отказе в регистрации не обратился за получением документов, постановление администрации о регистрации устава ТОС, либо решение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администрации.</w:t>
      </w:r>
    </w:p>
    <w:p w:rsidR="0084747A" w:rsidRDefault="0084747A" w:rsidP="0084747A">
      <w:pPr>
        <w:pStyle w:val="ConsPlusNormal"/>
        <w:ind w:firstLine="540"/>
        <w:jc w:val="both"/>
      </w:pPr>
    </w:p>
    <w:p w:rsidR="0084747A" w:rsidRDefault="0084747A" w:rsidP="0084747A">
      <w:pPr>
        <w:pStyle w:val="ConsPlusNormal"/>
        <w:jc w:val="both"/>
      </w:pPr>
      <w:r>
        <w:t>5.12. Постановление администрации о регистрации устава ТОС либо решение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84747A" w:rsidRDefault="0084747A" w:rsidP="0084747A">
      <w:pPr>
        <w:pStyle w:val="ConsPlusNormal"/>
        <w:jc w:val="both"/>
      </w:pPr>
      <w:r>
        <w:lastRenderedPageBreak/>
        <w:t>в случае принятия решения о регистрации - скрепленный печатью администрации с подписью главы администрации;</w:t>
      </w:r>
    </w:p>
    <w:p w:rsidR="0084747A" w:rsidRDefault="0084747A" w:rsidP="0084747A">
      <w:pPr>
        <w:pStyle w:val="ConsPlusNormal"/>
        <w:jc w:val="both"/>
      </w:pPr>
      <w:r>
        <w:t>в случае принятия решения об отказе в регистрации - в представленном виде.</w:t>
      </w:r>
    </w:p>
    <w:p w:rsidR="0084747A" w:rsidRDefault="0084747A" w:rsidP="0084747A">
      <w:pPr>
        <w:pStyle w:val="ConsPlusNormal"/>
        <w:ind w:firstLine="540"/>
        <w:jc w:val="both"/>
      </w:pPr>
    </w:p>
    <w:p w:rsidR="0084747A" w:rsidRDefault="0084747A" w:rsidP="0084747A">
      <w:pPr>
        <w:pStyle w:val="ConsPlusNormal"/>
        <w:jc w:val="both"/>
      </w:pPr>
      <w:r>
        <w:t>Остальные документы, представленные на регистрацию, не возвращаются и хранятся в материалах дела в администрации.</w:t>
      </w:r>
    </w:p>
    <w:p w:rsidR="0084747A" w:rsidRDefault="0084747A" w:rsidP="0084747A">
      <w:pPr>
        <w:pStyle w:val="ConsPlusNormal"/>
        <w:ind w:firstLine="540"/>
        <w:jc w:val="both"/>
      </w:pPr>
    </w:p>
    <w:p w:rsidR="0084747A" w:rsidRDefault="0084747A" w:rsidP="0084747A">
      <w:pPr>
        <w:pStyle w:val="ConsPlusNormal"/>
        <w:jc w:val="both"/>
      </w:pPr>
      <w:r>
        <w:t>5.13. Отказ администрации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84747A" w:rsidRDefault="0084747A" w:rsidP="0084747A">
      <w:pPr>
        <w:pStyle w:val="ConsPlusNormal"/>
        <w:jc w:val="both"/>
      </w:pPr>
    </w:p>
    <w:p w:rsidR="0084747A" w:rsidRDefault="0084747A" w:rsidP="0084747A">
      <w:pPr>
        <w:pStyle w:val="ConsPlusNormal"/>
        <w:jc w:val="both"/>
      </w:pPr>
      <w:r>
        <w:t>5.14.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84747A" w:rsidRDefault="0084747A" w:rsidP="0084747A">
      <w:pPr>
        <w:pStyle w:val="ConsPlusNormal"/>
        <w:jc w:val="both"/>
      </w:pPr>
    </w:p>
    <w:p w:rsidR="0084747A" w:rsidRDefault="0084747A" w:rsidP="0084747A">
      <w:pPr>
        <w:pStyle w:val="ConsPlusNormal"/>
        <w:jc w:val="both"/>
      </w:pPr>
      <w:r>
        <w:t>5.15.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84747A" w:rsidRDefault="0084747A" w:rsidP="0084747A">
      <w:pPr>
        <w:pStyle w:val="ConsPlusNormal"/>
        <w:jc w:val="both"/>
      </w:pPr>
      <w:r>
        <w:t>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84747A" w:rsidRDefault="0084747A" w:rsidP="0084747A">
      <w:pPr>
        <w:pStyle w:val="ConsPlusNormal"/>
        <w:jc w:val="both"/>
      </w:pPr>
      <w:r>
        <w:t>в случае регистрации изменений, заявителю выдаются устав в новой редакции, прошитый и скрепленный печатью администрации с подписью главы администрации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и подписью главы администрации, второй экземпляр устава в новой редакции хранится в материалах дела в администрации;</w:t>
      </w:r>
    </w:p>
    <w:p w:rsidR="0084747A" w:rsidRDefault="0084747A" w:rsidP="0084747A">
      <w:pPr>
        <w:pStyle w:val="ConsPlusNormal"/>
        <w:jc w:val="both"/>
      </w:pPr>
      <w:r>
        <w:t>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администрации.</w:t>
      </w:r>
    </w:p>
    <w:p w:rsidR="0084747A" w:rsidRDefault="0084747A" w:rsidP="0084747A">
      <w:pPr>
        <w:shd w:val="clear" w:color="auto" w:fill="FFFFFF"/>
        <w:spacing w:before="336"/>
        <w:ind w:left="142" w:right="2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6. Предметы ведения </w:t>
      </w:r>
      <w:r>
        <w:rPr>
          <w:b/>
          <w:color w:val="000000"/>
          <w:spacing w:val="1"/>
        </w:rPr>
        <w:t xml:space="preserve">территориального общественного самоуправления </w:t>
      </w:r>
    </w:p>
    <w:p w:rsidR="0084747A" w:rsidRDefault="0084747A" w:rsidP="0084747A">
      <w:pPr>
        <w:shd w:val="clear" w:color="auto" w:fill="FFFFFF"/>
        <w:ind w:left="62" w:right="5" w:firstLine="725"/>
        <w:jc w:val="both"/>
        <w:rPr>
          <w:color w:val="000000"/>
          <w:spacing w:val="1"/>
        </w:rPr>
      </w:pPr>
    </w:p>
    <w:p w:rsidR="0084747A" w:rsidRDefault="0084747A" w:rsidP="0084747A">
      <w:pPr>
        <w:shd w:val="clear" w:color="auto" w:fill="FFFFFF"/>
        <w:spacing w:before="5"/>
        <w:ind w:left="53" w:right="5" w:firstLine="734"/>
        <w:jc w:val="both"/>
        <w:rPr>
          <w:color w:val="000000"/>
        </w:rPr>
      </w:pPr>
      <w:r>
        <w:rPr>
          <w:color w:val="000000"/>
          <w:spacing w:val="8"/>
        </w:rPr>
        <w:t xml:space="preserve">6.1. ТОС может участвовать в </w:t>
      </w:r>
      <w:r>
        <w:rPr>
          <w:color w:val="000000"/>
        </w:rPr>
        <w:t xml:space="preserve">установленном порядке в подготовке проектов муниципальных правовых актов органов местного самоуправления </w:t>
      </w:r>
      <w:r w:rsidR="00120225">
        <w:rPr>
          <w:color w:val="000000"/>
        </w:rPr>
        <w:t>Ефимов</w:t>
      </w:r>
      <w:r>
        <w:rPr>
          <w:color w:val="000000"/>
        </w:rPr>
        <w:t xml:space="preserve">ского городского </w:t>
      </w:r>
      <w:proofErr w:type="gramStart"/>
      <w:r>
        <w:rPr>
          <w:color w:val="000000"/>
        </w:rPr>
        <w:t>поселения  по</w:t>
      </w:r>
      <w:proofErr w:type="gramEnd"/>
      <w:r>
        <w:rPr>
          <w:color w:val="000000"/>
        </w:rPr>
        <w:t xml:space="preserve"> вопросам, затрагивающим интересы их территории.</w:t>
      </w:r>
    </w:p>
    <w:p w:rsidR="0084747A" w:rsidRDefault="0084747A" w:rsidP="0084747A">
      <w:pPr>
        <w:shd w:val="clear" w:color="auto" w:fill="FFFFFF"/>
        <w:spacing w:before="5"/>
        <w:ind w:left="53" w:right="5" w:firstLine="734"/>
        <w:jc w:val="both"/>
      </w:pPr>
    </w:p>
    <w:p w:rsidR="0084747A" w:rsidRDefault="0084747A" w:rsidP="0084747A">
      <w:pPr>
        <w:shd w:val="clear" w:color="auto" w:fill="FFFFFF"/>
        <w:ind w:left="773"/>
        <w:rPr>
          <w:color w:val="000000"/>
        </w:rPr>
      </w:pPr>
      <w:r>
        <w:rPr>
          <w:color w:val="000000"/>
        </w:rPr>
        <w:t>6.2. ТОС на соответствующей территории:</w:t>
      </w:r>
    </w:p>
    <w:p w:rsidR="0084747A" w:rsidRDefault="0084747A" w:rsidP="0084747A">
      <w:pPr>
        <w:shd w:val="clear" w:color="auto" w:fill="FFFFFF"/>
        <w:ind w:left="773"/>
      </w:pPr>
    </w:p>
    <w:p w:rsidR="0084747A" w:rsidRDefault="0084747A" w:rsidP="0084747A">
      <w:pPr>
        <w:shd w:val="clear" w:color="auto" w:fill="FFFFFF"/>
        <w:tabs>
          <w:tab w:val="left" w:pos="1138"/>
        </w:tabs>
        <w:ind w:left="58" w:firstLine="710"/>
        <w:jc w:val="both"/>
        <w:rPr>
          <w:color w:val="000000"/>
        </w:rPr>
      </w:pPr>
      <w:r>
        <w:rPr>
          <w:color w:val="000000"/>
          <w:spacing w:val="2"/>
        </w:rPr>
        <w:t xml:space="preserve">содействуют   реализации   действующего   законодательства, актов органов местного </w:t>
      </w:r>
      <w:r>
        <w:rPr>
          <w:color w:val="000000"/>
        </w:rPr>
        <w:t xml:space="preserve">самоуправления </w:t>
      </w:r>
      <w:r w:rsidR="00120225">
        <w:rPr>
          <w:color w:val="000000"/>
        </w:rPr>
        <w:t>Ефимов</w:t>
      </w:r>
      <w:r>
        <w:rPr>
          <w:color w:val="000000"/>
        </w:rPr>
        <w:t xml:space="preserve">ского городского </w:t>
      </w:r>
      <w:proofErr w:type="gramStart"/>
      <w:r>
        <w:rPr>
          <w:color w:val="000000"/>
        </w:rPr>
        <w:t>поселения ;</w:t>
      </w:r>
      <w:proofErr w:type="gramEnd"/>
    </w:p>
    <w:p w:rsidR="0084747A" w:rsidRDefault="0084747A" w:rsidP="0084747A">
      <w:pPr>
        <w:shd w:val="clear" w:color="auto" w:fill="FFFFFF"/>
        <w:tabs>
          <w:tab w:val="left" w:pos="1138"/>
        </w:tabs>
        <w:ind w:left="58" w:firstLine="710"/>
        <w:jc w:val="both"/>
      </w:pPr>
    </w:p>
    <w:p w:rsidR="0084747A" w:rsidRDefault="0084747A" w:rsidP="0084747A">
      <w:pPr>
        <w:shd w:val="clear" w:color="auto" w:fill="FFFFFF"/>
        <w:tabs>
          <w:tab w:val="left" w:pos="1003"/>
        </w:tabs>
        <w:ind w:left="48" w:firstLine="720"/>
        <w:jc w:val="both"/>
        <w:rPr>
          <w:color w:val="000000"/>
        </w:rPr>
      </w:pPr>
      <w:r>
        <w:rPr>
          <w:color w:val="000000"/>
          <w:spacing w:val="1"/>
        </w:rPr>
        <w:t xml:space="preserve">оказывают органам местного самоуправления </w:t>
      </w:r>
      <w:r w:rsidR="00120225">
        <w:rPr>
          <w:color w:val="000000"/>
          <w:spacing w:val="1"/>
        </w:rPr>
        <w:t>Ефимов</w:t>
      </w:r>
      <w:r>
        <w:rPr>
          <w:color w:val="000000"/>
          <w:spacing w:val="1"/>
        </w:rPr>
        <w:t xml:space="preserve">ского городского поселения помощь в проведении мероприятий, связанных </w:t>
      </w:r>
      <w:r>
        <w:rPr>
          <w:color w:val="000000"/>
        </w:rPr>
        <w:t>с решением вопросов местного значения;</w:t>
      </w:r>
    </w:p>
    <w:p w:rsidR="0084747A" w:rsidRDefault="0084747A" w:rsidP="0084747A">
      <w:pPr>
        <w:shd w:val="clear" w:color="auto" w:fill="FFFFFF"/>
        <w:tabs>
          <w:tab w:val="left" w:pos="1003"/>
        </w:tabs>
        <w:ind w:left="48" w:firstLine="720"/>
        <w:jc w:val="both"/>
      </w:pPr>
    </w:p>
    <w:p w:rsidR="0084747A" w:rsidRDefault="0084747A" w:rsidP="0084747A">
      <w:pPr>
        <w:shd w:val="clear" w:color="auto" w:fill="FFFFFF"/>
        <w:tabs>
          <w:tab w:val="left" w:pos="1003"/>
        </w:tabs>
        <w:ind w:left="48" w:firstLine="720"/>
        <w:jc w:val="both"/>
        <w:rPr>
          <w:color w:val="000000"/>
          <w:spacing w:val="-1"/>
        </w:rPr>
      </w:pPr>
      <w:r>
        <w:rPr>
          <w:color w:val="000000"/>
          <w:spacing w:val="5"/>
        </w:rPr>
        <w:t xml:space="preserve">организуют на добровольных началах участие населения в работах по благоустройству и </w:t>
      </w:r>
      <w:r>
        <w:rPr>
          <w:color w:val="000000"/>
          <w:spacing w:val="7"/>
        </w:rPr>
        <w:t>озеленению территории</w:t>
      </w:r>
      <w:r>
        <w:rPr>
          <w:color w:val="000000"/>
          <w:spacing w:val="-1"/>
        </w:rPr>
        <w:t>;</w:t>
      </w:r>
    </w:p>
    <w:p w:rsidR="0084747A" w:rsidRDefault="0084747A" w:rsidP="0084747A">
      <w:pPr>
        <w:shd w:val="clear" w:color="auto" w:fill="FFFFFF"/>
        <w:tabs>
          <w:tab w:val="left" w:pos="1003"/>
        </w:tabs>
        <w:ind w:left="48" w:firstLine="720"/>
        <w:jc w:val="both"/>
      </w:pPr>
    </w:p>
    <w:p w:rsidR="0084747A" w:rsidRDefault="0084747A" w:rsidP="0084747A">
      <w:pPr>
        <w:shd w:val="clear" w:color="auto" w:fill="FFFFFF"/>
        <w:ind w:left="48" w:right="5" w:firstLine="710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содействуют организациям жилищно-коммунального хозяйства в осуществлении контроля за </w:t>
      </w:r>
      <w:r>
        <w:rPr>
          <w:color w:val="000000"/>
          <w:spacing w:val="4"/>
        </w:rPr>
        <w:t xml:space="preserve">содержанием лестничных клеток, лифтов, дворовых территорий, спортивных и детских игровых </w:t>
      </w:r>
      <w:r>
        <w:rPr>
          <w:color w:val="000000"/>
          <w:spacing w:val="-1"/>
        </w:rPr>
        <w:t>площадок;</w:t>
      </w:r>
    </w:p>
    <w:p w:rsidR="0084747A" w:rsidRDefault="0084747A" w:rsidP="0084747A">
      <w:pPr>
        <w:shd w:val="clear" w:color="auto" w:fill="FFFFFF"/>
        <w:ind w:left="48" w:right="5" w:firstLine="710"/>
        <w:jc w:val="both"/>
      </w:pPr>
    </w:p>
    <w:p w:rsidR="0084747A" w:rsidRDefault="0084747A" w:rsidP="0084747A">
      <w:pPr>
        <w:shd w:val="clear" w:color="auto" w:fill="FFFFFF"/>
        <w:tabs>
          <w:tab w:val="left" w:pos="1114"/>
        </w:tabs>
        <w:ind w:left="48" w:firstLine="710"/>
        <w:rPr>
          <w:color w:val="000000"/>
        </w:rPr>
      </w:pPr>
      <w:r>
        <w:rPr>
          <w:color w:val="000000"/>
          <w:spacing w:val="1"/>
        </w:rPr>
        <w:t xml:space="preserve">принимают   участие   в   осуществлении   </w:t>
      </w:r>
      <w:proofErr w:type="gramStart"/>
      <w:r>
        <w:rPr>
          <w:color w:val="000000"/>
          <w:spacing w:val="1"/>
        </w:rPr>
        <w:t xml:space="preserve">мероприятий,   </w:t>
      </w:r>
      <w:proofErr w:type="gramEnd"/>
      <w:r>
        <w:rPr>
          <w:color w:val="000000"/>
          <w:spacing w:val="1"/>
        </w:rPr>
        <w:t xml:space="preserve">направленных   на   экономичное </w:t>
      </w:r>
      <w:r>
        <w:rPr>
          <w:color w:val="000000"/>
        </w:rPr>
        <w:t>расходование топлива, электроэнергии, воды;</w:t>
      </w:r>
    </w:p>
    <w:p w:rsidR="0084747A" w:rsidRDefault="0084747A" w:rsidP="0084747A">
      <w:pPr>
        <w:shd w:val="clear" w:color="auto" w:fill="FFFFFF"/>
        <w:tabs>
          <w:tab w:val="left" w:pos="1114"/>
        </w:tabs>
        <w:ind w:left="48" w:firstLine="710"/>
      </w:pPr>
    </w:p>
    <w:p w:rsidR="0084747A" w:rsidRDefault="0084747A" w:rsidP="0084747A">
      <w:pPr>
        <w:shd w:val="clear" w:color="auto" w:fill="FFFFFF"/>
        <w:tabs>
          <w:tab w:val="left" w:pos="1008"/>
        </w:tabs>
        <w:ind w:left="34" w:firstLine="715"/>
        <w:jc w:val="both"/>
        <w:rPr>
          <w:color w:val="000000"/>
        </w:rPr>
      </w:pPr>
      <w:r>
        <w:rPr>
          <w:color w:val="000000"/>
          <w:spacing w:val="6"/>
        </w:rPr>
        <w:lastRenderedPageBreak/>
        <w:t xml:space="preserve">содействуют </w:t>
      </w:r>
      <w:proofErr w:type="gramStart"/>
      <w:r>
        <w:rPr>
          <w:color w:val="000000"/>
          <w:spacing w:val="6"/>
        </w:rPr>
        <w:t>администрации  в</w:t>
      </w:r>
      <w:proofErr w:type="gramEnd"/>
      <w:r>
        <w:rPr>
          <w:color w:val="000000"/>
          <w:spacing w:val="6"/>
        </w:rPr>
        <w:t xml:space="preserve"> осуществлении </w:t>
      </w:r>
      <w:r>
        <w:rPr>
          <w:color w:val="000000"/>
          <w:spacing w:val="4"/>
        </w:rPr>
        <w:t xml:space="preserve">контроля за соблюдением правил планировки и застройки территории города, создании условий для </w:t>
      </w:r>
      <w:r>
        <w:rPr>
          <w:color w:val="000000"/>
          <w:spacing w:val="6"/>
        </w:rPr>
        <w:t xml:space="preserve">жилищного и социально-культурного строительства, выявляют факты самовольного строительства </w:t>
      </w:r>
      <w:r>
        <w:rPr>
          <w:color w:val="000000"/>
        </w:rPr>
        <w:t>домов и пристроек к ним, индивидуальных гаражей;</w:t>
      </w:r>
    </w:p>
    <w:p w:rsidR="0084747A" w:rsidRDefault="0084747A" w:rsidP="0084747A">
      <w:pPr>
        <w:shd w:val="clear" w:color="auto" w:fill="FFFFFF"/>
        <w:tabs>
          <w:tab w:val="left" w:pos="1008"/>
        </w:tabs>
        <w:ind w:left="34" w:firstLine="715"/>
      </w:pPr>
    </w:p>
    <w:p w:rsidR="0084747A" w:rsidRDefault="0084747A" w:rsidP="0084747A">
      <w:pPr>
        <w:shd w:val="clear" w:color="auto" w:fill="FFFFFF"/>
        <w:tabs>
          <w:tab w:val="left" w:pos="1008"/>
        </w:tabs>
        <w:ind w:left="34" w:firstLine="715"/>
        <w:rPr>
          <w:color w:val="000000"/>
          <w:spacing w:val="-1"/>
        </w:rPr>
      </w:pPr>
      <w:r>
        <w:rPr>
          <w:color w:val="000000"/>
          <w:spacing w:val="6"/>
        </w:rPr>
        <w:t xml:space="preserve">оказывают органам местного самоуправления </w:t>
      </w:r>
      <w:r w:rsidR="00120225">
        <w:rPr>
          <w:color w:val="000000"/>
          <w:spacing w:val="6"/>
        </w:rPr>
        <w:t>Ефимов</w:t>
      </w:r>
      <w:r>
        <w:rPr>
          <w:color w:val="000000"/>
          <w:spacing w:val="6"/>
        </w:rPr>
        <w:t xml:space="preserve">ского городского </w:t>
      </w:r>
      <w:proofErr w:type="gramStart"/>
      <w:r>
        <w:rPr>
          <w:color w:val="000000"/>
          <w:spacing w:val="6"/>
        </w:rPr>
        <w:t>поселения  помощь</w:t>
      </w:r>
      <w:proofErr w:type="gramEnd"/>
      <w:r>
        <w:rPr>
          <w:color w:val="000000"/>
          <w:spacing w:val="6"/>
        </w:rPr>
        <w:t xml:space="preserve"> в создании </w:t>
      </w:r>
      <w:r>
        <w:rPr>
          <w:color w:val="000000"/>
          <w:spacing w:val="5"/>
        </w:rPr>
        <w:t xml:space="preserve">условий для развития культуры, физической культуры и спорта, проведения культурно-массовых и </w:t>
      </w:r>
      <w:r>
        <w:rPr>
          <w:color w:val="000000"/>
          <w:spacing w:val="-1"/>
        </w:rPr>
        <w:t>спортивных мероприятий;</w:t>
      </w:r>
    </w:p>
    <w:p w:rsidR="0084747A" w:rsidRDefault="0084747A" w:rsidP="0084747A">
      <w:pPr>
        <w:shd w:val="clear" w:color="auto" w:fill="FFFFFF"/>
        <w:ind w:left="29" w:right="14" w:firstLine="706"/>
        <w:jc w:val="both"/>
      </w:pPr>
    </w:p>
    <w:p w:rsidR="0084747A" w:rsidRDefault="0084747A" w:rsidP="0084747A">
      <w:pPr>
        <w:shd w:val="clear" w:color="auto" w:fill="FFFFFF"/>
        <w:ind w:left="29" w:right="24" w:firstLine="706"/>
        <w:jc w:val="both"/>
        <w:rPr>
          <w:color w:val="000000"/>
        </w:rPr>
      </w:pPr>
      <w:r>
        <w:rPr>
          <w:color w:val="000000"/>
          <w:spacing w:val="6"/>
        </w:rPr>
        <w:t>содействуют учреждениям здравоохранения в проведении санитарно-</w:t>
      </w:r>
      <w:r>
        <w:rPr>
          <w:color w:val="000000"/>
        </w:rPr>
        <w:t>профилактических мероприятий, санитарно-просветительской работы среди населения;</w:t>
      </w:r>
    </w:p>
    <w:p w:rsidR="0084747A" w:rsidRDefault="0084747A" w:rsidP="0084747A">
      <w:pPr>
        <w:shd w:val="clear" w:color="auto" w:fill="FFFFFF"/>
        <w:ind w:left="29" w:right="24" w:firstLine="706"/>
        <w:jc w:val="both"/>
      </w:pPr>
    </w:p>
    <w:p w:rsidR="0084747A" w:rsidRDefault="0084747A" w:rsidP="0084747A">
      <w:pPr>
        <w:shd w:val="clear" w:color="auto" w:fill="FFFFFF"/>
        <w:ind w:left="19" w:right="38" w:firstLine="710"/>
        <w:jc w:val="both"/>
        <w:rPr>
          <w:color w:val="000000"/>
        </w:rPr>
      </w:pPr>
      <w:r>
        <w:rPr>
          <w:color w:val="000000"/>
          <w:spacing w:val="1"/>
        </w:rPr>
        <w:t>оказывают помощь правоохранительным органам в укреплении общественного порядка</w:t>
      </w:r>
      <w:r>
        <w:rPr>
          <w:color w:val="000000"/>
        </w:rPr>
        <w:t>;</w:t>
      </w:r>
    </w:p>
    <w:p w:rsidR="0084747A" w:rsidRDefault="0084747A" w:rsidP="0084747A">
      <w:pPr>
        <w:shd w:val="clear" w:color="auto" w:fill="FFFFFF"/>
        <w:ind w:left="5" w:right="29" w:firstLine="720"/>
        <w:jc w:val="both"/>
        <w:rPr>
          <w:color w:val="000000"/>
          <w:spacing w:val="7"/>
        </w:rPr>
      </w:pPr>
    </w:p>
    <w:p w:rsidR="0084747A" w:rsidRDefault="0084747A" w:rsidP="0084747A">
      <w:pPr>
        <w:shd w:val="clear" w:color="auto" w:fill="FFFFFF"/>
        <w:ind w:left="5" w:right="29" w:firstLine="720"/>
        <w:jc w:val="both"/>
        <w:rPr>
          <w:color w:val="000000"/>
          <w:spacing w:val="-1"/>
        </w:rPr>
      </w:pPr>
      <w:r>
        <w:rPr>
          <w:color w:val="000000"/>
          <w:spacing w:val="7"/>
        </w:rPr>
        <w:t xml:space="preserve">оказывают помощь органам пожарного надзора в осуществлении противопожарных </w:t>
      </w:r>
      <w:r>
        <w:rPr>
          <w:color w:val="000000"/>
          <w:spacing w:val="6"/>
        </w:rPr>
        <w:t xml:space="preserve">мероприятий, в надзоре за соблюдением правил пожарной безопасности жилых домов и других </w:t>
      </w:r>
      <w:r>
        <w:rPr>
          <w:color w:val="000000"/>
          <w:spacing w:val="5"/>
        </w:rPr>
        <w:t xml:space="preserve">объектов, расположенных на соответствующей территории осуществления территориального </w:t>
      </w:r>
      <w:r>
        <w:rPr>
          <w:color w:val="000000"/>
          <w:spacing w:val="-1"/>
        </w:rPr>
        <w:t>общественного самоуправления;</w:t>
      </w:r>
    </w:p>
    <w:p w:rsidR="0084747A" w:rsidRDefault="0084747A" w:rsidP="0084747A">
      <w:pPr>
        <w:shd w:val="clear" w:color="auto" w:fill="FFFFFF"/>
        <w:ind w:left="5" w:right="29" w:firstLine="720"/>
        <w:jc w:val="both"/>
      </w:pPr>
    </w:p>
    <w:p w:rsidR="0084747A" w:rsidRDefault="0084747A" w:rsidP="0084747A">
      <w:pPr>
        <w:shd w:val="clear" w:color="auto" w:fill="FFFFFF"/>
        <w:spacing w:before="5"/>
        <w:ind w:left="62" w:right="5" w:firstLine="710"/>
        <w:jc w:val="both"/>
      </w:pPr>
      <w:r>
        <w:rPr>
          <w:color w:val="000000"/>
          <w:spacing w:val="2"/>
        </w:rPr>
        <w:t xml:space="preserve">рассматривают в пределах своих полномочий заявления, предложения и жалобы граждан, </w:t>
      </w:r>
      <w:r>
        <w:rPr>
          <w:color w:val="000000"/>
        </w:rPr>
        <w:t>ведут прием населения соответствующей территории.</w:t>
      </w:r>
    </w:p>
    <w:p w:rsidR="0084747A" w:rsidRDefault="0084747A" w:rsidP="0084747A">
      <w:pPr>
        <w:shd w:val="clear" w:color="auto" w:fill="FFFFFF"/>
        <w:spacing w:before="470"/>
        <w:ind w:left="1776" w:right="194" w:hanging="998"/>
        <w:rPr>
          <w:b/>
          <w:color w:val="000000"/>
          <w:spacing w:val="5"/>
        </w:rPr>
      </w:pPr>
      <w:r>
        <w:rPr>
          <w:b/>
          <w:color w:val="000000"/>
          <w:spacing w:val="3"/>
        </w:rPr>
        <w:t xml:space="preserve">7. Экономическая </w:t>
      </w:r>
      <w:r>
        <w:rPr>
          <w:b/>
          <w:bCs/>
          <w:color w:val="000000"/>
          <w:spacing w:val="3"/>
        </w:rPr>
        <w:t>основа т</w:t>
      </w:r>
      <w:r>
        <w:rPr>
          <w:b/>
          <w:color w:val="000000"/>
          <w:spacing w:val="3"/>
        </w:rPr>
        <w:t xml:space="preserve">ерриториального </w:t>
      </w:r>
      <w:r>
        <w:rPr>
          <w:b/>
          <w:color w:val="000000"/>
          <w:spacing w:val="5"/>
        </w:rPr>
        <w:t xml:space="preserve">общественного                          </w:t>
      </w:r>
      <w:r>
        <w:rPr>
          <w:b/>
          <w:color w:val="000000"/>
          <w:spacing w:val="5"/>
        </w:rPr>
        <w:tab/>
      </w:r>
      <w:r>
        <w:rPr>
          <w:b/>
          <w:color w:val="000000"/>
          <w:spacing w:val="5"/>
        </w:rPr>
        <w:tab/>
      </w:r>
      <w:r>
        <w:rPr>
          <w:b/>
          <w:color w:val="000000"/>
          <w:spacing w:val="5"/>
        </w:rPr>
        <w:tab/>
      </w:r>
      <w:r>
        <w:rPr>
          <w:b/>
          <w:color w:val="000000"/>
          <w:spacing w:val="5"/>
        </w:rPr>
        <w:tab/>
        <w:t>самоуправление</w:t>
      </w:r>
    </w:p>
    <w:p w:rsidR="0084747A" w:rsidRDefault="0084747A" w:rsidP="0084747A">
      <w:pPr>
        <w:shd w:val="clear" w:color="auto" w:fill="FFFFFF"/>
        <w:ind w:left="53" w:right="5" w:firstLine="720"/>
        <w:jc w:val="both"/>
        <w:rPr>
          <w:color w:val="000000"/>
        </w:rPr>
      </w:pPr>
    </w:p>
    <w:p w:rsidR="0084747A" w:rsidRDefault="0084747A" w:rsidP="0084747A">
      <w:pPr>
        <w:shd w:val="clear" w:color="auto" w:fill="FFFFFF"/>
        <w:ind w:right="5" w:firstLine="773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7.1. </w:t>
      </w:r>
      <w:r>
        <w:rPr>
          <w:color w:val="000000"/>
        </w:rPr>
        <w:t xml:space="preserve">ТОС осуществляет свою </w:t>
      </w:r>
      <w:r>
        <w:rPr>
          <w:color w:val="000000"/>
          <w:spacing w:val="1"/>
        </w:rPr>
        <w:t>деятельность за счет:</w:t>
      </w:r>
    </w:p>
    <w:p w:rsidR="0084747A" w:rsidRDefault="0084747A" w:rsidP="0084747A">
      <w:pPr>
        <w:shd w:val="clear" w:color="auto" w:fill="FFFFFF"/>
        <w:ind w:right="5" w:firstLine="773"/>
        <w:jc w:val="both"/>
      </w:pPr>
    </w:p>
    <w:p w:rsidR="0084747A" w:rsidRDefault="0084747A" w:rsidP="0084747A">
      <w:pPr>
        <w:shd w:val="clear" w:color="auto" w:fill="FFFFFF"/>
        <w:ind w:firstLine="773"/>
        <w:jc w:val="both"/>
        <w:rPr>
          <w:color w:val="000000"/>
        </w:rPr>
      </w:pPr>
      <w:r>
        <w:rPr>
          <w:color w:val="000000"/>
          <w:spacing w:val="1"/>
        </w:rPr>
        <w:t>собственных средств, состоящих из добровольных безвозмездных взносов, пожертвований физических и юридических лиц. Вид и размер взносов устанавливаются членами ТОС</w:t>
      </w:r>
      <w:r>
        <w:rPr>
          <w:color w:val="000000"/>
        </w:rPr>
        <w:t xml:space="preserve"> соответствующей территории самостоятельно;</w:t>
      </w:r>
    </w:p>
    <w:p w:rsidR="0084747A" w:rsidRDefault="0084747A" w:rsidP="0084747A">
      <w:pPr>
        <w:shd w:val="clear" w:color="auto" w:fill="FFFFFF"/>
        <w:ind w:firstLine="773"/>
        <w:jc w:val="both"/>
        <w:rPr>
          <w:color w:val="000000"/>
          <w:spacing w:val="1"/>
        </w:rPr>
      </w:pPr>
      <w:r>
        <w:rPr>
          <w:color w:val="000000"/>
        </w:rPr>
        <w:t xml:space="preserve">средств бюджета </w:t>
      </w:r>
      <w:r w:rsidR="00120225">
        <w:rPr>
          <w:color w:val="000000"/>
        </w:rPr>
        <w:t>Ефимов</w:t>
      </w:r>
      <w:r>
        <w:rPr>
          <w:color w:val="000000"/>
        </w:rPr>
        <w:t>ского городского поселения.</w:t>
      </w:r>
    </w:p>
    <w:p w:rsidR="0084747A" w:rsidRDefault="0084747A" w:rsidP="0084747A">
      <w:pPr>
        <w:shd w:val="clear" w:color="auto" w:fill="FFFFFF"/>
        <w:ind w:left="62" w:right="5" w:firstLine="725"/>
        <w:jc w:val="both"/>
        <w:rPr>
          <w:color w:val="000000"/>
          <w:spacing w:val="1"/>
        </w:rPr>
      </w:pPr>
    </w:p>
    <w:p w:rsidR="0084747A" w:rsidRDefault="0084747A" w:rsidP="0084747A">
      <w:pPr>
        <w:shd w:val="clear" w:color="auto" w:fill="FFFFFF"/>
        <w:ind w:left="62" w:right="5" w:firstLine="658"/>
        <w:jc w:val="both"/>
        <w:rPr>
          <w:color w:val="000000"/>
        </w:rPr>
      </w:pPr>
      <w:r>
        <w:rPr>
          <w:color w:val="000000"/>
          <w:spacing w:val="1"/>
        </w:rPr>
        <w:t>7.2. ТОС, имеющему статус юридического лица,</w:t>
      </w:r>
      <w:r>
        <w:rPr>
          <w:color w:val="000000"/>
          <w:spacing w:val="2"/>
        </w:rPr>
        <w:t xml:space="preserve"> могут быть выделены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финансовые средства из бюджета </w:t>
      </w:r>
      <w:r w:rsidR="00120225">
        <w:rPr>
          <w:color w:val="000000"/>
        </w:rPr>
        <w:t>Ефимов</w:t>
      </w:r>
      <w:r>
        <w:rPr>
          <w:color w:val="000000"/>
        </w:rPr>
        <w:t>ского городского поселения, для реализации инициативного проекта.</w:t>
      </w:r>
    </w:p>
    <w:p w:rsidR="0084747A" w:rsidRDefault="0084747A" w:rsidP="0084747A">
      <w:pPr>
        <w:shd w:val="clear" w:color="auto" w:fill="FFFFFF"/>
        <w:ind w:left="62" w:right="5" w:firstLine="725"/>
        <w:jc w:val="both"/>
        <w:rPr>
          <w:color w:val="000000"/>
        </w:rPr>
      </w:pPr>
    </w:p>
    <w:p w:rsidR="0084747A" w:rsidRDefault="0084747A" w:rsidP="0084747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7.3. Условия и порядок выделения необходимых средств из бюджета </w:t>
      </w:r>
      <w:r w:rsidR="00120225">
        <w:rPr>
          <w:bCs/>
        </w:rPr>
        <w:t>Ефимов</w:t>
      </w:r>
      <w:r>
        <w:rPr>
          <w:bCs/>
        </w:rPr>
        <w:t>ского городского поселения определяются решением совета депутатов.</w:t>
      </w:r>
    </w:p>
    <w:p w:rsidR="0084747A" w:rsidRDefault="0084747A" w:rsidP="0084747A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84747A" w:rsidRDefault="0084747A" w:rsidP="0084747A">
      <w:pPr>
        <w:pStyle w:val="ConsNormal"/>
        <w:widowControl/>
        <w:ind w:firstLine="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 xml:space="preserve">Прекращение деятельности </w:t>
      </w:r>
      <w:r>
        <w:rPr>
          <w:rFonts w:ascii="Times New Roman" w:eastAsia="MS Mincho" w:hAnsi="Times New Roman"/>
          <w:b/>
          <w:bCs/>
          <w:sz w:val="24"/>
          <w:szCs w:val="24"/>
        </w:rPr>
        <w:t>территориального общественного самоуправления</w:t>
      </w:r>
    </w:p>
    <w:p w:rsidR="0084747A" w:rsidRDefault="0084747A" w:rsidP="0084747A">
      <w:pPr>
        <w:pStyle w:val="ConsNormal"/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747A" w:rsidRDefault="0084747A" w:rsidP="0084747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Деятельность ТОС, являющегося юридическим лицом, прекращается в соответствии с действующим законодательством.</w:t>
      </w:r>
    </w:p>
    <w:p w:rsidR="0084747A" w:rsidRDefault="0084747A" w:rsidP="0084747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84747A" w:rsidRDefault="0084747A" w:rsidP="0084747A">
      <w:pPr>
        <w:pStyle w:val="ConsPlusNormal"/>
        <w:jc w:val="both"/>
      </w:pPr>
      <w:r>
        <w:t xml:space="preserve">8.2. Деятельность ТОС, не являющегося юридическим лицом, прекращается с момента принятия соответствующего решения уполномоченным органом ТОС. </w:t>
      </w:r>
    </w:p>
    <w:p w:rsidR="0084747A" w:rsidRDefault="0084747A" w:rsidP="0084747A">
      <w:pPr>
        <w:pStyle w:val="ConsPlusNormal"/>
        <w:ind w:firstLine="540"/>
        <w:jc w:val="both"/>
      </w:pPr>
    </w:p>
    <w:p w:rsidR="0084747A" w:rsidRDefault="0084747A" w:rsidP="0084747A">
      <w:pPr>
        <w:pStyle w:val="ConsPlusNormal"/>
        <w:jc w:val="both"/>
      </w:pPr>
      <w:r>
        <w:t>Уполномоченный ТОС заявитель представляет в администрацию:</w:t>
      </w:r>
    </w:p>
    <w:p w:rsidR="0084747A" w:rsidRDefault="0084747A" w:rsidP="0084747A">
      <w:pPr>
        <w:pStyle w:val="ConsPlusNormal"/>
        <w:jc w:val="both"/>
      </w:pPr>
      <w:r>
        <w:t>заявление с уведомлением о прекращении осуществления ТОС;</w:t>
      </w:r>
    </w:p>
    <w:p w:rsidR="0084747A" w:rsidRDefault="0084747A" w:rsidP="0084747A">
      <w:pPr>
        <w:pStyle w:val="ConsPlusNormal"/>
        <w:jc w:val="both"/>
      </w:pPr>
      <w:r>
        <w:t>решение уполномоченного органа ТОС о прекращении осуществления ТОС (подлинник либо нотариально заверенная копия);</w:t>
      </w:r>
    </w:p>
    <w:p w:rsidR="0084747A" w:rsidRDefault="0084747A" w:rsidP="0084747A">
      <w:pPr>
        <w:pStyle w:val="ConsPlusNormal"/>
        <w:jc w:val="both"/>
      </w:pPr>
      <w:r>
        <w:lastRenderedPageBreak/>
        <w:t>документ, подтверждающий полномочия заявителя совершать данные действия от имени ТОС;</w:t>
      </w:r>
    </w:p>
    <w:p w:rsidR="0084747A" w:rsidRDefault="0084747A" w:rsidP="0084747A">
      <w:pPr>
        <w:pStyle w:val="ConsPlusNormal"/>
        <w:jc w:val="both"/>
      </w:pPr>
      <w:r>
        <w:t>экземпляр устава ТОС, выданный при регистрации устава (изменений в устав) ТОС.</w:t>
      </w:r>
    </w:p>
    <w:p w:rsidR="0084747A" w:rsidRDefault="0084747A" w:rsidP="0084747A">
      <w:pPr>
        <w:pStyle w:val="ConsPlusNormal"/>
        <w:jc w:val="both"/>
      </w:pPr>
    </w:p>
    <w:p w:rsidR="0084747A" w:rsidRDefault="0084747A" w:rsidP="0084747A">
      <w:pPr>
        <w:pStyle w:val="ConsPlusNormal"/>
        <w:jc w:val="both"/>
      </w:pPr>
      <w:r>
        <w:t>8.3. В случае, если все документы приняты и оформлены в соответствии с действующим законодательством и уставом ТОС, постановление администрации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84747A" w:rsidRDefault="0084747A" w:rsidP="0084747A">
      <w:pPr>
        <w:pStyle w:val="ConsPlusNormal"/>
        <w:jc w:val="both"/>
      </w:pPr>
    </w:p>
    <w:p w:rsidR="0084747A" w:rsidRDefault="0084747A" w:rsidP="0084747A">
      <w:pPr>
        <w:pStyle w:val="ConsPlusNormal"/>
        <w:jc w:val="both"/>
      </w:pPr>
      <w:r>
        <w:t>8.4. Датой прекращения осуществления деятельности ТОС является дата принятия решения о признании утратившим силу постановления администрации о регистрации устава ТОС. Постановление подлежит опубликованию в газете "Новый путь".</w:t>
      </w:r>
    </w:p>
    <w:p w:rsidR="0084747A" w:rsidRDefault="0084747A" w:rsidP="0084747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84747A" w:rsidRDefault="0084747A" w:rsidP="0084747A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Финансовые средства и имущество, оставшиеся после удовлетворения требований кредиторов направляются на цели, предусмотренные уставом </w:t>
      </w:r>
      <w:r>
        <w:rPr>
          <w:rFonts w:ascii="Times New Roman" w:eastAsia="MS Mincho" w:hAnsi="Times New Roman"/>
          <w:sz w:val="24"/>
          <w:szCs w:val="24"/>
        </w:rPr>
        <w:t>ТОС</w:t>
      </w:r>
      <w:r>
        <w:rPr>
          <w:rFonts w:ascii="Times New Roman" w:hAnsi="Times New Roman"/>
          <w:sz w:val="24"/>
          <w:szCs w:val="24"/>
        </w:rPr>
        <w:t xml:space="preserve">, либо, на цели, определяемые уполномоченным органом </w:t>
      </w:r>
      <w:r>
        <w:rPr>
          <w:rFonts w:ascii="Times New Roman" w:eastAsia="MS Mincho" w:hAnsi="Times New Roman"/>
          <w:sz w:val="24"/>
          <w:szCs w:val="24"/>
        </w:rPr>
        <w:t>ТОС</w:t>
      </w:r>
      <w:r>
        <w:rPr>
          <w:rFonts w:ascii="Times New Roman" w:hAnsi="Times New Roman"/>
          <w:sz w:val="24"/>
          <w:szCs w:val="24"/>
        </w:rPr>
        <w:t xml:space="preserve">, а в спорных случаях – в порядке, определенном решением суда. </w:t>
      </w:r>
    </w:p>
    <w:p w:rsidR="0084747A" w:rsidRDefault="0084747A" w:rsidP="0084747A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84747A" w:rsidRDefault="0084747A" w:rsidP="0084747A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Решение об использовании оставшегося имущества публикуется в газете "Новый путь".</w:t>
      </w:r>
    </w:p>
    <w:p w:rsidR="0084747A" w:rsidRDefault="0084747A" w:rsidP="0084747A">
      <w:pPr>
        <w:shd w:val="clear" w:color="auto" w:fill="FFFFFF"/>
        <w:spacing w:before="235"/>
        <w:ind w:left="142" w:right="143" w:hanging="142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9. Контроль за деятельностью территориального общественного самоуправления</w:t>
      </w:r>
    </w:p>
    <w:p w:rsidR="0084747A" w:rsidRDefault="0084747A" w:rsidP="0084747A">
      <w:pPr>
        <w:shd w:val="clear" w:color="auto" w:fill="FFFFFF"/>
        <w:ind w:right="38" w:firstLine="730"/>
        <w:jc w:val="both"/>
        <w:rPr>
          <w:color w:val="000000"/>
          <w:spacing w:val="6"/>
        </w:rPr>
      </w:pPr>
    </w:p>
    <w:p w:rsidR="0084747A" w:rsidRDefault="0084747A" w:rsidP="0084747A">
      <w:pPr>
        <w:shd w:val="clear" w:color="auto" w:fill="FFFFFF"/>
        <w:ind w:right="38" w:firstLine="730"/>
        <w:jc w:val="both"/>
      </w:pPr>
      <w:r>
        <w:rPr>
          <w:color w:val="000000"/>
          <w:spacing w:val="6"/>
        </w:rPr>
        <w:t xml:space="preserve">Администрация осуществляет контроль за </w:t>
      </w:r>
      <w:r>
        <w:rPr>
          <w:color w:val="000000"/>
          <w:spacing w:val="1"/>
        </w:rPr>
        <w:t xml:space="preserve">деятельностью ТОС в части их соответствия </w:t>
      </w:r>
      <w:r>
        <w:rPr>
          <w:color w:val="000000"/>
        </w:rPr>
        <w:t xml:space="preserve">действующему законодательству и в части использования финансовых средств, выделенных из бюджета </w:t>
      </w:r>
      <w:r w:rsidR="00004DF1">
        <w:rPr>
          <w:color w:val="000000"/>
        </w:rPr>
        <w:t>Ефимов</w:t>
      </w:r>
      <w:r>
        <w:rPr>
          <w:color w:val="000000"/>
        </w:rPr>
        <w:t>ского городского поселения на реализацию инициативных проектов.</w:t>
      </w:r>
    </w:p>
    <w:p w:rsidR="0084747A" w:rsidRDefault="0084747A" w:rsidP="0084747A">
      <w:pPr>
        <w:ind w:left="-540"/>
        <w:jc w:val="center"/>
        <w:rPr>
          <w:b/>
        </w:rPr>
      </w:pPr>
    </w:p>
    <w:p w:rsidR="0084747A" w:rsidRDefault="0084747A" w:rsidP="0084747A">
      <w:pPr>
        <w:rPr>
          <w:b/>
          <w:sz w:val="28"/>
          <w:szCs w:val="20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  <w:sectPr w:rsidR="0084747A">
          <w:pgSz w:w="11909" w:h="16834"/>
          <w:pgMar w:top="851" w:right="567" w:bottom="1134" w:left="1701" w:header="720" w:footer="720" w:gutter="0"/>
          <w:cols w:space="720"/>
        </w:sectPr>
      </w:pPr>
    </w:p>
    <w:p w:rsidR="0084747A" w:rsidRDefault="0084747A" w:rsidP="008474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747A" w:rsidRDefault="0084747A" w:rsidP="008474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Положению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747A" w:rsidRDefault="0084747A" w:rsidP="008474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747A" w:rsidRDefault="0084747A" w:rsidP="008474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92"/>
      <w:bookmarkEnd w:id="2"/>
      <w:r>
        <w:rPr>
          <w:rFonts w:ascii="Times New Roman" w:hAnsi="Times New Roman" w:cs="Times New Roman"/>
          <w:sz w:val="24"/>
          <w:szCs w:val="24"/>
        </w:rPr>
        <w:t>Ф О Р М А</w:t>
      </w:r>
    </w:p>
    <w:p w:rsidR="0084747A" w:rsidRDefault="0084747A" w:rsidP="008474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747A" w:rsidRDefault="0084747A" w:rsidP="008474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84747A" w:rsidRDefault="0084747A" w:rsidP="008474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4747A" w:rsidRDefault="0084747A" w:rsidP="008474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747A" w:rsidRDefault="0084747A" w:rsidP="008474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747A" w:rsidRDefault="0084747A" w:rsidP="008474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1806"/>
        <w:gridCol w:w="1687"/>
        <w:gridCol w:w="2072"/>
        <w:gridCol w:w="1181"/>
        <w:gridCol w:w="1774"/>
        <w:gridCol w:w="1571"/>
      </w:tblGrid>
      <w:tr w:rsidR="0084747A" w:rsidTr="0084747A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администрации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84747A" w:rsidTr="0084747A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7A" w:rsidRDefault="008474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7A" w:rsidRDefault="008474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7A" w:rsidRDefault="008474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7A" w:rsidRDefault="008474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7A" w:rsidRDefault="0084747A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о признании утратившим силу постановления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84747A" w:rsidTr="008474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7A" w:rsidTr="008474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7A" w:rsidTr="008474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7A" w:rsidTr="008474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7A" w:rsidTr="008474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7A" w:rsidTr="008474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7A" w:rsidTr="008474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47A" w:rsidRDefault="0084747A" w:rsidP="008474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7"/>
      </w:tblGrid>
      <w:tr w:rsidR="0084747A" w:rsidTr="0084747A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04DF1">
              <w:rPr>
                <w:rFonts w:ascii="Times New Roman" w:hAnsi="Times New Roman" w:cs="Times New Roman"/>
              </w:rPr>
              <w:t>Ефимовского городского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84747A" w:rsidRDefault="008474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регистрации </w:t>
            </w:r>
            <w:proofErr w:type="gramStart"/>
            <w:r>
              <w:rPr>
                <w:rFonts w:ascii="Times New Roman" w:hAnsi="Times New Roman" w:cs="Times New Roman"/>
              </w:rPr>
              <w:t>уставов  территориального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общественного</w:t>
            </w:r>
          </w:p>
          <w:p w:rsidR="0084747A" w:rsidRDefault="008474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84747A" w:rsidRDefault="0084747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4747A" w:rsidRDefault="0084747A" w:rsidP="008474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747A" w:rsidRDefault="0084747A" w:rsidP="0084747A">
      <w:pPr>
        <w:rPr>
          <w:b/>
          <w:sz w:val="28"/>
          <w:szCs w:val="20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</w:pPr>
    </w:p>
    <w:p w:rsidR="0084747A" w:rsidRDefault="0084747A" w:rsidP="0084747A">
      <w:pPr>
        <w:rPr>
          <w:b/>
          <w:sz w:val="28"/>
        </w:rPr>
        <w:sectPr w:rsidR="0084747A">
          <w:pgSz w:w="16834" w:h="11909" w:orient="landscape"/>
          <w:pgMar w:top="1701" w:right="851" w:bottom="567" w:left="1134" w:header="720" w:footer="720" w:gutter="0"/>
          <w:cols w:space="720"/>
        </w:sectPr>
      </w:pPr>
    </w:p>
    <w:p w:rsidR="0084747A" w:rsidRDefault="0084747A" w:rsidP="008474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747A" w:rsidRDefault="0084747A" w:rsidP="008474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 Положению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747A" w:rsidRDefault="0084747A" w:rsidP="008474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747A" w:rsidRDefault="0084747A" w:rsidP="0084747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4747A" w:rsidRPr="00004DF1" w:rsidRDefault="0084747A" w:rsidP="008474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04DF1">
        <w:rPr>
          <w:rFonts w:ascii="Times New Roman" w:hAnsi="Times New Roman" w:cs="Times New Roman"/>
          <w:b w:val="0"/>
        </w:rPr>
        <w:t xml:space="preserve">Р Е </w:t>
      </w:r>
      <w:proofErr w:type="spellStart"/>
      <w:r w:rsidRPr="00004DF1">
        <w:rPr>
          <w:rFonts w:ascii="Times New Roman" w:hAnsi="Times New Roman" w:cs="Times New Roman"/>
          <w:b w:val="0"/>
        </w:rPr>
        <w:t>Е</w:t>
      </w:r>
      <w:proofErr w:type="spellEnd"/>
      <w:r w:rsidRPr="00004DF1">
        <w:rPr>
          <w:rFonts w:ascii="Times New Roman" w:hAnsi="Times New Roman" w:cs="Times New Roman"/>
          <w:b w:val="0"/>
        </w:rPr>
        <w:t xml:space="preserve"> С Т Р</w:t>
      </w:r>
    </w:p>
    <w:p w:rsidR="0084747A" w:rsidRPr="00004DF1" w:rsidRDefault="0084747A" w:rsidP="008474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4747A" w:rsidRPr="00004DF1" w:rsidRDefault="0084747A" w:rsidP="008474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04DF1">
        <w:rPr>
          <w:rFonts w:ascii="Times New Roman" w:hAnsi="Times New Roman" w:cs="Times New Roman"/>
          <w:b w:val="0"/>
        </w:rPr>
        <w:t>УСТАВОВ ТЕРРИТОРИАЛЬНОГО ОБЩЕСТВЕННОГО</w:t>
      </w:r>
    </w:p>
    <w:p w:rsidR="0084747A" w:rsidRPr="00004DF1" w:rsidRDefault="0084747A" w:rsidP="008474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04DF1">
        <w:rPr>
          <w:rFonts w:ascii="Times New Roman" w:hAnsi="Times New Roman" w:cs="Times New Roman"/>
          <w:b w:val="0"/>
        </w:rPr>
        <w:t>САМОУПРАВЛЕНИЯ</w:t>
      </w:r>
    </w:p>
    <w:p w:rsidR="0084747A" w:rsidRDefault="0084747A" w:rsidP="0084747A">
      <w:pPr>
        <w:pStyle w:val="ConsPlusNormal"/>
        <w:ind w:firstLine="540"/>
        <w:jc w:val="center"/>
      </w:pP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Регистрационный номер устава ТОС № 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регистрации устава ТОС «____» ___________ 20___ год.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Дата   утверждения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устава  собранием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(конференцией) граждан, проживающих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общественного самоуправления «____» 20___ год.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Место, время и дата принятия устава ТОС № 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Полное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Территориальное    общественное    самоуправление_______________, сокращенное наименование: ТОС __________ 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Описание  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территории  осуществления территориального общественного самоуправления ______________________________________________________________________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Фамилия,   имя,   отчество,   должность   лица,  представившего устав для регистрации и получившего</w:t>
      </w:r>
      <w:r w:rsidR="00004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004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 _____________________________________________________________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Фамилия,   </w:t>
      </w:r>
      <w:proofErr w:type="gramEnd"/>
      <w:r>
        <w:rPr>
          <w:rFonts w:ascii="Times New Roman" w:hAnsi="Times New Roman" w:cs="Times New Roman"/>
          <w:sz w:val="24"/>
          <w:szCs w:val="24"/>
        </w:rPr>
        <w:t>имя,   отчество,   должность   лица, зарегистрировавшего устав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               (Ф.И.О.)</w:t>
      </w:r>
    </w:p>
    <w:p w:rsidR="0084747A" w:rsidRDefault="0084747A" w:rsidP="00847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о внесении изменений в устав ________________________</w:t>
      </w:r>
    </w:p>
    <w:p w:rsidR="0084747A" w:rsidRDefault="0084747A" w:rsidP="008474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747A" w:rsidRDefault="0084747A" w:rsidP="0084747A">
      <w:pPr>
        <w:rPr>
          <w:b/>
          <w:sz w:val="28"/>
          <w:szCs w:val="20"/>
        </w:rPr>
      </w:pPr>
    </w:p>
    <w:p w:rsidR="0084747A" w:rsidRDefault="0084747A" w:rsidP="0084747A"/>
    <w:p w:rsidR="00796254" w:rsidRDefault="00796254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F3197E" w:rsidRDefault="00F3197E" w:rsidP="00F3197E">
      <w:pPr>
        <w:rPr>
          <w:sz w:val="26"/>
          <w:szCs w:val="26"/>
        </w:rPr>
      </w:pPr>
    </w:p>
    <w:p w:rsidR="00F3197E" w:rsidRPr="005713AC" w:rsidRDefault="00F3197E" w:rsidP="00F3197E">
      <w:pPr>
        <w:rPr>
          <w:rFonts w:ascii="Calibri" w:hAnsi="Calibri"/>
          <w:sz w:val="26"/>
          <w:szCs w:val="26"/>
        </w:rPr>
      </w:pPr>
    </w:p>
    <w:p w:rsidR="00DF1FD2" w:rsidRDefault="00DF1FD2" w:rsidP="002E7D62"/>
    <w:p w:rsidR="002E7D62" w:rsidRDefault="002E7D62" w:rsidP="002E7D62"/>
    <w:sectPr w:rsidR="002E7D62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DF1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225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0FE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1E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3F75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619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4D"/>
    <w:rsid w:val="00376AA8"/>
    <w:rsid w:val="00376EBE"/>
    <w:rsid w:val="00380BE4"/>
    <w:rsid w:val="00380ED6"/>
    <w:rsid w:val="00381EFA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D3D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88E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116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66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25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85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47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C61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470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4DC2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6F94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121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2E2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5C8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C7E88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197E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A30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30B9"/>
  <w15:docId w15:val="{F7EBC5E3-84F3-4845-A1A1-FDA8D343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paragraph" w:customStyle="1" w:styleId="ConsNormal">
    <w:name w:val="ConsNormal"/>
    <w:rsid w:val="0084747A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474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2;&#1083;&#1077;&#1085;&#1090;&#1080;&#1085;&#1072;\Documents\&#1052;&#1086;&#1080;%20&#1076;&#1086;&#1082;&#1091;&#1084;&#1077;&#1085;&#1090;&#1099;\&#1058;&#1086;&#1089;&#1099;\84%20&#1074;%20&#1053;&#1055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2;&#1072;&#1083;&#1077;&#1085;&#1090;&#1080;&#1085;&#1072;\Documents\&#1052;&#1086;&#1080;%20&#1076;&#1086;&#1082;&#1091;&#1084;&#1077;&#1085;&#1090;&#1099;\&#1058;&#1086;&#1089;&#1099;\84%20&#1074;%20&#1053;&#105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F0B7-3C98-4F5F-8F01-5E9A6CC3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Зобкова</cp:lastModifiedBy>
  <cp:revision>11</cp:revision>
  <cp:lastPrinted>2023-12-18T05:52:00Z</cp:lastPrinted>
  <dcterms:created xsi:type="dcterms:W3CDTF">2023-11-13T13:21:00Z</dcterms:created>
  <dcterms:modified xsi:type="dcterms:W3CDTF">2024-03-07T08:52:00Z</dcterms:modified>
</cp:coreProperties>
</file>