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54712" w14:textId="77777777" w:rsidR="009E7479" w:rsidRDefault="009E7479" w:rsidP="009E7479">
      <w:pPr>
        <w:suppressAutoHyphens/>
        <w:jc w:val="center"/>
        <w:rPr>
          <w:b/>
          <w:sz w:val="28"/>
          <w:szCs w:val="28"/>
          <w:lang w:eastAsia="ar-SA"/>
        </w:rPr>
      </w:pPr>
      <w:bookmarkStart w:id="0" w:name="_GoBack"/>
      <w:r>
        <w:rPr>
          <w:b/>
          <w:sz w:val="28"/>
          <w:szCs w:val="28"/>
          <w:lang w:eastAsia="ar-SA"/>
        </w:rPr>
        <w:t xml:space="preserve">Администрация </w:t>
      </w:r>
    </w:p>
    <w:p w14:paraId="0A8479D9" w14:textId="77777777" w:rsidR="009E7479" w:rsidRDefault="009E7479" w:rsidP="009E7479">
      <w:pPr>
        <w:suppressAutoHyphens/>
        <w:jc w:val="center"/>
        <w:rPr>
          <w:b/>
          <w:sz w:val="28"/>
          <w:szCs w:val="28"/>
          <w:lang w:eastAsia="ar-SA"/>
        </w:rPr>
      </w:pPr>
      <w:r>
        <w:rPr>
          <w:b/>
          <w:sz w:val="28"/>
          <w:szCs w:val="28"/>
          <w:lang w:eastAsia="ar-SA"/>
        </w:rPr>
        <w:t>Ефимовского городского поселения</w:t>
      </w:r>
    </w:p>
    <w:p w14:paraId="17433A6C" w14:textId="77777777" w:rsidR="009E7479" w:rsidRDefault="009E7479" w:rsidP="009E7479">
      <w:pPr>
        <w:suppressAutoHyphens/>
        <w:jc w:val="center"/>
        <w:rPr>
          <w:b/>
          <w:sz w:val="28"/>
          <w:szCs w:val="28"/>
          <w:lang w:eastAsia="ar-SA"/>
        </w:rPr>
      </w:pPr>
      <w:proofErr w:type="spellStart"/>
      <w:r>
        <w:rPr>
          <w:b/>
          <w:sz w:val="28"/>
          <w:szCs w:val="28"/>
          <w:lang w:eastAsia="ar-SA"/>
        </w:rPr>
        <w:t>Бокситогорского</w:t>
      </w:r>
      <w:proofErr w:type="spellEnd"/>
      <w:r>
        <w:rPr>
          <w:b/>
          <w:sz w:val="28"/>
          <w:szCs w:val="28"/>
          <w:lang w:eastAsia="ar-SA"/>
        </w:rPr>
        <w:t xml:space="preserve"> муниципального района Ленинградской области</w:t>
      </w:r>
    </w:p>
    <w:p w14:paraId="09250ABE" w14:textId="77777777" w:rsidR="009E7479" w:rsidRDefault="009E7479" w:rsidP="009E7479">
      <w:pPr>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14:paraId="6D19D5C4" w14:textId="77777777" w:rsidR="009E7479" w:rsidRDefault="009E7479" w:rsidP="009E7479">
      <w:pPr>
        <w:suppressAutoHyphens/>
        <w:rPr>
          <w:sz w:val="28"/>
          <w:szCs w:val="28"/>
          <w:lang w:eastAsia="ar-SA"/>
        </w:rPr>
      </w:pPr>
    </w:p>
    <w:p w14:paraId="132AA9A1" w14:textId="77777777" w:rsidR="009E7479" w:rsidRDefault="009E7479" w:rsidP="009E7479">
      <w:pPr>
        <w:suppressAutoHyphens/>
        <w:rPr>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E7479" w14:paraId="3D1DD919" w14:textId="77777777" w:rsidTr="008A6E9D">
        <w:tc>
          <w:tcPr>
            <w:tcW w:w="2808" w:type="dxa"/>
            <w:tcBorders>
              <w:top w:val="nil"/>
              <w:left w:val="nil"/>
              <w:bottom w:val="nil"/>
              <w:right w:val="nil"/>
            </w:tcBorders>
            <w:hideMark/>
          </w:tcPr>
          <w:p w14:paraId="66BA4ED7" w14:textId="19A1B904" w:rsidR="009E7479" w:rsidRDefault="00EF7338" w:rsidP="009E7479">
            <w:pPr>
              <w:suppressAutoHyphens/>
              <w:rPr>
                <w:sz w:val="28"/>
                <w:szCs w:val="28"/>
                <w:lang w:eastAsia="ar-SA"/>
              </w:rPr>
            </w:pPr>
            <w:r>
              <w:rPr>
                <w:sz w:val="28"/>
                <w:szCs w:val="28"/>
                <w:lang w:eastAsia="ar-SA"/>
              </w:rPr>
              <w:t xml:space="preserve">25 июля </w:t>
            </w:r>
            <w:r w:rsidR="009E7479">
              <w:rPr>
                <w:sz w:val="28"/>
                <w:szCs w:val="28"/>
                <w:lang w:eastAsia="ar-SA"/>
              </w:rPr>
              <w:t>2023</w:t>
            </w:r>
            <w:r>
              <w:rPr>
                <w:sz w:val="28"/>
                <w:szCs w:val="28"/>
                <w:lang w:eastAsia="ar-SA"/>
              </w:rPr>
              <w:t xml:space="preserve"> года</w:t>
            </w:r>
          </w:p>
        </w:tc>
        <w:tc>
          <w:tcPr>
            <w:tcW w:w="5400" w:type="dxa"/>
            <w:tcBorders>
              <w:top w:val="nil"/>
              <w:left w:val="nil"/>
              <w:bottom w:val="nil"/>
              <w:right w:val="nil"/>
            </w:tcBorders>
            <w:hideMark/>
          </w:tcPr>
          <w:p w14:paraId="146F87A4" w14:textId="77777777" w:rsidR="009E7479" w:rsidRDefault="009E7479" w:rsidP="008A6E9D">
            <w:pPr>
              <w:suppressAutoHyphens/>
              <w:rPr>
                <w:sz w:val="28"/>
                <w:szCs w:val="28"/>
                <w:lang w:eastAsia="ar-SA"/>
              </w:rPr>
            </w:pPr>
            <w:r>
              <w:rPr>
                <w:sz w:val="28"/>
                <w:szCs w:val="28"/>
                <w:lang w:eastAsia="ar-SA"/>
              </w:rPr>
              <w:t xml:space="preserve">               </w:t>
            </w:r>
            <w:proofErr w:type="spellStart"/>
            <w:r>
              <w:rPr>
                <w:sz w:val="28"/>
                <w:szCs w:val="28"/>
                <w:lang w:eastAsia="ar-SA"/>
              </w:rPr>
              <w:t>п</w:t>
            </w:r>
            <w:proofErr w:type="gramStart"/>
            <w:r>
              <w:rPr>
                <w:sz w:val="28"/>
                <w:szCs w:val="28"/>
                <w:lang w:eastAsia="ar-SA"/>
              </w:rPr>
              <w:t>.Е</w:t>
            </w:r>
            <w:proofErr w:type="gramEnd"/>
            <w:r>
              <w:rPr>
                <w:sz w:val="28"/>
                <w:szCs w:val="28"/>
                <w:lang w:eastAsia="ar-SA"/>
              </w:rPr>
              <w:t>фимовский</w:t>
            </w:r>
            <w:proofErr w:type="spellEnd"/>
            <w:r>
              <w:rPr>
                <w:sz w:val="28"/>
                <w:szCs w:val="28"/>
                <w:lang w:eastAsia="ar-SA"/>
              </w:rPr>
              <w:t xml:space="preserve">   </w:t>
            </w:r>
          </w:p>
        </w:tc>
        <w:tc>
          <w:tcPr>
            <w:tcW w:w="2160" w:type="dxa"/>
            <w:tcBorders>
              <w:top w:val="nil"/>
              <w:left w:val="nil"/>
              <w:bottom w:val="nil"/>
              <w:right w:val="nil"/>
            </w:tcBorders>
          </w:tcPr>
          <w:p w14:paraId="15B369E2" w14:textId="7837D276" w:rsidR="009E7479" w:rsidRDefault="009E7479" w:rsidP="008A6E9D">
            <w:pPr>
              <w:suppressAutoHyphens/>
              <w:rPr>
                <w:sz w:val="28"/>
                <w:szCs w:val="28"/>
                <w:lang w:eastAsia="ar-SA"/>
              </w:rPr>
            </w:pPr>
            <w:r>
              <w:rPr>
                <w:sz w:val="28"/>
                <w:szCs w:val="28"/>
                <w:lang w:eastAsia="ar-SA"/>
              </w:rPr>
              <w:t xml:space="preserve">               №  </w:t>
            </w:r>
            <w:r w:rsidR="00EF7338">
              <w:rPr>
                <w:sz w:val="28"/>
                <w:szCs w:val="28"/>
                <w:lang w:eastAsia="ar-SA"/>
              </w:rPr>
              <w:t>176</w:t>
            </w:r>
          </w:p>
          <w:p w14:paraId="1EF1CBA2" w14:textId="77777777" w:rsidR="009E7479" w:rsidRDefault="009E7479" w:rsidP="008A6E9D">
            <w:pPr>
              <w:suppressAutoHyphens/>
              <w:rPr>
                <w:sz w:val="28"/>
                <w:szCs w:val="28"/>
                <w:lang w:eastAsia="ar-SA"/>
              </w:rPr>
            </w:pPr>
          </w:p>
        </w:tc>
      </w:tr>
    </w:tbl>
    <w:p w14:paraId="3D1E665B" w14:textId="29EC6BF2" w:rsidR="009E7479" w:rsidRPr="00F3267C" w:rsidRDefault="009E7479" w:rsidP="009E7479">
      <w:pPr>
        <w:widowControl w:val="0"/>
        <w:tabs>
          <w:tab w:val="left" w:pos="142"/>
          <w:tab w:val="left" w:pos="284"/>
        </w:tabs>
        <w:autoSpaceDE w:val="0"/>
        <w:autoSpaceDN w:val="0"/>
        <w:adjustRightInd w:val="0"/>
        <w:ind w:firstLine="340"/>
        <w:jc w:val="center"/>
        <w:outlineLvl w:val="0"/>
        <w:rPr>
          <w:b/>
          <w:sz w:val="28"/>
          <w:szCs w:val="28"/>
        </w:rPr>
      </w:pPr>
      <w:r w:rsidRPr="00F3267C">
        <w:rPr>
          <w:b/>
          <w:sz w:val="28"/>
          <w:szCs w:val="28"/>
        </w:rPr>
        <w:t>Об утверждении административного  регламента</w:t>
      </w:r>
      <w:r w:rsidRPr="00F3267C">
        <w:rPr>
          <w:b/>
          <w:sz w:val="28"/>
          <w:szCs w:val="28"/>
          <w:lang w:eastAsia="x-none"/>
        </w:rPr>
        <w:t xml:space="preserve"> </w:t>
      </w:r>
      <w:r w:rsidRPr="00F3267C">
        <w:rPr>
          <w:b/>
          <w:sz w:val="28"/>
          <w:szCs w:val="28"/>
        </w:rPr>
        <w:t>предоставления муниципальной услуги «</w:t>
      </w:r>
      <w:r w:rsidRPr="009E7479">
        <w:rPr>
          <w:b/>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9E7479">
        <w:rPr>
          <w:b/>
          <w:bCs/>
          <w:sz w:val="28"/>
          <w:szCs w:val="28"/>
        </w:rPr>
        <w:t>»</w:t>
      </w:r>
      <w:r w:rsidRPr="00F3267C">
        <w:rPr>
          <w:b/>
          <w:sz w:val="28"/>
          <w:szCs w:val="28"/>
        </w:rPr>
        <w:t xml:space="preserve"> </w:t>
      </w:r>
    </w:p>
    <w:p w14:paraId="52497578" w14:textId="77777777" w:rsidR="009E7479" w:rsidRDefault="009E7479" w:rsidP="009E7479">
      <w:pPr>
        <w:widowControl w:val="0"/>
        <w:autoSpaceDE w:val="0"/>
        <w:autoSpaceDN w:val="0"/>
        <w:adjustRightInd w:val="0"/>
        <w:jc w:val="center"/>
        <w:outlineLvl w:val="0"/>
        <w:rPr>
          <w:b/>
          <w:sz w:val="28"/>
          <w:szCs w:val="28"/>
        </w:rPr>
      </w:pPr>
    </w:p>
    <w:p w14:paraId="672C5036" w14:textId="6A0CE575" w:rsidR="009E7479" w:rsidRDefault="009E7479" w:rsidP="009E7479">
      <w:pPr>
        <w:pStyle w:val="ConsPlusTitle"/>
        <w:widowControl/>
        <w:tabs>
          <w:tab w:val="left" w:pos="1134"/>
        </w:tabs>
        <w:jc w:val="both"/>
        <w:rPr>
          <w:b w:val="0"/>
          <w:sz w:val="28"/>
          <w:szCs w:val="28"/>
        </w:rPr>
      </w:pPr>
      <w:r>
        <w:tab/>
      </w:r>
      <w:r w:rsidRPr="009B1942">
        <w:rPr>
          <w:b w:val="0"/>
          <w:sz w:val="28"/>
          <w:szCs w:val="28"/>
        </w:rPr>
        <w:t xml:space="preserve">  </w:t>
      </w:r>
      <w:proofErr w:type="gramStart"/>
      <w:r w:rsidRPr="009B1942">
        <w:rPr>
          <w:b w:val="0"/>
          <w:sz w:val="28"/>
          <w:szCs w:val="28"/>
        </w:rPr>
        <w:t>В соответствии с Градостроительным кодексом Российской Федерации,</w:t>
      </w:r>
      <w:r>
        <w:rPr>
          <w:b w:val="0"/>
          <w:sz w:val="28"/>
          <w:szCs w:val="28"/>
        </w:rPr>
        <w:t xml:space="preserve"> Федеральным законом от 27.07.2010 № 210-ФЗ </w:t>
      </w:r>
      <w:r w:rsidR="00EF7338">
        <w:rPr>
          <w:b w:val="0"/>
          <w:sz w:val="28"/>
          <w:szCs w:val="28"/>
        </w:rPr>
        <w:t>«</w:t>
      </w:r>
      <w:r>
        <w:rPr>
          <w:b w:val="0"/>
          <w:sz w:val="28"/>
          <w:szCs w:val="28"/>
        </w:rPr>
        <w:t xml:space="preserve">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14:paraId="2A0E1CBB" w14:textId="77777777" w:rsidR="009E7479" w:rsidRDefault="009E7479" w:rsidP="009E7479">
      <w:pPr>
        <w:jc w:val="both"/>
        <w:rPr>
          <w:sz w:val="28"/>
          <w:szCs w:val="28"/>
        </w:rPr>
      </w:pPr>
      <w:proofErr w:type="gramStart"/>
      <w:r>
        <w:rPr>
          <w:sz w:val="28"/>
          <w:szCs w:val="28"/>
        </w:rPr>
        <w:t>П</w:t>
      </w:r>
      <w:proofErr w:type="gramEnd"/>
      <w:r>
        <w:rPr>
          <w:sz w:val="28"/>
          <w:szCs w:val="28"/>
        </w:rPr>
        <w:t xml:space="preserve"> О С Т А Н О В Л Я Ю:</w:t>
      </w:r>
    </w:p>
    <w:p w14:paraId="7A710819" w14:textId="3ED0768D" w:rsidR="009E7479" w:rsidRPr="00F3267C" w:rsidRDefault="009E7479" w:rsidP="009E7479">
      <w:pPr>
        <w:widowControl w:val="0"/>
        <w:tabs>
          <w:tab w:val="left" w:pos="142"/>
          <w:tab w:val="left" w:pos="284"/>
        </w:tabs>
        <w:autoSpaceDE w:val="0"/>
        <w:autoSpaceDN w:val="0"/>
        <w:adjustRightInd w:val="0"/>
        <w:jc w:val="both"/>
        <w:outlineLvl w:val="0"/>
        <w:rPr>
          <w:sz w:val="28"/>
          <w:szCs w:val="28"/>
        </w:rPr>
      </w:pPr>
      <w:r>
        <w:rPr>
          <w:sz w:val="28"/>
          <w:szCs w:val="28"/>
        </w:rPr>
        <w:t>1.Утвердить прилагаемый административный регламент предоставления муниципальной услуги</w:t>
      </w:r>
      <w:r>
        <w:rPr>
          <w:b/>
          <w:sz w:val="28"/>
          <w:szCs w:val="28"/>
        </w:rPr>
        <w:t xml:space="preserve"> - </w:t>
      </w:r>
      <w:r w:rsidRPr="009E7479">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F3267C">
        <w:rPr>
          <w:sz w:val="28"/>
          <w:szCs w:val="28"/>
        </w:rPr>
        <w:t>.</w:t>
      </w:r>
    </w:p>
    <w:p w14:paraId="5D50A2F0" w14:textId="77777777" w:rsidR="009E7479" w:rsidRDefault="009E7479" w:rsidP="009E7479">
      <w:pPr>
        <w:widowControl w:val="0"/>
        <w:tabs>
          <w:tab w:val="left" w:pos="142"/>
          <w:tab w:val="left" w:pos="284"/>
        </w:tabs>
        <w:autoSpaceDE w:val="0"/>
        <w:autoSpaceDN w:val="0"/>
        <w:adjustRightInd w:val="0"/>
        <w:jc w:val="both"/>
        <w:outlineLvl w:val="0"/>
        <w:rPr>
          <w:sz w:val="28"/>
          <w:szCs w:val="28"/>
        </w:rPr>
      </w:pPr>
    </w:p>
    <w:p w14:paraId="22A2DB7E" w14:textId="77777777" w:rsidR="009E7479" w:rsidRDefault="009E7479" w:rsidP="009E7479">
      <w:pPr>
        <w:autoSpaceDE w:val="0"/>
        <w:autoSpaceDN w:val="0"/>
        <w:adjustRightInd w:val="0"/>
        <w:jc w:val="both"/>
        <w:rPr>
          <w:sz w:val="28"/>
          <w:szCs w:val="28"/>
        </w:rPr>
      </w:pPr>
      <w:r>
        <w:rPr>
          <w:sz w:val="28"/>
          <w:szCs w:val="28"/>
        </w:rPr>
        <w:t xml:space="preserve">   2. Признать утратившим силу:</w:t>
      </w:r>
    </w:p>
    <w:p w14:paraId="693A35DC" w14:textId="77777777" w:rsidR="009E7479" w:rsidRDefault="009E7479" w:rsidP="009E7479">
      <w:pPr>
        <w:autoSpaceDE w:val="0"/>
        <w:autoSpaceDN w:val="0"/>
        <w:adjustRightInd w:val="0"/>
        <w:jc w:val="both"/>
        <w:rPr>
          <w:bCs/>
          <w:sz w:val="28"/>
          <w:szCs w:val="28"/>
        </w:rPr>
      </w:pPr>
      <w:r>
        <w:rPr>
          <w:sz w:val="28"/>
          <w:szCs w:val="28"/>
        </w:rPr>
        <w:t xml:space="preserve">-  постановление администрации Ефимовского городского поселения </w:t>
      </w:r>
      <w:proofErr w:type="spellStart"/>
      <w:r>
        <w:rPr>
          <w:sz w:val="28"/>
          <w:szCs w:val="28"/>
        </w:rPr>
        <w:t>Бокситогорского</w:t>
      </w:r>
      <w:proofErr w:type="spellEnd"/>
      <w:r>
        <w:rPr>
          <w:sz w:val="28"/>
          <w:szCs w:val="28"/>
        </w:rPr>
        <w:t xml:space="preserve"> муниципального района Ленинградской области от </w:t>
      </w:r>
      <w:r w:rsidRPr="00817A91">
        <w:rPr>
          <w:sz w:val="28"/>
          <w:szCs w:val="28"/>
        </w:rPr>
        <w:t xml:space="preserve"> 11.03.2022 № 32 « Об утверждении административного  регламента</w:t>
      </w:r>
      <w:r w:rsidRPr="00817A91">
        <w:rPr>
          <w:sz w:val="28"/>
          <w:szCs w:val="28"/>
          <w:lang w:eastAsia="x-none"/>
        </w:rPr>
        <w:t xml:space="preserve"> </w:t>
      </w:r>
      <w:r w:rsidRPr="00817A91">
        <w:rPr>
          <w:sz w:val="28"/>
          <w:szCs w:val="28"/>
        </w:rPr>
        <w:t>предоставления муниципальной услуги «Прием в эксплуатацию после переустройства и (или) перепланировки помещения в многоквартирном доме</w:t>
      </w:r>
      <w:r w:rsidRPr="00817A91">
        <w:rPr>
          <w:bCs/>
          <w:sz w:val="28"/>
          <w:szCs w:val="28"/>
        </w:rPr>
        <w:t>»</w:t>
      </w:r>
      <w:r>
        <w:rPr>
          <w:bCs/>
          <w:sz w:val="28"/>
          <w:szCs w:val="28"/>
        </w:rPr>
        <w:t>;</w:t>
      </w:r>
    </w:p>
    <w:p w14:paraId="1F3D7EA2" w14:textId="77777777" w:rsidR="009E7479" w:rsidRDefault="009E7479" w:rsidP="009E7479">
      <w:pPr>
        <w:autoSpaceDE w:val="0"/>
        <w:autoSpaceDN w:val="0"/>
        <w:adjustRightInd w:val="0"/>
        <w:jc w:val="both"/>
        <w:rPr>
          <w:bCs/>
          <w:sz w:val="28"/>
          <w:szCs w:val="28"/>
        </w:rPr>
      </w:pPr>
      <w:r>
        <w:rPr>
          <w:bCs/>
          <w:sz w:val="28"/>
          <w:szCs w:val="28"/>
        </w:rPr>
        <w:t xml:space="preserve">- </w:t>
      </w:r>
      <w:r>
        <w:rPr>
          <w:sz w:val="28"/>
          <w:szCs w:val="28"/>
        </w:rPr>
        <w:t xml:space="preserve">постановление администрации Ефимовского городского поселения </w:t>
      </w:r>
      <w:proofErr w:type="spellStart"/>
      <w:r>
        <w:rPr>
          <w:sz w:val="28"/>
          <w:szCs w:val="28"/>
        </w:rPr>
        <w:t>Бокситогорского</w:t>
      </w:r>
      <w:proofErr w:type="spellEnd"/>
      <w:r>
        <w:rPr>
          <w:sz w:val="28"/>
          <w:szCs w:val="28"/>
        </w:rPr>
        <w:t xml:space="preserve"> муниципального района Ленинградской области от </w:t>
      </w:r>
      <w:r w:rsidRPr="00817A91">
        <w:rPr>
          <w:sz w:val="28"/>
          <w:szCs w:val="28"/>
        </w:rPr>
        <w:t xml:space="preserve"> 1</w:t>
      </w:r>
      <w:r>
        <w:rPr>
          <w:sz w:val="28"/>
          <w:szCs w:val="28"/>
        </w:rPr>
        <w:t>5</w:t>
      </w:r>
      <w:r w:rsidRPr="00817A91">
        <w:rPr>
          <w:sz w:val="28"/>
          <w:szCs w:val="28"/>
        </w:rPr>
        <w:t>.0</w:t>
      </w:r>
      <w:r>
        <w:rPr>
          <w:sz w:val="28"/>
          <w:szCs w:val="28"/>
        </w:rPr>
        <w:t>8</w:t>
      </w:r>
      <w:r w:rsidRPr="00817A91">
        <w:rPr>
          <w:sz w:val="28"/>
          <w:szCs w:val="28"/>
        </w:rPr>
        <w:t xml:space="preserve">.2022 № </w:t>
      </w:r>
      <w:r>
        <w:rPr>
          <w:sz w:val="28"/>
          <w:szCs w:val="28"/>
        </w:rPr>
        <w:t>151 «</w:t>
      </w:r>
      <w:r w:rsidRPr="009E7479">
        <w:rPr>
          <w:sz w:val="28"/>
          <w:szCs w:val="28"/>
        </w:rPr>
        <w:t xml:space="preserve">О внесении изменений в постановление администрации  Ефимовского городского поселения </w:t>
      </w:r>
      <w:proofErr w:type="spellStart"/>
      <w:r w:rsidRPr="009E7479">
        <w:rPr>
          <w:sz w:val="28"/>
          <w:szCs w:val="28"/>
        </w:rPr>
        <w:t>Бокситогорского</w:t>
      </w:r>
      <w:proofErr w:type="spellEnd"/>
      <w:r w:rsidRPr="009E7479">
        <w:rPr>
          <w:sz w:val="28"/>
          <w:szCs w:val="28"/>
        </w:rPr>
        <w:t xml:space="preserve"> муниципального района Ленинградской области от 11.03.2022 № 32</w:t>
      </w:r>
      <w:r>
        <w:rPr>
          <w:b/>
          <w:sz w:val="28"/>
          <w:szCs w:val="28"/>
        </w:rPr>
        <w:t xml:space="preserve"> </w:t>
      </w:r>
      <w:r w:rsidRPr="00817A91">
        <w:rPr>
          <w:sz w:val="28"/>
          <w:szCs w:val="28"/>
        </w:rPr>
        <w:t xml:space="preserve"> « Об утверждении административного  регламента</w:t>
      </w:r>
      <w:r w:rsidRPr="00817A91">
        <w:rPr>
          <w:sz w:val="28"/>
          <w:szCs w:val="28"/>
          <w:lang w:eastAsia="x-none"/>
        </w:rPr>
        <w:t xml:space="preserve"> </w:t>
      </w:r>
      <w:r w:rsidRPr="00817A91">
        <w:rPr>
          <w:sz w:val="28"/>
          <w:szCs w:val="28"/>
        </w:rPr>
        <w:t>предоставления муниципальной услуги «Прием в эксплуатацию после переустройства и (или) перепланировки помещения в многоквартирном доме</w:t>
      </w:r>
      <w:r w:rsidRPr="00817A91">
        <w:rPr>
          <w:bCs/>
          <w:sz w:val="28"/>
          <w:szCs w:val="28"/>
        </w:rPr>
        <w:t>»</w:t>
      </w:r>
      <w:r>
        <w:rPr>
          <w:bCs/>
          <w:sz w:val="28"/>
          <w:szCs w:val="28"/>
        </w:rPr>
        <w:t>;</w:t>
      </w:r>
    </w:p>
    <w:p w14:paraId="7987B4C4" w14:textId="5816D81E" w:rsidR="009E7479" w:rsidRPr="00BA5225" w:rsidRDefault="009E7479" w:rsidP="009E7479">
      <w:pPr>
        <w:autoSpaceDE w:val="0"/>
        <w:autoSpaceDN w:val="0"/>
        <w:adjustRightInd w:val="0"/>
        <w:jc w:val="both"/>
        <w:rPr>
          <w:bCs/>
          <w:sz w:val="28"/>
          <w:szCs w:val="28"/>
        </w:rPr>
      </w:pPr>
      <w:r>
        <w:rPr>
          <w:sz w:val="28"/>
          <w:szCs w:val="28"/>
        </w:rPr>
        <w:t xml:space="preserve">- постановление администрации Ефимовского городского поселения </w:t>
      </w:r>
      <w:proofErr w:type="spellStart"/>
      <w:r>
        <w:rPr>
          <w:sz w:val="28"/>
          <w:szCs w:val="28"/>
        </w:rPr>
        <w:t>Бокситогорского</w:t>
      </w:r>
      <w:proofErr w:type="spellEnd"/>
      <w:r>
        <w:rPr>
          <w:sz w:val="28"/>
          <w:szCs w:val="28"/>
        </w:rPr>
        <w:t xml:space="preserve"> муниципального района Ленинградской области от 11.03.2022  № 31 «Об утверждении административного регламента предоставления муниципальной услуги «</w:t>
      </w:r>
      <w:r w:rsidRPr="00BA5225">
        <w:rPr>
          <w:sz w:val="28"/>
          <w:szCs w:val="28"/>
        </w:rPr>
        <w:t xml:space="preserve">Прием в эксплуатацию после перевода </w:t>
      </w:r>
      <w:r w:rsidRPr="00BA5225">
        <w:rPr>
          <w:bCs/>
          <w:sz w:val="28"/>
          <w:szCs w:val="28"/>
        </w:rPr>
        <w:t>жилого помещения в нежилое помещение или нежилого помещения в жилое помещение</w:t>
      </w:r>
      <w:r>
        <w:rPr>
          <w:sz w:val="28"/>
          <w:szCs w:val="28"/>
        </w:rPr>
        <w:t>».</w:t>
      </w:r>
    </w:p>
    <w:p w14:paraId="662EAC67" w14:textId="77777777" w:rsidR="009E7479" w:rsidRDefault="009E7479" w:rsidP="009E7479">
      <w:pPr>
        <w:pStyle w:val="ConsPlusTitle"/>
        <w:widowControl/>
        <w:tabs>
          <w:tab w:val="left" w:pos="1134"/>
        </w:tabs>
        <w:jc w:val="both"/>
        <w:rPr>
          <w:b w:val="0"/>
          <w:sz w:val="28"/>
          <w:szCs w:val="28"/>
        </w:rPr>
      </w:pPr>
    </w:p>
    <w:p w14:paraId="2798C628" w14:textId="77777777" w:rsidR="009E7479" w:rsidRDefault="009E7479" w:rsidP="009E7479">
      <w:pPr>
        <w:pStyle w:val="21"/>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14:paraId="2AF6C519" w14:textId="77777777" w:rsidR="009E7479" w:rsidRDefault="009E7479" w:rsidP="009E7479">
      <w:pPr>
        <w:pStyle w:val="21"/>
        <w:tabs>
          <w:tab w:val="left" w:pos="1260"/>
        </w:tabs>
        <w:spacing w:after="0" w:line="240" w:lineRule="auto"/>
        <w:ind w:left="0" w:firstLine="720"/>
        <w:jc w:val="both"/>
        <w:rPr>
          <w:rFonts w:ascii="Times New Roman" w:hAnsi="Times New Roman" w:cs="Times New Roman"/>
          <w:sz w:val="28"/>
          <w:szCs w:val="28"/>
        </w:rPr>
      </w:pPr>
    </w:p>
    <w:p w14:paraId="57F41E62" w14:textId="77777777" w:rsidR="009E7479" w:rsidRDefault="009E7479" w:rsidP="009E7479">
      <w:pPr>
        <w:autoSpaceDE w:val="0"/>
        <w:autoSpaceDN w:val="0"/>
        <w:adjustRightInd w:val="0"/>
        <w:jc w:val="both"/>
        <w:rPr>
          <w:sz w:val="28"/>
          <w:szCs w:val="28"/>
        </w:rPr>
      </w:pPr>
      <w:r>
        <w:rPr>
          <w:sz w:val="28"/>
          <w:szCs w:val="28"/>
        </w:rPr>
        <w:t xml:space="preserve">  4. Постановление вступает в силу со дня опубликования.</w:t>
      </w:r>
    </w:p>
    <w:p w14:paraId="4B3E6852" w14:textId="77777777" w:rsidR="009E7479" w:rsidRDefault="009E7479" w:rsidP="009E7479">
      <w:pPr>
        <w:autoSpaceDE w:val="0"/>
        <w:autoSpaceDN w:val="0"/>
        <w:adjustRightInd w:val="0"/>
        <w:jc w:val="both"/>
        <w:rPr>
          <w:sz w:val="28"/>
          <w:szCs w:val="28"/>
        </w:rPr>
      </w:pPr>
    </w:p>
    <w:p w14:paraId="4CFB416E" w14:textId="77777777" w:rsidR="009E7479" w:rsidRDefault="009E7479" w:rsidP="009E7479">
      <w:pPr>
        <w:pStyle w:val="21"/>
        <w:spacing w:after="0" w:line="240" w:lineRule="auto"/>
        <w:ind w:left="0"/>
        <w:rPr>
          <w:rFonts w:ascii="Times New Roman" w:hAnsi="Times New Roman" w:cs="Times New Roman"/>
          <w:sz w:val="28"/>
          <w:szCs w:val="28"/>
          <w:u w:val="single"/>
        </w:rPr>
      </w:pPr>
    </w:p>
    <w:p w14:paraId="5E0A095A" w14:textId="77777777" w:rsidR="009E7479" w:rsidRDefault="009E7479" w:rsidP="009E7479">
      <w:pPr>
        <w:pStyle w:val="21"/>
        <w:spacing w:after="0" w:line="240" w:lineRule="auto"/>
        <w:ind w:left="0"/>
        <w:rPr>
          <w:rFonts w:ascii="Times New Roman" w:hAnsi="Times New Roman" w:cs="Times New Roman"/>
          <w:sz w:val="28"/>
          <w:szCs w:val="28"/>
          <w:u w:val="single"/>
        </w:rPr>
      </w:pPr>
    </w:p>
    <w:p w14:paraId="34350002" w14:textId="77777777" w:rsidR="009E7479" w:rsidRDefault="009E7479" w:rsidP="009E7479">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14:paraId="704E2DFB" w14:textId="77777777" w:rsidR="009E7479" w:rsidRDefault="009E7479" w:rsidP="009E7479">
      <w:pPr>
        <w:tabs>
          <w:tab w:val="left" w:pos="1260"/>
        </w:tabs>
        <w:jc w:val="both"/>
        <w:rPr>
          <w:sz w:val="28"/>
          <w:szCs w:val="28"/>
        </w:rPr>
      </w:pPr>
      <w:r>
        <w:rPr>
          <w:sz w:val="28"/>
          <w:szCs w:val="28"/>
        </w:rPr>
        <w:t xml:space="preserve">Разослано:  регистр МНПА, секторам, в дело.   </w:t>
      </w:r>
    </w:p>
    <w:p w14:paraId="1F3A1CA5" w14:textId="77777777" w:rsidR="009E7479" w:rsidRDefault="009E7479" w:rsidP="009E7479">
      <w:pPr>
        <w:widowControl w:val="0"/>
        <w:autoSpaceDE w:val="0"/>
        <w:autoSpaceDN w:val="0"/>
        <w:adjustRightInd w:val="0"/>
        <w:jc w:val="right"/>
        <w:outlineLvl w:val="0"/>
        <w:rPr>
          <w:sz w:val="28"/>
          <w:szCs w:val="28"/>
        </w:rPr>
      </w:pPr>
    </w:p>
    <w:p w14:paraId="1369B37F" w14:textId="77777777" w:rsidR="009E7479" w:rsidRDefault="009E7479" w:rsidP="009E7479">
      <w:pPr>
        <w:widowControl w:val="0"/>
        <w:autoSpaceDE w:val="0"/>
        <w:autoSpaceDN w:val="0"/>
        <w:adjustRightInd w:val="0"/>
        <w:jc w:val="right"/>
        <w:outlineLvl w:val="0"/>
        <w:rPr>
          <w:sz w:val="28"/>
          <w:szCs w:val="28"/>
        </w:rPr>
      </w:pPr>
    </w:p>
    <w:p w14:paraId="5917C289" w14:textId="77777777" w:rsidR="009E7479" w:rsidRDefault="009E7479" w:rsidP="009E7479">
      <w:pPr>
        <w:widowControl w:val="0"/>
        <w:autoSpaceDE w:val="0"/>
        <w:autoSpaceDN w:val="0"/>
        <w:adjustRightInd w:val="0"/>
        <w:jc w:val="right"/>
        <w:outlineLvl w:val="0"/>
        <w:rPr>
          <w:sz w:val="28"/>
          <w:szCs w:val="28"/>
        </w:rPr>
      </w:pPr>
    </w:p>
    <w:p w14:paraId="7F8EF2D5" w14:textId="77777777" w:rsidR="009E7479" w:rsidRDefault="009E7479" w:rsidP="009E7479">
      <w:pPr>
        <w:widowControl w:val="0"/>
        <w:autoSpaceDE w:val="0"/>
        <w:autoSpaceDN w:val="0"/>
        <w:adjustRightInd w:val="0"/>
        <w:jc w:val="right"/>
        <w:outlineLvl w:val="0"/>
        <w:rPr>
          <w:sz w:val="28"/>
          <w:szCs w:val="28"/>
        </w:rPr>
      </w:pPr>
    </w:p>
    <w:p w14:paraId="2A06D941" w14:textId="77777777" w:rsidR="009E7479" w:rsidRDefault="009E7479" w:rsidP="009E7479">
      <w:pPr>
        <w:widowControl w:val="0"/>
        <w:autoSpaceDE w:val="0"/>
        <w:autoSpaceDN w:val="0"/>
        <w:adjustRightInd w:val="0"/>
        <w:jc w:val="right"/>
        <w:outlineLvl w:val="0"/>
        <w:rPr>
          <w:sz w:val="28"/>
          <w:szCs w:val="28"/>
        </w:rPr>
      </w:pPr>
    </w:p>
    <w:p w14:paraId="63C96076" w14:textId="77777777" w:rsidR="009E7479" w:rsidRDefault="009E7479" w:rsidP="009E7479">
      <w:pPr>
        <w:widowControl w:val="0"/>
        <w:autoSpaceDE w:val="0"/>
        <w:autoSpaceDN w:val="0"/>
        <w:adjustRightInd w:val="0"/>
        <w:jc w:val="right"/>
        <w:outlineLvl w:val="0"/>
        <w:rPr>
          <w:sz w:val="28"/>
          <w:szCs w:val="28"/>
        </w:rPr>
      </w:pPr>
    </w:p>
    <w:p w14:paraId="3F868481" w14:textId="77777777" w:rsidR="009E7479" w:rsidRDefault="009E7479" w:rsidP="009E7479">
      <w:pPr>
        <w:widowControl w:val="0"/>
        <w:autoSpaceDE w:val="0"/>
        <w:autoSpaceDN w:val="0"/>
        <w:adjustRightInd w:val="0"/>
        <w:jc w:val="right"/>
        <w:outlineLvl w:val="0"/>
        <w:rPr>
          <w:sz w:val="28"/>
          <w:szCs w:val="28"/>
        </w:rPr>
      </w:pPr>
    </w:p>
    <w:p w14:paraId="26962973" w14:textId="77777777" w:rsidR="009E7479" w:rsidRDefault="009E7479" w:rsidP="009E7479">
      <w:pPr>
        <w:widowControl w:val="0"/>
        <w:autoSpaceDE w:val="0"/>
        <w:autoSpaceDN w:val="0"/>
        <w:adjustRightInd w:val="0"/>
        <w:jc w:val="right"/>
        <w:outlineLvl w:val="0"/>
        <w:rPr>
          <w:sz w:val="28"/>
          <w:szCs w:val="28"/>
        </w:rPr>
      </w:pPr>
    </w:p>
    <w:p w14:paraId="69C0D96C" w14:textId="77777777" w:rsidR="009E7479" w:rsidRDefault="009E7479" w:rsidP="009E7479">
      <w:pPr>
        <w:widowControl w:val="0"/>
        <w:autoSpaceDE w:val="0"/>
        <w:autoSpaceDN w:val="0"/>
        <w:adjustRightInd w:val="0"/>
        <w:jc w:val="right"/>
        <w:outlineLvl w:val="0"/>
        <w:rPr>
          <w:sz w:val="28"/>
          <w:szCs w:val="28"/>
        </w:rPr>
      </w:pPr>
    </w:p>
    <w:bookmarkEnd w:id="0"/>
    <w:p w14:paraId="2661EA5D" w14:textId="77777777" w:rsidR="009E7479" w:rsidRDefault="009E7479" w:rsidP="009E7479">
      <w:pPr>
        <w:widowControl w:val="0"/>
        <w:autoSpaceDE w:val="0"/>
        <w:autoSpaceDN w:val="0"/>
        <w:adjustRightInd w:val="0"/>
        <w:jc w:val="right"/>
        <w:outlineLvl w:val="0"/>
        <w:rPr>
          <w:sz w:val="28"/>
          <w:szCs w:val="28"/>
        </w:rPr>
      </w:pPr>
    </w:p>
    <w:p w14:paraId="1568BB5E" w14:textId="77777777" w:rsidR="009E7479" w:rsidRDefault="009E7479" w:rsidP="009E7479">
      <w:pPr>
        <w:widowControl w:val="0"/>
        <w:autoSpaceDE w:val="0"/>
        <w:autoSpaceDN w:val="0"/>
        <w:adjustRightInd w:val="0"/>
        <w:jc w:val="right"/>
        <w:outlineLvl w:val="0"/>
        <w:rPr>
          <w:sz w:val="28"/>
          <w:szCs w:val="28"/>
        </w:rPr>
      </w:pPr>
    </w:p>
    <w:p w14:paraId="6DE8C6DC" w14:textId="77777777" w:rsidR="009E7479" w:rsidRDefault="009E7479" w:rsidP="009E7479">
      <w:pPr>
        <w:widowControl w:val="0"/>
        <w:autoSpaceDE w:val="0"/>
        <w:autoSpaceDN w:val="0"/>
        <w:adjustRightInd w:val="0"/>
        <w:jc w:val="right"/>
        <w:outlineLvl w:val="0"/>
        <w:rPr>
          <w:sz w:val="28"/>
          <w:szCs w:val="28"/>
        </w:rPr>
      </w:pPr>
    </w:p>
    <w:p w14:paraId="1621CB3A" w14:textId="77777777" w:rsidR="009E7479" w:rsidRDefault="009E7479" w:rsidP="009E7479">
      <w:pPr>
        <w:widowControl w:val="0"/>
        <w:autoSpaceDE w:val="0"/>
        <w:autoSpaceDN w:val="0"/>
        <w:adjustRightInd w:val="0"/>
        <w:jc w:val="right"/>
        <w:outlineLvl w:val="0"/>
        <w:rPr>
          <w:sz w:val="28"/>
          <w:szCs w:val="28"/>
        </w:rPr>
      </w:pPr>
    </w:p>
    <w:p w14:paraId="297E39BA" w14:textId="77777777" w:rsidR="009E7479" w:rsidRDefault="009E7479" w:rsidP="009E7479">
      <w:pPr>
        <w:widowControl w:val="0"/>
        <w:autoSpaceDE w:val="0"/>
        <w:autoSpaceDN w:val="0"/>
        <w:adjustRightInd w:val="0"/>
        <w:jc w:val="right"/>
        <w:outlineLvl w:val="0"/>
        <w:rPr>
          <w:sz w:val="28"/>
          <w:szCs w:val="28"/>
        </w:rPr>
      </w:pPr>
    </w:p>
    <w:p w14:paraId="6A795D40" w14:textId="77777777" w:rsidR="009E7479" w:rsidRDefault="009E7479" w:rsidP="009E7479">
      <w:pPr>
        <w:widowControl w:val="0"/>
        <w:autoSpaceDE w:val="0"/>
        <w:autoSpaceDN w:val="0"/>
        <w:adjustRightInd w:val="0"/>
        <w:jc w:val="right"/>
        <w:outlineLvl w:val="0"/>
        <w:rPr>
          <w:sz w:val="28"/>
          <w:szCs w:val="28"/>
        </w:rPr>
      </w:pPr>
    </w:p>
    <w:p w14:paraId="4215AD38" w14:textId="77777777" w:rsidR="009E7479" w:rsidRDefault="009E7479" w:rsidP="009E7479">
      <w:pPr>
        <w:widowControl w:val="0"/>
        <w:autoSpaceDE w:val="0"/>
        <w:autoSpaceDN w:val="0"/>
        <w:adjustRightInd w:val="0"/>
        <w:jc w:val="right"/>
        <w:outlineLvl w:val="0"/>
        <w:rPr>
          <w:sz w:val="28"/>
          <w:szCs w:val="28"/>
        </w:rPr>
      </w:pPr>
    </w:p>
    <w:p w14:paraId="54A309EB" w14:textId="77777777" w:rsidR="009E7479" w:rsidRDefault="009E7479" w:rsidP="009E7479">
      <w:pPr>
        <w:widowControl w:val="0"/>
        <w:autoSpaceDE w:val="0"/>
        <w:autoSpaceDN w:val="0"/>
        <w:adjustRightInd w:val="0"/>
        <w:jc w:val="right"/>
        <w:outlineLvl w:val="0"/>
        <w:rPr>
          <w:sz w:val="28"/>
          <w:szCs w:val="28"/>
        </w:rPr>
      </w:pPr>
    </w:p>
    <w:p w14:paraId="0DC06EA4" w14:textId="77777777" w:rsidR="009E7479" w:rsidRDefault="009E7479" w:rsidP="009E7479">
      <w:pPr>
        <w:widowControl w:val="0"/>
        <w:autoSpaceDE w:val="0"/>
        <w:autoSpaceDN w:val="0"/>
        <w:adjustRightInd w:val="0"/>
        <w:jc w:val="right"/>
        <w:outlineLvl w:val="0"/>
        <w:rPr>
          <w:sz w:val="28"/>
          <w:szCs w:val="28"/>
        </w:rPr>
      </w:pPr>
    </w:p>
    <w:p w14:paraId="2A613D21" w14:textId="77777777" w:rsidR="009E7479" w:rsidRDefault="009E7479" w:rsidP="009E7479">
      <w:pPr>
        <w:widowControl w:val="0"/>
        <w:autoSpaceDE w:val="0"/>
        <w:autoSpaceDN w:val="0"/>
        <w:adjustRightInd w:val="0"/>
        <w:jc w:val="right"/>
        <w:outlineLvl w:val="0"/>
        <w:rPr>
          <w:sz w:val="28"/>
          <w:szCs w:val="28"/>
        </w:rPr>
      </w:pPr>
    </w:p>
    <w:p w14:paraId="6F72F3A0" w14:textId="77777777" w:rsidR="009E7479" w:rsidRDefault="009E7479" w:rsidP="009E7479">
      <w:pPr>
        <w:widowControl w:val="0"/>
        <w:autoSpaceDE w:val="0"/>
        <w:autoSpaceDN w:val="0"/>
        <w:adjustRightInd w:val="0"/>
        <w:jc w:val="right"/>
        <w:outlineLvl w:val="0"/>
        <w:rPr>
          <w:sz w:val="28"/>
          <w:szCs w:val="28"/>
        </w:rPr>
      </w:pPr>
    </w:p>
    <w:p w14:paraId="27F93CC2" w14:textId="77777777" w:rsidR="009E7479" w:rsidRDefault="009E7479" w:rsidP="009E7479">
      <w:pPr>
        <w:widowControl w:val="0"/>
        <w:autoSpaceDE w:val="0"/>
        <w:autoSpaceDN w:val="0"/>
        <w:adjustRightInd w:val="0"/>
        <w:jc w:val="right"/>
        <w:outlineLvl w:val="0"/>
        <w:rPr>
          <w:sz w:val="28"/>
          <w:szCs w:val="28"/>
        </w:rPr>
      </w:pPr>
    </w:p>
    <w:p w14:paraId="1F9CAD3A" w14:textId="77777777" w:rsidR="009E7479" w:rsidRDefault="009E7479" w:rsidP="009E7479">
      <w:pPr>
        <w:widowControl w:val="0"/>
        <w:autoSpaceDE w:val="0"/>
        <w:autoSpaceDN w:val="0"/>
        <w:adjustRightInd w:val="0"/>
        <w:jc w:val="right"/>
        <w:outlineLvl w:val="0"/>
        <w:rPr>
          <w:sz w:val="28"/>
          <w:szCs w:val="28"/>
        </w:rPr>
      </w:pPr>
    </w:p>
    <w:p w14:paraId="58AE603D" w14:textId="77777777" w:rsidR="009E7479" w:rsidRDefault="009E7479" w:rsidP="009E7479">
      <w:pPr>
        <w:widowControl w:val="0"/>
        <w:autoSpaceDE w:val="0"/>
        <w:autoSpaceDN w:val="0"/>
        <w:adjustRightInd w:val="0"/>
        <w:jc w:val="right"/>
        <w:outlineLvl w:val="0"/>
        <w:rPr>
          <w:sz w:val="28"/>
          <w:szCs w:val="28"/>
        </w:rPr>
      </w:pPr>
    </w:p>
    <w:p w14:paraId="34AED9A8" w14:textId="77777777" w:rsidR="009E7479" w:rsidRDefault="009E7479" w:rsidP="009E7479">
      <w:pPr>
        <w:widowControl w:val="0"/>
        <w:autoSpaceDE w:val="0"/>
        <w:autoSpaceDN w:val="0"/>
        <w:adjustRightInd w:val="0"/>
        <w:jc w:val="right"/>
        <w:outlineLvl w:val="0"/>
        <w:rPr>
          <w:sz w:val="28"/>
          <w:szCs w:val="28"/>
        </w:rPr>
      </w:pPr>
    </w:p>
    <w:p w14:paraId="32E0BF2D" w14:textId="77777777" w:rsidR="009E7479" w:rsidRDefault="009E7479" w:rsidP="009E7479">
      <w:pPr>
        <w:widowControl w:val="0"/>
        <w:autoSpaceDE w:val="0"/>
        <w:autoSpaceDN w:val="0"/>
        <w:adjustRightInd w:val="0"/>
        <w:jc w:val="right"/>
        <w:outlineLvl w:val="0"/>
        <w:rPr>
          <w:sz w:val="28"/>
          <w:szCs w:val="28"/>
        </w:rPr>
      </w:pPr>
    </w:p>
    <w:p w14:paraId="7312DD36" w14:textId="77777777" w:rsidR="009E7479" w:rsidRDefault="009E7479" w:rsidP="009E7479">
      <w:pPr>
        <w:widowControl w:val="0"/>
        <w:autoSpaceDE w:val="0"/>
        <w:autoSpaceDN w:val="0"/>
        <w:adjustRightInd w:val="0"/>
        <w:jc w:val="right"/>
        <w:outlineLvl w:val="0"/>
        <w:rPr>
          <w:sz w:val="28"/>
          <w:szCs w:val="28"/>
        </w:rPr>
      </w:pPr>
    </w:p>
    <w:p w14:paraId="35BD65D7" w14:textId="77777777" w:rsidR="009E7479" w:rsidRDefault="009E7479" w:rsidP="009E7479">
      <w:pPr>
        <w:widowControl w:val="0"/>
        <w:autoSpaceDE w:val="0"/>
        <w:autoSpaceDN w:val="0"/>
        <w:adjustRightInd w:val="0"/>
        <w:jc w:val="right"/>
        <w:outlineLvl w:val="0"/>
        <w:rPr>
          <w:sz w:val="28"/>
          <w:szCs w:val="28"/>
        </w:rPr>
      </w:pPr>
    </w:p>
    <w:p w14:paraId="3DF8C172" w14:textId="77777777" w:rsidR="009E7479" w:rsidRDefault="009E7479" w:rsidP="009E7479">
      <w:pPr>
        <w:widowControl w:val="0"/>
        <w:autoSpaceDE w:val="0"/>
        <w:autoSpaceDN w:val="0"/>
        <w:adjustRightInd w:val="0"/>
        <w:jc w:val="right"/>
        <w:outlineLvl w:val="0"/>
        <w:rPr>
          <w:sz w:val="28"/>
          <w:szCs w:val="28"/>
        </w:rPr>
      </w:pPr>
    </w:p>
    <w:p w14:paraId="0B22122D" w14:textId="77777777" w:rsidR="009E7479" w:rsidRDefault="009E7479" w:rsidP="009E7479">
      <w:pPr>
        <w:widowControl w:val="0"/>
        <w:autoSpaceDE w:val="0"/>
        <w:autoSpaceDN w:val="0"/>
        <w:adjustRightInd w:val="0"/>
        <w:jc w:val="right"/>
        <w:outlineLvl w:val="0"/>
        <w:rPr>
          <w:sz w:val="28"/>
          <w:szCs w:val="28"/>
        </w:rPr>
      </w:pPr>
    </w:p>
    <w:p w14:paraId="35200112" w14:textId="77777777" w:rsidR="009E7479" w:rsidRDefault="009E7479" w:rsidP="009E7479">
      <w:pPr>
        <w:widowControl w:val="0"/>
        <w:autoSpaceDE w:val="0"/>
        <w:autoSpaceDN w:val="0"/>
        <w:adjustRightInd w:val="0"/>
        <w:jc w:val="right"/>
        <w:outlineLvl w:val="0"/>
        <w:rPr>
          <w:sz w:val="28"/>
          <w:szCs w:val="28"/>
        </w:rPr>
      </w:pPr>
    </w:p>
    <w:p w14:paraId="27D5D646" w14:textId="77777777" w:rsidR="009E7479" w:rsidRDefault="009E7479" w:rsidP="009E7479">
      <w:pPr>
        <w:widowControl w:val="0"/>
        <w:autoSpaceDE w:val="0"/>
        <w:autoSpaceDN w:val="0"/>
        <w:adjustRightInd w:val="0"/>
        <w:jc w:val="right"/>
        <w:outlineLvl w:val="0"/>
        <w:rPr>
          <w:sz w:val="28"/>
          <w:szCs w:val="28"/>
        </w:rPr>
      </w:pPr>
    </w:p>
    <w:p w14:paraId="518A00E3" w14:textId="77777777" w:rsidR="009E7479" w:rsidRDefault="009E7479" w:rsidP="009E7479">
      <w:pPr>
        <w:widowControl w:val="0"/>
        <w:autoSpaceDE w:val="0"/>
        <w:autoSpaceDN w:val="0"/>
        <w:adjustRightInd w:val="0"/>
        <w:jc w:val="right"/>
        <w:outlineLvl w:val="0"/>
        <w:rPr>
          <w:sz w:val="28"/>
          <w:szCs w:val="28"/>
        </w:rPr>
      </w:pPr>
    </w:p>
    <w:p w14:paraId="3650ECEA" w14:textId="77777777" w:rsidR="009E7479" w:rsidRDefault="009E7479" w:rsidP="009E7479">
      <w:pPr>
        <w:widowControl w:val="0"/>
        <w:autoSpaceDE w:val="0"/>
        <w:autoSpaceDN w:val="0"/>
        <w:adjustRightInd w:val="0"/>
        <w:jc w:val="right"/>
        <w:outlineLvl w:val="0"/>
        <w:rPr>
          <w:sz w:val="28"/>
          <w:szCs w:val="28"/>
        </w:rPr>
      </w:pPr>
    </w:p>
    <w:p w14:paraId="0BCBAE3F" w14:textId="77777777" w:rsidR="00EF7338" w:rsidRDefault="00EF7338" w:rsidP="009E7479">
      <w:pPr>
        <w:widowControl w:val="0"/>
        <w:autoSpaceDE w:val="0"/>
        <w:autoSpaceDN w:val="0"/>
        <w:adjustRightInd w:val="0"/>
        <w:jc w:val="right"/>
        <w:outlineLvl w:val="0"/>
        <w:rPr>
          <w:sz w:val="28"/>
          <w:szCs w:val="28"/>
        </w:rPr>
      </w:pPr>
    </w:p>
    <w:p w14:paraId="1FE85A37" w14:textId="77777777" w:rsidR="00EF7338" w:rsidRDefault="00EF7338" w:rsidP="009E7479">
      <w:pPr>
        <w:widowControl w:val="0"/>
        <w:autoSpaceDE w:val="0"/>
        <w:autoSpaceDN w:val="0"/>
        <w:adjustRightInd w:val="0"/>
        <w:jc w:val="right"/>
        <w:outlineLvl w:val="0"/>
        <w:rPr>
          <w:sz w:val="28"/>
          <w:szCs w:val="28"/>
        </w:rPr>
      </w:pPr>
    </w:p>
    <w:p w14:paraId="599DAECA" w14:textId="77777777" w:rsidR="009E7479" w:rsidRDefault="009E7479" w:rsidP="009E7479">
      <w:pPr>
        <w:widowControl w:val="0"/>
        <w:autoSpaceDE w:val="0"/>
        <w:autoSpaceDN w:val="0"/>
        <w:adjustRightInd w:val="0"/>
        <w:jc w:val="right"/>
        <w:outlineLvl w:val="0"/>
        <w:rPr>
          <w:sz w:val="28"/>
          <w:szCs w:val="28"/>
        </w:rPr>
      </w:pPr>
    </w:p>
    <w:p w14:paraId="0246ED8C" w14:textId="480C08B3" w:rsidR="009E7479" w:rsidRDefault="009E7479" w:rsidP="009E7479">
      <w:pPr>
        <w:widowControl w:val="0"/>
        <w:autoSpaceDE w:val="0"/>
        <w:autoSpaceDN w:val="0"/>
        <w:adjustRightInd w:val="0"/>
        <w:jc w:val="right"/>
        <w:outlineLvl w:val="0"/>
        <w:rPr>
          <w:sz w:val="28"/>
          <w:szCs w:val="28"/>
        </w:rPr>
      </w:pPr>
      <w:r>
        <w:rPr>
          <w:sz w:val="28"/>
          <w:szCs w:val="28"/>
        </w:rPr>
        <w:lastRenderedPageBreak/>
        <w:t xml:space="preserve">УТВЕРЖДЕНО </w:t>
      </w:r>
    </w:p>
    <w:p w14:paraId="7613D4F8" w14:textId="48658FB7" w:rsidR="009E7479" w:rsidRDefault="009E7479" w:rsidP="009E7479">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постановлением администрации</w:t>
      </w:r>
    </w:p>
    <w:p w14:paraId="71DE2860" w14:textId="77777777" w:rsidR="009E7479" w:rsidRDefault="009E7479" w:rsidP="009E7479">
      <w:pPr>
        <w:widowControl w:val="0"/>
        <w:autoSpaceDE w:val="0"/>
        <w:autoSpaceDN w:val="0"/>
        <w:adjustRightInd w:val="0"/>
        <w:jc w:val="right"/>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Ефимовского городского поселения</w:t>
      </w:r>
    </w:p>
    <w:p w14:paraId="72BFEC93" w14:textId="2B16EB05" w:rsidR="009E7479" w:rsidRDefault="009E7479" w:rsidP="009E7479">
      <w:pPr>
        <w:widowControl w:val="0"/>
        <w:autoSpaceDE w:val="0"/>
        <w:autoSpaceDN w:val="0"/>
        <w:adjustRightInd w:val="0"/>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w:t>
      </w:r>
      <w:r w:rsidR="00EF7338">
        <w:rPr>
          <w:sz w:val="28"/>
          <w:szCs w:val="28"/>
        </w:rPr>
        <w:t>25</w:t>
      </w:r>
      <w:r>
        <w:rPr>
          <w:sz w:val="28"/>
          <w:szCs w:val="28"/>
        </w:rPr>
        <w:t>.0</w:t>
      </w:r>
      <w:r w:rsidR="00EF7338">
        <w:rPr>
          <w:sz w:val="28"/>
          <w:szCs w:val="28"/>
        </w:rPr>
        <w:t>7</w:t>
      </w:r>
      <w:r>
        <w:rPr>
          <w:sz w:val="28"/>
          <w:szCs w:val="28"/>
        </w:rPr>
        <w:t xml:space="preserve">.2023       № </w:t>
      </w:r>
      <w:r w:rsidR="00EF7338">
        <w:rPr>
          <w:sz w:val="28"/>
          <w:szCs w:val="28"/>
        </w:rPr>
        <w:t>176</w:t>
      </w:r>
    </w:p>
    <w:p w14:paraId="47E3AD6D" w14:textId="77777777" w:rsidR="009E7479" w:rsidRDefault="009E7479" w:rsidP="009E7479">
      <w:pPr>
        <w:widowControl w:val="0"/>
        <w:tabs>
          <w:tab w:val="left" w:pos="142"/>
          <w:tab w:val="left" w:pos="284"/>
        </w:tabs>
        <w:autoSpaceDE w:val="0"/>
        <w:autoSpaceDN w:val="0"/>
        <w:adjustRightInd w:val="0"/>
        <w:ind w:left="-567" w:firstLine="340"/>
        <w:jc w:val="center"/>
        <w:outlineLvl w:val="0"/>
        <w:rPr>
          <w:b/>
          <w:bCs/>
          <w:sz w:val="28"/>
          <w:szCs w:val="28"/>
        </w:rPr>
      </w:pPr>
    </w:p>
    <w:p w14:paraId="04810957" w14:textId="77777777" w:rsidR="009E7479" w:rsidRDefault="009E7479" w:rsidP="009E7479">
      <w:pPr>
        <w:widowControl w:val="0"/>
        <w:tabs>
          <w:tab w:val="left" w:pos="142"/>
          <w:tab w:val="left" w:pos="284"/>
        </w:tabs>
        <w:autoSpaceDE w:val="0"/>
        <w:autoSpaceDN w:val="0"/>
        <w:adjustRightInd w:val="0"/>
        <w:ind w:left="-567" w:firstLine="340"/>
        <w:jc w:val="center"/>
        <w:outlineLvl w:val="0"/>
        <w:rPr>
          <w:b/>
          <w:bCs/>
          <w:sz w:val="28"/>
          <w:szCs w:val="28"/>
        </w:rPr>
      </w:pPr>
      <w:r w:rsidRPr="00F3267C">
        <w:rPr>
          <w:b/>
          <w:bCs/>
          <w:sz w:val="28"/>
          <w:szCs w:val="28"/>
        </w:rPr>
        <w:t>Административный регламент</w:t>
      </w:r>
      <w:r>
        <w:rPr>
          <w:b/>
          <w:bCs/>
          <w:sz w:val="28"/>
          <w:szCs w:val="28"/>
        </w:rPr>
        <w:t xml:space="preserve"> </w:t>
      </w:r>
    </w:p>
    <w:p w14:paraId="6C8D8D79" w14:textId="358E2659" w:rsidR="00D342D2" w:rsidRPr="009E7479" w:rsidRDefault="00002210" w:rsidP="009B1F81">
      <w:pPr>
        <w:jc w:val="center"/>
        <w:rPr>
          <w:b/>
          <w:bCs/>
          <w:sz w:val="28"/>
          <w:szCs w:val="28"/>
        </w:rPr>
      </w:pPr>
      <w:r w:rsidRPr="002C72D4">
        <w:rPr>
          <w:b/>
          <w:bCs/>
          <w:sz w:val="28"/>
          <w:szCs w:val="28"/>
        </w:rPr>
        <w:t xml:space="preserve">по </w:t>
      </w:r>
      <w:r w:rsidR="00C01222" w:rsidRPr="002C72D4">
        <w:rPr>
          <w:b/>
          <w:bCs/>
          <w:sz w:val="28"/>
          <w:szCs w:val="28"/>
        </w:rPr>
        <w:t>предоставлени</w:t>
      </w:r>
      <w:r w:rsidRPr="002C72D4">
        <w:rPr>
          <w:b/>
          <w:bCs/>
          <w:sz w:val="28"/>
          <w:szCs w:val="28"/>
        </w:rPr>
        <w:t>ю</w:t>
      </w:r>
      <w:r w:rsidR="00C01222" w:rsidRPr="002C72D4">
        <w:rPr>
          <w:b/>
          <w:bCs/>
          <w:sz w:val="28"/>
          <w:szCs w:val="28"/>
        </w:rPr>
        <w:t xml:space="preserve"> муниципальной услуги </w:t>
      </w:r>
      <w:r w:rsidR="00C01222" w:rsidRPr="009E7479">
        <w:rPr>
          <w:b/>
          <w:bCs/>
          <w:sz w:val="28"/>
          <w:szCs w:val="28"/>
        </w:rPr>
        <w:t>«</w:t>
      </w:r>
      <w:r w:rsidR="00D727D6" w:rsidRPr="009E7479">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9E7479">
        <w:rPr>
          <w:b/>
          <w:bCs/>
          <w:sz w:val="28"/>
          <w:szCs w:val="28"/>
        </w:rPr>
        <w:t>ого помещения в жилое помещение</w:t>
      </w:r>
      <w:r w:rsidR="00C01222" w:rsidRPr="009E7479">
        <w:rPr>
          <w:b/>
          <w:bCs/>
          <w:sz w:val="28"/>
          <w:szCs w:val="28"/>
        </w:rPr>
        <w:t>»</w:t>
      </w:r>
    </w:p>
    <w:p w14:paraId="0D793AF2" w14:textId="350031AB" w:rsidR="00C01222" w:rsidRPr="002C72D4" w:rsidRDefault="008742C2" w:rsidP="009B1F81">
      <w:pPr>
        <w:jc w:val="center"/>
        <w:rPr>
          <w:b/>
          <w:szCs w:val="28"/>
        </w:rPr>
      </w:pPr>
      <w:proofErr w:type="gramStart"/>
      <w:r w:rsidRPr="009E7479">
        <w:rPr>
          <w:b/>
          <w:bCs/>
          <w:szCs w:val="28"/>
        </w:rPr>
        <w:t>(</w:t>
      </w:r>
      <w:r w:rsidRPr="009E7479">
        <w:rPr>
          <w:szCs w:val="28"/>
        </w:rPr>
        <w:t>Сокращенное наименование:</w:t>
      </w:r>
      <w:proofErr w:type="gramEnd"/>
      <w:r w:rsidRPr="009E7479">
        <w:rPr>
          <w:szCs w:val="28"/>
        </w:rPr>
        <w:t xml:space="preserve"> </w:t>
      </w:r>
      <w:proofErr w:type="gramStart"/>
      <w:r w:rsidRPr="009E7479">
        <w:rPr>
          <w:szCs w:val="28"/>
        </w:rPr>
        <w:t>«</w:t>
      </w:r>
      <w:r w:rsidR="00D727D6" w:rsidRPr="009E7479">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9E7479">
        <w:rPr>
          <w:szCs w:val="28"/>
        </w:rPr>
        <w:t>»)</w:t>
      </w:r>
      <w:r w:rsidR="00C01222" w:rsidRPr="002C72D4">
        <w:rPr>
          <w:b/>
          <w:bCs/>
          <w:szCs w:val="28"/>
        </w:rPr>
        <w:br/>
      </w:r>
      <w:proofErr w:type="gramEnd"/>
    </w:p>
    <w:p w14:paraId="7ED6FD3F" w14:textId="77777777"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1" w:name="sub_1001"/>
      <w:r w:rsidRPr="002C72D4">
        <w:rPr>
          <w:b/>
          <w:bCs/>
          <w:sz w:val="28"/>
          <w:szCs w:val="28"/>
        </w:rPr>
        <w:t>1. Общие положения</w:t>
      </w:r>
    </w:p>
    <w:bookmarkEnd w:id="1"/>
    <w:p w14:paraId="18BE67F4" w14:textId="77777777"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14:paraId="5BA6BE1A" w14:textId="78000C12" w:rsidR="00B85767" w:rsidRPr="009E7479" w:rsidRDefault="005670F7" w:rsidP="005670F7">
      <w:pPr>
        <w:widowControl w:val="0"/>
        <w:tabs>
          <w:tab w:val="left" w:pos="1134"/>
          <w:tab w:val="left" w:pos="1276"/>
        </w:tabs>
        <w:autoSpaceDE w:val="0"/>
        <w:autoSpaceDN w:val="0"/>
        <w:adjustRightInd w:val="0"/>
        <w:ind w:firstLine="709"/>
        <w:jc w:val="both"/>
        <w:rPr>
          <w:sz w:val="28"/>
          <w:szCs w:val="28"/>
        </w:rPr>
      </w:pPr>
      <w:r w:rsidRPr="009E7479">
        <w:rPr>
          <w:bCs/>
          <w:sz w:val="28"/>
          <w:szCs w:val="28"/>
        </w:rPr>
        <w:t>1.1.</w:t>
      </w:r>
      <w:r w:rsidRPr="009E7479">
        <w:rPr>
          <w:b/>
          <w:bCs/>
          <w:sz w:val="28"/>
          <w:szCs w:val="28"/>
        </w:rPr>
        <w:t xml:space="preserve"> </w:t>
      </w:r>
      <w:r w:rsidR="00B85767" w:rsidRPr="009E7479">
        <w:rPr>
          <w:sz w:val="28"/>
          <w:szCs w:val="28"/>
        </w:rPr>
        <w:t>Насто</w:t>
      </w:r>
      <w:r w:rsidR="008005CD" w:rsidRPr="009E7479">
        <w:rPr>
          <w:sz w:val="28"/>
          <w:szCs w:val="28"/>
        </w:rPr>
        <w:t xml:space="preserve">ящий административный регламент </w:t>
      </w:r>
      <w:r w:rsidR="00B85767" w:rsidRPr="009E7479">
        <w:rPr>
          <w:sz w:val="28"/>
          <w:szCs w:val="28"/>
        </w:rPr>
        <w:t xml:space="preserve">предоставления муниципальной услуги по приему в эксплуатацию </w:t>
      </w:r>
      <w:r w:rsidR="00B427F4" w:rsidRPr="009E7479">
        <w:rPr>
          <w:sz w:val="28"/>
          <w:szCs w:val="28"/>
        </w:rPr>
        <w:t xml:space="preserve">после переустройства и (или) перепланировки помещения, </w:t>
      </w:r>
      <w:r w:rsidR="00D727D6" w:rsidRPr="009E7479">
        <w:rPr>
          <w:sz w:val="28"/>
          <w:szCs w:val="28"/>
        </w:rPr>
        <w:t xml:space="preserve">в том числе </w:t>
      </w:r>
      <w:r w:rsidR="00B427F4" w:rsidRPr="009E7479">
        <w:rPr>
          <w:sz w:val="28"/>
          <w:szCs w:val="28"/>
        </w:rPr>
        <w:t xml:space="preserve">в целях перевода жилого помещения в нежилое помещение или нежилого помещения в жилое помещение </w:t>
      </w:r>
      <w:r w:rsidR="00B85767" w:rsidRPr="009E7479">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2F8426D8" w:rsidR="002E5081" w:rsidRDefault="002E5081" w:rsidP="002E5081">
      <w:pPr>
        <w:widowControl w:val="0"/>
        <w:tabs>
          <w:tab w:val="left" w:pos="1134"/>
          <w:tab w:val="left" w:pos="1276"/>
          <w:tab w:val="left" w:pos="1418"/>
        </w:tabs>
        <w:autoSpaceDE w:val="0"/>
        <w:autoSpaceDN w:val="0"/>
        <w:adjustRightInd w:val="0"/>
        <w:ind w:firstLine="709"/>
        <w:jc w:val="both"/>
        <w:rPr>
          <w:sz w:val="28"/>
          <w:szCs w:val="28"/>
        </w:rPr>
      </w:pPr>
      <w:r w:rsidRPr="009E7479">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2E5081"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14:paraId="2A96BFBE" w14:textId="77777777" w:rsidR="00B85767" w:rsidRPr="005670F7" w:rsidRDefault="00B85767" w:rsidP="00B85767">
      <w:pPr>
        <w:ind w:firstLine="709"/>
        <w:jc w:val="both"/>
        <w:rPr>
          <w:sz w:val="28"/>
          <w:szCs w:val="28"/>
        </w:rPr>
      </w:pPr>
      <w:r w:rsidRPr="005670F7">
        <w:rPr>
          <w:sz w:val="28"/>
          <w:szCs w:val="28"/>
        </w:rPr>
        <w:t>- от имени физических лиц:</w:t>
      </w:r>
    </w:p>
    <w:p w14:paraId="744699FC" w14:textId="77777777" w:rsidR="00B85767" w:rsidRPr="005670F7" w:rsidRDefault="00B85767" w:rsidP="00B85767">
      <w:pPr>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14:paraId="538E6111" w14:textId="77777777" w:rsidR="00B85767" w:rsidRPr="005670F7" w:rsidRDefault="00B85767" w:rsidP="00B85767">
      <w:pPr>
        <w:jc w:val="both"/>
        <w:rPr>
          <w:rFonts w:eastAsia="Calibri"/>
          <w:sz w:val="28"/>
          <w:szCs w:val="28"/>
        </w:rPr>
      </w:pPr>
      <w:r w:rsidRPr="005670F7">
        <w:rPr>
          <w:rFonts w:eastAsia="Calibri"/>
          <w:sz w:val="28"/>
          <w:szCs w:val="28"/>
        </w:rPr>
        <w:t>опекуны недееспособных граждан;</w:t>
      </w:r>
    </w:p>
    <w:p w14:paraId="182EA138" w14:textId="77777777" w:rsidR="00B85767" w:rsidRPr="005670F7" w:rsidRDefault="00B85767" w:rsidP="00B85767">
      <w:pPr>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14:paraId="4FEBA53A" w14:textId="77777777"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14:paraId="1E2E91A4" w14:textId="77777777"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14:paraId="7B9605CF" w14:textId="77777777" w:rsidR="005670F7" w:rsidRPr="00D342D2" w:rsidRDefault="00B85767" w:rsidP="005670F7">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14:paraId="4569D01C" w14:textId="69A759AF" w:rsidR="004C47B0" w:rsidRPr="007E01E7" w:rsidRDefault="005670F7" w:rsidP="005670F7">
      <w:pPr>
        <w:ind w:firstLine="709"/>
        <w:jc w:val="both"/>
        <w:rPr>
          <w:rFonts w:eastAsia="Calibri"/>
          <w:sz w:val="28"/>
          <w:szCs w:val="28"/>
        </w:rPr>
      </w:pPr>
      <w:r w:rsidRPr="00D342D2">
        <w:rPr>
          <w:sz w:val="28"/>
          <w:szCs w:val="28"/>
        </w:rPr>
        <w:t>1.3.</w:t>
      </w:r>
      <w:r w:rsidRPr="00D342D2">
        <w:rPr>
          <w:rFonts w:eastAsia="Calibri"/>
          <w:sz w:val="28"/>
          <w:szCs w:val="28"/>
        </w:rPr>
        <w:t xml:space="preserve"> </w:t>
      </w:r>
      <w:proofErr w:type="gramStart"/>
      <w:r w:rsidR="004C47B0" w:rsidRPr="00D342D2">
        <w:rPr>
          <w:sz w:val="28"/>
          <w:szCs w:val="28"/>
        </w:rPr>
        <w:t xml:space="preserve">Информация о месте нахождения, администрации </w:t>
      </w:r>
      <w:r w:rsidR="009E7479">
        <w:rPr>
          <w:sz w:val="28"/>
          <w:szCs w:val="28"/>
        </w:rPr>
        <w:t xml:space="preserve">Ефимовского городского поселения </w:t>
      </w:r>
      <w:proofErr w:type="spellStart"/>
      <w:r w:rsidR="009E7479" w:rsidRPr="007C5C2C">
        <w:rPr>
          <w:sz w:val="28"/>
          <w:szCs w:val="28"/>
        </w:rPr>
        <w:t>Бокситогорского</w:t>
      </w:r>
      <w:proofErr w:type="spellEnd"/>
      <w:r w:rsidR="009E7479" w:rsidRPr="007C5C2C">
        <w:rPr>
          <w:sz w:val="28"/>
          <w:szCs w:val="28"/>
        </w:rPr>
        <w:t xml:space="preserve"> муниципального района Ленинградской области</w:t>
      </w:r>
      <w:r w:rsidR="009E7479" w:rsidRPr="007E01E7">
        <w:rPr>
          <w:rFonts w:eastAsia="Calibri"/>
          <w:sz w:val="28"/>
          <w:szCs w:val="28"/>
        </w:rPr>
        <w:t xml:space="preserve">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14:paraId="07618A08" w14:textId="080550D2" w:rsidR="004C47B0" w:rsidRPr="007E01E7" w:rsidRDefault="00EF7338"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004C47B0"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2942F031" w:rsidR="004C47B0" w:rsidRPr="007E01E7" w:rsidRDefault="00EF7338" w:rsidP="009E7479">
      <w:pPr>
        <w:pStyle w:val="afb"/>
        <w:rPr>
          <w:rFonts w:ascii="Times New Roman" w:hAnsi="Times New Roman"/>
          <w:sz w:val="28"/>
          <w:szCs w:val="28"/>
        </w:rPr>
      </w:pPr>
      <w:r>
        <w:rPr>
          <w:rFonts w:ascii="Times New Roman" w:hAnsi="Times New Roman"/>
          <w:sz w:val="28"/>
          <w:szCs w:val="28"/>
        </w:rPr>
        <w:t xml:space="preserve">         </w:t>
      </w:r>
      <w:r w:rsidR="004C47B0" w:rsidRPr="007E01E7">
        <w:rPr>
          <w:rFonts w:ascii="Times New Roman" w:hAnsi="Times New Roman"/>
          <w:sz w:val="28"/>
          <w:szCs w:val="28"/>
        </w:rPr>
        <w:t>- на сайте администрации</w:t>
      </w:r>
      <w:r w:rsidR="009E7479">
        <w:rPr>
          <w:rFonts w:ascii="Times New Roman" w:hAnsi="Times New Roman" w:cs="Times New Roman"/>
          <w:sz w:val="28"/>
          <w:szCs w:val="28"/>
        </w:rPr>
        <w:t xml:space="preserve">: </w:t>
      </w:r>
      <w:r w:rsidR="009E7479" w:rsidRPr="00D934D1">
        <w:rPr>
          <w:rFonts w:ascii="Times New Roman" w:hAnsi="Times New Roman" w:cs="Times New Roman"/>
          <w:sz w:val="28"/>
          <w:szCs w:val="28"/>
          <w:u w:val="single"/>
          <w:lang w:val="en-US"/>
        </w:rPr>
        <w:t>www</w:t>
      </w:r>
      <w:r w:rsidR="009E7479" w:rsidRPr="00D934D1">
        <w:rPr>
          <w:rFonts w:ascii="Times New Roman" w:hAnsi="Times New Roman" w:cs="Times New Roman"/>
          <w:sz w:val="28"/>
          <w:szCs w:val="28"/>
          <w:u w:val="single"/>
        </w:rPr>
        <w:t>.efimadmin.ru</w:t>
      </w:r>
      <w:r w:rsidR="004C47B0" w:rsidRPr="007E01E7">
        <w:rPr>
          <w:rFonts w:ascii="Times New Roman" w:hAnsi="Times New Roman"/>
          <w:sz w:val="28"/>
          <w:szCs w:val="28"/>
        </w:rPr>
        <w:t>;</w:t>
      </w:r>
    </w:p>
    <w:p w14:paraId="44DFFC78" w14:textId="77777777"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14:paraId="5FE56EFE" w14:textId="45141905" w:rsidR="00EE3589" w:rsidRPr="003E1EB2" w:rsidRDefault="004C47B0"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w:t>
      </w:r>
      <w:r w:rsidR="00EE3589" w:rsidRPr="008A6E9D">
        <w:rPr>
          <w:rFonts w:ascii="Times New Roman" w:hAnsi="Times New Roman"/>
          <w:sz w:val="28"/>
          <w:szCs w:val="28"/>
        </w:rPr>
        <w:t xml:space="preserve">- на Едином портале государственных услуг (далее – ЕПГУ): </w:t>
      </w:r>
      <w:hyperlink r:id="rId9" w:history="1">
        <w:r w:rsidR="00EE3589" w:rsidRPr="008A6E9D">
          <w:rPr>
            <w:rStyle w:val="af4"/>
            <w:rFonts w:ascii="Times New Roman" w:hAnsi="Times New Roman"/>
            <w:sz w:val="28"/>
            <w:szCs w:val="28"/>
          </w:rPr>
          <w:t>www.gosuslugi.ru</w:t>
        </w:r>
      </w:hyperlink>
      <w:r w:rsidR="00EE3589">
        <w:rPr>
          <w:rFonts w:ascii="Times New Roman" w:hAnsi="Times New Roman"/>
          <w:sz w:val="28"/>
          <w:szCs w:val="28"/>
        </w:rPr>
        <w:t>;</w:t>
      </w:r>
    </w:p>
    <w:p w14:paraId="7FDFF996" w14:textId="77777777" w:rsidR="00F5464D" w:rsidRPr="00EE3589" w:rsidRDefault="00F5464D" w:rsidP="00F5464D">
      <w:pPr>
        <w:autoSpaceDE w:val="0"/>
        <w:autoSpaceDN w:val="0"/>
        <w:adjustRightInd w:val="0"/>
        <w:ind w:firstLine="540"/>
        <w:jc w:val="both"/>
        <w:rPr>
          <w:sz w:val="28"/>
          <w:szCs w:val="28"/>
        </w:rPr>
      </w:pPr>
      <w:r w:rsidRPr="00EE3589">
        <w:rPr>
          <w:sz w:val="28"/>
          <w:szCs w:val="28"/>
        </w:rPr>
        <w:t>- в государс</w:t>
      </w:r>
      <w:r w:rsidR="003E0263" w:rsidRPr="00EE3589">
        <w:rPr>
          <w:sz w:val="28"/>
          <w:szCs w:val="28"/>
        </w:rPr>
        <w:t>твенной информационной системе «</w:t>
      </w:r>
      <w:r w:rsidRPr="00EE3589">
        <w:rPr>
          <w:sz w:val="28"/>
          <w:szCs w:val="28"/>
        </w:rPr>
        <w:t xml:space="preserve">Реестр государственных </w:t>
      </w:r>
      <w:r w:rsidR="00011859" w:rsidRPr="00EE3589">
        <w:rPr>
          <w:sz w:val="28"/>
          <w:szCs w:val="28"/>
        </w:rPr>
        <w:br/>
      </w:r>
      <w:r w:rsidRPr="00EE3589">
        <w:rPr>
          <w:sz w:val="28"/>
          <w:szCs w:val="28"/>
        </w:rPr>
        <w:t xml:space="preserve">и муниципальных услуг </w:t>
      </w:r>
      <w:r w:rsidR="003E0263" w:rsidRPr="00EE3589">
        <w:rPr>
          <w:sz w:val="28"/>
          <w:szCs w:val="28"/>
        </w:rPr>
        <w:t>(функций) Ленинградской области»</w:t>
      </w:r>
      <w:r w:rsidRPr="00EE3589">
        <w:rPr>
          <w:sz w:val="28"/>
          <w:szCs w:val="28"/>
        </w:rPr>
        <w:t xml:space="preserve"> (далее - Реестр).</w:t>
      </w:r>
    </w:p>
    <w:p w14:paraId="4E76DE3C" w14:textId="77777777" w:rsidR="00B85767" w:rsidRPr="007E01E7" w:rsidRDefault="00B85767" w:rsidP="00B85767">
      <w:pPr>
        <w:widowControl w:val="0"/>
        <w:tabs>
          <w:tab w:val="left" w:pos="142"/>
          <w:tab w:val="left" w:pos="284"/>
        </w:tabs>
        <w:autoSpaceDE w:val="0"/>
        <w:autoSpaceDN w:val="0"/>
        <w:adjustRightInd w:val="0"/>
        <w:jc w:val="both"/>
        <w:rPr>
          <w:sz w:val="28"/>
          <w:szCs w:val="28"/>
        </w:rPr>
      </w:pPr>
    </w:p>
    <w:p w14:paraId="41388F9E" w14:textId="77777777" w:rsidR="00B85767" w:rsidRPr="009B1F81" w:rsidRDefault="00B85767" w:rsidP="009B1F8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14:paraId="31EA88DA" w14:textId="77777777" w:rsidR="00B85767" w:rsidRPr="007E01E7" w:rsidRDefault="00B85767" w:rsidP="009B1F81">
      <w:pPr>
        <w:rPr>
          <w:sz w:val="28"/>
          <w:szCs w:val="28"/>
        </w:rPr>
      </w:pPr>
      <w:bookmarkStart w:id="2" w:name="sub_1021"/>
    </w:p>
    <w:p w14:paraId="0D90CE9E" w14:textId="5E2AA7C3" w:rsidR="00B85767" w:rsidRPr="007E01E7" w:rsidRDefault="00C01222" w:rsidP="006A3BC8">
      <w:pPr>
        <w:ind w:firstLine="709"/>
        <w:jc w:val="both"/>
        <w:rPr>
          <w:bCs/>
          <w:sz w:val="28"/>
          <w:szCs w:val="28"/>
        </w:rPr>
      </w:pPr>
      <w:r w:rsidRPr="007E01E7">
        <w:rPr>
          <w:sz w:val="28"/>
          <w:szCs w:val="28"/>
        </w:rPr>
        <w:t xml:space="preserve">2.1. </w:t>
      </w:r>
      <w:bookmarkStart w:id="3" w:name="sub_1023"/>
      <w:bookmarkEnd w:id="2"/>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2E5081" w:rsidRPr="009E7479">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9E7479">
        <w:rPr>
          <w:sz w:val="28"/>
          <w:szCs w:val="28"/>
        </w:rPr>
        <w:t>.</w:t>
      </w:r>
    </w:p>
    <w:p w14:paraId="1EA95E55" w14:textId="3CE2F329" w:rsidR="00B85767" w:rsidRPr="003E0263" w:rsidRDefault="00B85767" w:rsidP="009B1F81">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городского/сельского поселения/городского округа 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о месту нахождения помещения.</w:t>
      </w:r>
    </w:p>
    <w:p w14:paraId="6294B273" w14:textId="72503E50" w:rsidR="00141D75" w:rsidRDefault="0055347F" w:rsidP="001526A5">
      <w:pPr>
        <w:ind w:firstLine="709"/>
        <w:jc w:val="both"/>
        <w:rPr>
          <w:rFonts w:eastAsia="Calibri"/>
          <w:sz w:val="28"/>
          <w:szCs w:val="28"/>
        </w:rPr>
      </w:pPr>
      <w:proofErr w:type="gramStart"/>
      <w:r w:rsidRPr="008A6E9D">
        <w:rPr>
          <w:rFonts w:eastAsia="Calibri"/>
          <w:sz w:val="28"/>
          <w:szCs w:val="28"/>
        </w:rPr>
        <w:t xml:space="preserve">Прием в эксплуатацию </w:t>
      </w:r>
      <w:r w:rsidR="008200F1" w:rsidRPr="008A6E9D">
        <w:rPr>
          <w:rFonts w:eastAsia="Calibri"/>
          <w:sz w:val="28"/>
          <w:szCs w:val="28"/>
        </w:rPr>
        <w:t xml:space="preserve">после переустройства и (или) перепланировки помещения, </w:t>
      </w:r>
      <w:r w:rsidR="00ED2C05" w:rsidRPr="008A6E9D">
        <w:rPr>
          <w:rFonts w:eastAsia="Calibri"/>
          <w:sz w:val="28"/>
          <w:szCs w:val="28"/>
        </w:rPr>
        <w:t>в том числе</w:t>
      </w:r>
      <w:r w:rsidR="008200F1" w:rsidRPr="008A6E9D">
        <w:rPr>
          <w:rFonts w:eastAsia="Calibri"/>
          <w:sz w:val="28"/>
          <w:szCs w:val="28"/>
        </w:rPr>
        <w:t xml:space="preserve"> в целях перевода жилого помещения в нежилое помещение или нежилого помещения в жилое помещение</w:t>
      </w:r>
      <w:r w:rsidR="00ED2C05" w:rsidRPr="008A6E9D">
        <w:rPr>
          <w:rFonts w:eastAsia="Calibri"/>
          <w:sz w:val="28"/>
          <w:szCs w:val="28"/>
        </w:rPr>
        <w:t xml:space="preserve">, </w:t>
      </w:r>
      <w:r w:rsidR="00141D75" w:rsidRPr="008A6E9D">
        <w:rPr>
          <w:rFonts w:eastAsia="Calibri"/>
          <w:sz w:val="28"/>
          <w:szCs w:val="28"/>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8A6E9D">
        <w:rPr>
          <w:rFonts w:eastAsia="Calibri"/>
          <w:sz w:val="28"/>
          <w:szCs w:val="28"/>
        </w:rPr>
        <w:t>в целях</w:t>
      </w:r>
      <w:r w:rsidR="00141D75" w:rsidRPr="008A6E9D">
        <w:rPr>
          <w:rFonts w:eastAsia="Calibri"/>
          <w:sz w:val="28"/>
          <w:szCs w:val="28"/>
        </w:rPr>
        <w:t xml:space="preserve"> перевода</w:t>
      </w:r>
      <w:r w:rsidR="00141D75" w:rsidRPr="00141D75">
        <w:rPr>
          <w:rFonts w:eastAsia="Calibri"/>
          <w:sz w:val="28"/>
          <w:szCs w:val="28"/>
        </w:rPr>
        <w:t xml:space="preserve"> жилого помещения в нежилое помещение или нежилого помещения в жилое помещение (далее – Комиссия), являющейся постоянно</w:t>
      </w:r>
      <w:proofErr w:type="gramEnd"/>
      <w:r w:rsidR="00141D75" w:rsidRPr="00141D75">
        <w:rPr>
          <w:rFonts w:eastAsia="Calibri"/>
          <w:sz w:val="28"/>
          <w:szCs w:val="28"/>
        </w:rPr>
        <w:t xml:space="preserve"> действующим органом администрации, уполномоченным принимать</w:t>
      </w:r>
      <w:r w:rsidR="00141D75">
        <w:rPr>
          <w:rFonts w:eastAsia="Calibri"/>
          <w:sz w:val="28"/>
          <w:szCs w:val="28"/>
        </w:rPr>
        <w:t xml:space="preserve"> решения по указанным вопросам.</w:t>
      </w:r>
    </w:p>
    <w:p w14:paraId="7D8EE23B" w14:textId="77777777" w:rsidR="001526A5" w:rsidRPr="00EE3589" w:rsidRDefault="001526A5" w:rsidP="001526A5">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EE3589" w:rsidRDefault="00A11CAC" w:rsidP="00A11CAC">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w:t>
      </w:r>
      <w:r w:rsidR="007E01E7" w:rsidRPr="00EE3589">
        <w:rPr>
          <w:sz w:val="28"/>
          <w:szCs w:val="28"/>
        </w:rPr>
        <w:t xml:space="preserve"> </w:t>
      </w:r>
      <w:r w:rsidRPr="00EE3589">
        <w:rPr>
          <w:sz w:val="28"/>
          <w:szCs w:val="28"/>
        </w:rPr>
        <w:t xml:space="preserve"> ГБУ ЛО «МФЦ».</w:t>
      </w:r>
    </w:p>
    <w:p w14:paraId="5E55BF6A" w14:textId="77777777" w:rsidR="004C47B0" w:rsidRPr="00EE3589" w:rsidRDefault="004C47B0" w:rsidP="004C47B0">
      <w:pPr>
        <w:widowControl w:val="0"/>
        <w:tabs>
          <w:tab w:val="left" w:pos="142"/>
          <w:tab w:val="left" w:pos="284"/>
        </w:tabs>
        <w:autoSpaceDE w:val="0"/>
        <w:autoSpaceDN w:val="0"/>
        <w:adjustRightInd w:val="0"/>
        <w:ind w:firstLine="709"/>
        <w:jc w:val="both"/>
        <w:rPr>
          <w:sz w:val="28"/>
          <w:szCs w:val="28"/>
        </w:rPr>
      </w:pPr>
      <w:r w:rsidRPr="00EE3589">
        <w:rPr>
          <w:sz w:val="28"/>
          <w:szCs w:val="28"/>
        </w:rPr>
        <w:t>Заявление на получение муниципальной услуги с комплектом документов принимаются:</w:t>
      </w:r>
    </w:p>
    <w:p w14:paraId="1A9D277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14:paraId="19FEDD0A"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14:paraId="61728AF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14:paraId="0249363E" w14:textId="77777777" w:rsidR="00EE3589" w:rsidRPr="008A6E9D" w:rsidRDefault="00EE3589" w:rsidP="00EE3589">
      <w:pPr>
        <w:widowControl w:val="0"/>
        <w:tabs>
          <w:tab w:val="left" w:pos="142"/>
          <w:tab w:val="left" w:pos="284"/>
        </w:tabs>
        <w:autoSpaceDE w:val="0"/>
        <w:autoSpaceDN w:val="0"/>
        <w:adjustRightInd w:val="0"/>
        <w:ind w:firstLine="709"/>
        <w:jc w:val="both"/>
        <w:rPr>
          <w:sz w:val="28"/>
          <w:szCs w:val="28"/>
        </w:rPr>
      </w:pPr>
      <w:r w:rsidRPr="008A6E9D">
        <w:rPr>
          <w:sz w:val="28"/>
          <w:szCs w:val="28"/>
        </w:rPr>
        <w:t>2) без личной явки:</w:t>
      </w:r>
    </w:p>
    <w:p w14:paraId="4DB29136" w14:textId="77777777" w:rsidR="00EE3589" w:rsidRPr="008A6E9D" w:rsidRDefault="00EE3589" w:rsidP="00EE3589">
      <w:pPr>
        <w:widowControl w:val="0"/>
        <w:tabs>
          <w:tab w:val="left" w:pos="142"/>
          <w:tab w:val="left" w:pos="284"/>
        </w:tabs>
        <w:autoSpaceDE w:val="0"/>
        <w:autoSpaceDN w:val="0"/>
        <w:adjustRightInd w:val="0"/>
        <w:ind w:firstLine="709"/>
        <w:jc w:val="both"/>
        <w:rPr>
          <w:sz w:val="28"/>
          <w:szCs w:val="28"/>
        </w:rPr>
      </w:pPr>
      <w:r w:rsidRPr="008A6E9D">
        <w:rPr>
          <w:sz w:val="28"/>
          <w:szCs w:val="28"/>
        </w:rPr>
        <w:t>- в электронной форме через личный кабинет заявителя на ЕПГУ;</w:t>
      </w:r>
    </w:p>
    <w:p w14:paraId="5679904C" w14:textId="77777777" w:rsidR="00C674B2" w:rsidRPr="008A6E9D" w:rsidRDefault="004C47B0" w:rsidP="00C674B2">
      <w:pPr>
        <w:widowControl w:val="0"/>
        <w:tabs>
          <w:tab w:val="left" w:pos="142"/>
          <w:tab w:val="left" w:pos="284"/>
        </w:tabs>
        <w:autoSpaceDE w:val="0"/>
        <w:autoSpaceDN w:val="0"/>
        <w:adjustRightInd w:val="0"/>
        <w:ind w:firstLine="709"/>
        <w:jc w:val="both"/>
        <w:rPr>
          <w:sz w:val="28"/>
          <w:szCs w:val="28"/>
        </w:rPr>
      </w:pPr>
      <w:r w:rsidRPr="008A6E9D">
        <w:rPr>
          <w:sz w:val="28"/>
          <w:szCs w:val="28"/>
        </w:rPr>
        <w:t xml:space="preserve">Заявитель может записаться на прием для подачи заявления </w:t>
      </w:r>
      <w:r w:rsidR="00C674B2" w:rsidRPr="008A6E9D">
        <w:rPr>
          <w:sz w:val="28"/>
          <w:szCs w:val="28"/>
        </w:rPr>
        <w:br/>
      </w:r>
      <w:r w:rsidRPr="008A6E9D">
        <w:rPr>
          <w:sz w:val="28"/>
          <w:szCs w:val="28"/>
        </w:rPr>
        <w:t>о предоставлении муниципальной услуги следующими способами:</w:t>
      </w:r>
    </w:p>
    <w:p w14:paraId="10A18FA0" w14:textId="77777777" w:rsidR="00EE3589" w:rsidRPr="002A7D0D" w:rsidRDefault="00EE3589" w:rsidP="00EE3589">
      <w:pPr>
        <w:widowControl w:val="0"/>
        <w:tabs>
          <w:tab w:val="left" w:pos="142"/>
          <w:tab w:val="left" w:pos="284"/>
        </w:tabs>
        <w:autoSpaceDE w:val="0"/>
        <w:autoSpaceDN w:val="0"/>
        <w:adjustRightInd w:val="0"/>
        <w:ind w:firstLine="709"/>
        <w:jc w:val="both"/>
        <w:rPr>
          <w:sz w:val="28"/>
          <w:szCs w:val="28"/>
        </w:rPr>
      </w:pPr>
      <w:r w:rsidRPr="008A6E9D">
        <w:rPr>
          <w:sz w:val="28"/>
          <w:szCs w:val="28"/>
        </w:rPr>
        <w:t>1) посредством ЕПГУ</w:t>
      </w:r>
      <w:r w:rsidRPr="002A7D0D">
        <w:rPr>
          <w:sz w:val="28"/>
          <w:szCs w:val="28"/>
        </w:rPr>
        <w:t xml:space="preserve"> – в администрацию, в ГБУ ЛО «МФЦ» </w:t>
      </w:r>
      <w:r w:rsidRPr="002A7D0D">
        <w:rPr>
          <w:sz w:val="28"/>
          <w:szCs w:val="28"/>
        </w:rPr>
        <w:br/>
        <w:t>(при технической реализации);</w:t>
      </w:r>
    </w:p>
    <w:p w14:paraId="210FA2B3"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 ГБУ ЛО «МФЦ»;</w:t>
      </w:r>
    </w:p>
    <w:p w14:paraId="6FE181FE"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14:paraId="3944ECBA" w14:textId="77777777"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lastRenderedPageBreak/>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t>в пределах установленного в администрации</w:t>
      </w:r>
      <w:r w:rsidR="008742C2" w:rsidRPr="00C674B2">
        <w:rPr>
          <w:sz w:val="28"/>
          <w:szCs w:val="28"/>
        </w:rPr>
        <w:t xml:space="preserve"> </w:t>
      </w:r>
      <w:r w:rsidRPr="00C674B2">
        <w:rPr>
          <w:sz w:val="28"/>
          <w:szCs w:val="28"/>
        </w:rPr>
        <w:t>или ГБУ ЛО «МФЦ» графика приема заявителей.</w:t>
      </w:r>
    </w:p>
    <w:p w14:paraId="47E11E85" w14:textId="4F717C83" w:rsidR="006238D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w:t>
      </w:r>
      <w:proofErr w:type="gramStart"/>
      <w:r w:rsidRPr="00B03841">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B03841">
        <w:rPr>
          <w:sz w:val="28"/>
          <w:szCs w:val="28"/>
        </w:rPr>
        <w:t xml:space="preserve">, ГБУ ЛО "МФЦ" </w:t>
      </w:r>
      <w:r w:rsidR="006238DD" w:rsidRPr="008A6E9D">
        <w:rPr>
          <w:sz w:val="28"/>
          <w:szCs w:val="28"/>
        </w:rPr>
        <w:t>с использованием информационных технологий, указанных в частях 10 и 11 статьи 7 Федерального закона от 27.07.2010 N 210-ФЗ "Об</w:t>
      </w:r>
      <w:proofErr w:type="gramEnd"/>
      <w:r w:rsidR="006238DD" w:rsidRPr="008A6E9D">
        <w:rPr>
          <w:sz w:val="28"/>
          <w:szCs w:val="28"/>
        </w:rPr>
        <w:t xml:space="preserve"> организации предоставления государственных и муниципальных услуг". </w:t>
      </w:r>
    </w:p>
    <w:p w14:paraId="718ED0A0" w14:textId="6E8A3A0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proofErr w:type="gramStart"/>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roofErr w:type="gramEnd"/>
    </w:p>
    <w:p w14:paraId="3A6A2BE3" w14:textId="77777777" w:rsidR="00EE3589" w:rsidRPr="00C77389"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 единой системы идентификац</w:t>
      </w:r>
      <w:proofErr w:type="gramStart"/>
      <w:r w:rsidRPr="00B03841">
        <w:rPr>
          <w:sz w:val="28"/>
          <w:szCs w:val="28"/>
        </w:rPr>
        <w:t>ии и ау</w:t>
      </w:r>
      <w:proofErr w:type="gramEnd"/>
      <w:r w:rsidRPr="00B03841">
        <w:rPr>
          <w:sz w:val="28"/>
          <w:szCs w:val="28"/>
        </w:rPr>
        <w:t xml:space="preserve">тентификации и единой информационной системы персональных данных, обеспечивающей обработку, </w:t>
      </w:r>
      <w:r w:rsidRPr="00C77389">
        <w:rPr>
          <w:sz w:val="28"/>
          <w:szCs w:val="28"/>
        </w:rPr>
        <w:t xml:space="preserve">включая сбор и хранение, биометрических персональных данных, их проверку </w:t>
      </w:r>
      <w:r w:rsidRPr="00C77389">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14:paraId="44C0846A" w14:textId="77777777" w:rsidR="004C0FB8" w:rsidRPr="008A6E9D" w:rsidRDefault="004C0FB8" w:rsidP="007E01E7">
      <w:pPr>
        <w:widowControl w:val="0"/>
        <w:tabs>
          <w:tab w:val="left" w:pos="142"/>
          <w:tab w:val="left" w:pos="284"/>
        </w:tabs>
        <w:autoSpaceDE w:val="0"/>
        <w:autoSpaceDN w:val="0"/>
        <w:adjustRightInd w:val="0"/>
        <w:ind w:firstLine="709"/>
        <w:jc w:val="both"/>
        <w:rPr>
          <w:sz w:val="28"/>
          <w:szCs w:val="28"/>
        </w:rPr>
      </w:pPr>
      <w:r w:rsidRPr="008A6E9D">
        <w:rPr>
          <w:sz w:val="28"/>
          <w:szCs w:val="28"/>
        </w:rPr>
        <w:t xml:space="preserve">– в случае положительного </w:t>
      </w:r>
      <w:r w:rsidR="00BA27EF" w:rsidRPr="008A6E9D">
        <w:rPr>
          <w:sz w:val="28"/>
          <w:szCs w:val="28"/>
        </w:rPr>
        <w:t>результата – акт приемочной комиссии</w:t>
      </w:r>
      <w:r w:rsidR="009851F9" w:rsidRPr="008A6E9D">
        <w:t xml:space="preserve"> </w:t>
      </w:r>
      <w:r w:rsidR="009851F9" w:rsidRPr="008A6E9D">
        <w:rPr>
          <w:sz w:val="28"/>
          <w:szCs w:val="28"/>
        </w:rPr>
        <w:t>согласно Приложению 2 к административному регламенту</w:t>
      </w:r>
      <w:r w:rsidR="00BA27EF" w:rsidRPr="008A6E9D">
        <w:rPr>
          <w:sz w:val="28"/>
          <w:szCs w:val="28"/>
        </w:rPr>
        <w:t>;</w:t>
      </w:r>
    </w:p>
    <w:p w14:paraId="28A49D8B" w14:textId="7BA0E781" w:rsidR="00BA27EF" w:rsidRDefault="00BA27EF" w:rsidP="007E01E7">
      <w:pPr>
        <w:widowControl w:val="0"/>
        <w:tabs>
          <w:tab w:val="left" w:pos="142"/>
          <w:tab w:val="left" w:pos="284"/>
        </w:tabs>
        <w:autoSpaceDE w:val="0"/>
        <w:autoSpaceDN w:val="0"/>
        <w:adjustRightInd w:val="0"/>
        <w:ind w:firstLine="709"/>
        <w:jc w:val="both"/>
        <w:rPr>
          <w:sz w:val="28"/>
          <w:szCs w:val="28"/>
        </w:rPr>
      </w:pPr>
      <w:r w:rsidRPr="008A6E9D">
        <w:rPr>
          <w:sz w:val="28"/>
          <w:szCs w:val="28"/>
        </w:rPr>
        <w:t xml:space="preserve">– в случае отрицательного результата – </w:t>
      </w:r>
      <w:r w:rsidR="009851F9" w:rsidRPr="008A6E9D">
        <w:rPr>
          <w:sz w:val="28"/>
          <w:szCs w:val="28"/>
        </w:rPr>
        <w:t xml:space="preserve">решение об отказе в приеме в эксплуатацию после </w:t>
      </w:r>
      <w:r w:rsidR="008200F1" w:rsidRPr="008A6E9D">
        <w:rPr>
          <w:sz w:val="28"/>
          <w:szCs w:val="28"/>
        </w:rPr>
        <w:t xml:space="preserve">переустройства и (или) перепланировки помещения, </w:t>
      </w:r>
      <w:r w:rsidR="006A3BC8" w:rsidRPr="008A6E9D">
        <w:rPr>
          <w:sz w:val="28"/>
          <w:szCs w:val="28"/>
        </w:rPr>
        <w:t xml:space="preserve">в том числе </w:t>
      </w:r>
      <w:r w:rsidR="008200F1" w:rsidRPr="008A6E9D">
        <w:rPr>
          <w:sz w:val="28"/>
          <w:szCs w:val="28"/>
        </w:rPr>
        <w:t>в целях перевода жилого помещения в нежилое помещение или нежилого помещения в жилое помещение</w:t>
      </w:r>
      <w:r w:rsidR="00DD1CC0" w:rsidRPr="008A6E9D">
        <w:rPr>
          <w:sz w:val="28"/>
          <w:szCs w:val="28"/>
        </w:rPr>
        <w:t>, согласно Приложению 5 к административному регламенту.</w:t>
      </w:r>
    </w:p>
    <w:p w14:paraId="05B1E533" w14:textId="77777777"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sidR="00011859">
        <w:rPr>
          <w:sz w:val="28"/>
          <w:szCs w:val="28"/>
        </w:rPr>
        <w:br/>
      </w:r>
      <w:r w:rsidRPr="00693663">
        <w:rPr>
          <w:sz w:val="28"/>
          <w:szCs w:val="28"/>
        </w:rPr>
        <w:t xml:space="preserve">(в соответствии со способом, указанным заявителем при подаче заявления </w:t>
      </w:r>
      <w:r w:rsidR="00011859">
        <w:rPr>
          <w:sz w:val="28"/>
          <w:szCs w:val="28"/>
        </w:rPr>
        <w:br/>
      </w:r>
      <w:r w:rsidRPr="00693663">
        <w:rPr>
          <w:sz w:val="28"/>
          <w:szCs w:val="28"/>
        </w:rPr>
        <w:t>и документов):</w:t>
      </w:r>
    </w:p>
    <w:p w14:paraId="14B29272" w14:textId="77777777" w:rsidR="00415266" w:rsidRPr="00693663" w:rsidRDefault="00415266" w:rsidP="00415266">
      <w:pPr>
        <w:widowControl w:val="0"/>
        <w:ind w:firstLine="709"/>
        <w:jc w:val="both"/>
        <w:rPr>
          <w:sz w:val="28"/>
          <w:szCs w:val="28"/>
        </w:rPr>
      </w:pPr>
      <w:r w:rsidRPr="00693663">
        <w:rPr>
          <w:sz w:val="28"/>
          <w:szCs w:val="28"/>
        </w:rPr>
        <w:t>1) при личной явке:</w:t>
      </w:r>
    </w:p>
    <w:p w14:paraId="21A8ECBE" w14:textId="77777777" w:rsidR="00415266" w:rsidRPr="00693663" w:rsidRDefault="00415266" w:rsidP="00415266">
      <w:pPr>
        <w:widowControl w:val="0"/>
        <w:ind w:firstLine="709"/>
        <w:jc w:val="both"/>
        <w:rPr>
          <w:sz w:val="28"/>
          <w:szCs w:val="28"/>
        </w:rPr>
      </w:pPr>
      <w:r w:rsidRPr="00693663">
        <w:rPr>
          <w:sz w:val="28"/>
          <w:szCs w:val="28"/>
        </w:rPr>
        <w:t>в администрации;</w:t>
      </w:r>
    </w:p>
    <w:p w14:paraId="688EF9E1" w14:textId="77777777"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14:paraId="50152A2B" w14:textId="77777777" w:rsidR="00EE3589" w:rsidRPr="008A6E9D" w:rsidRDefault="00EE3589" w:rsidP="00EE3589">
      <w:pPr>
        <w:widowControl w:val="0"/>
        <w:ind w:firstLine="709"/>
        <w:jc w:val="both"/>
        <w:rPr>
          <w:sz w:val="28"/>
          <w:szCs w:val="28"/>
        </w:rPr>
      </w:pPr>
      <w:r w:rsidRPr="008A6E9D">
        <w:rPr>
          <w:sz w:val="28"/>
          <w:szCs w:val="28"/>
        </w:rPr>
        <w:t>2) без личной явки:</w:t>
      </w:r>
    </w:p>
    <w:p w14:paraId="56FF9002" w14:textId="77777777" w:rsidR="00EE3589" w:rsidRPr="008A6E9D" w:rsidRDefault="00EE3589" w:rsidP="00EE3589">
      <w:pPr>
        <w:widowControl w:val="0"/>
        <w:ind w:firstLine="709"/>
        <w:jc w:val="both"/>
        <w:rPr>
          <w:sz w:val="28"/>
          <w:szCs w:val="28"/>
        </w:rPr>
      </w:pPr>
      <w:r w:rsidRPr="008A6E9D">
        <w:rPr>
          <w:sz w:val="28"/>
          <w:szCs w:val="28"/>
        </w:rPr>
        <w:t>на адрес электронной почты;</w:t>
      </w:r>
    </w:p>
    <w:p w14:paraId="25447525" w14:textId="77777777" w:rsidR="00EE3589" w:rsidRPr="003E1EB2" w:rsidRDefault="00EE3589" w:rsidP="00EE3589">
      <w:pPr>
        <w:widowControl w:val="0"/>
        <w:ind w:firstLine="709"/>
        <w:jc w:val="both"/>
        <w:rPr>
          <w:sz w:val="28"/>
          <w:szCs w:val="28"/>
        </w:rPr>
      </w:pPr>
      <w:r w:rsidRPr="008A6E9D">
        <w:rPr>
          <w:sz w:val="28"/>
          <w:szCs w:val="28"/>
        </w:rPr>
        <w:t>в электронной форме через личный кабинет заявителя на ЕПГУ.</w:t>
      </w:r>
    </w:p>
    <w:p w14:paraId="4E4ECCCE" w14:textId="77777777" w:rsidR="00EE3589" w:rsidRPr="002A7D0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 xml:space="preserve">числе номер реестровой записи, направляется </w:t>
      </w:r>
      <w:r w:rsidRPr="002A7D0D">
        <w:rPr>
          <w:sz w:val="28"/>
          <w:szCs w:val="28"/>
        </w:rPr>
        <w:lastRenderedPageBreak/>
        <w:t>и хранится в личном кабинете заявителя на ЕПГУ (при наличии технической возможности).</w:t>
      </w:r>
    </w:p>
    <w:p w14:paraId="4013D5CD" w14:textId="046BEBBB" w:rsidR="004C47B0" w:rsidRPr="00CA3FA9" w:rsidRDefault="004C47B0" w:rsidP="004C47B0">
      <w:pPr>
        <w:widowControl w:val="0"/>
        <w:ind w:firstLine="709"/>
        <w:jc w:val="both"/>
        <w:rPr>
          <w:sz w:val="28"/>
          <w:szCs w:val="28"/>
        </w:rPr>
      </w:pPr>
      <w:r w:rsidRPr="002A7D0D">
        <w:rPr>
          <w:sz w:val="28"/>
          <w:szCs w:val="28"/>
        </w:rPr>
        <w:t xml:space="preserve">2.4. Срок предоставления муниципальной услуги не должен превышать                   </w:t>
      </w:r>
      <w:r w:rsidR="00040C23" w:rsidRPr="002A7D0D">
        <w:rPr>
          <w:sz w:val="28"/>
          <w:szCs w:val="28"/>
        </w:rPr>
        <w:t xml:space="preserve">19 </w:t>
      </w:r>
      <w:r w:rsidRPr="002A7D0D">
        <w:rPr>
          <w:sz w:val="28"/>
          <w:szCs w:val="28"/>
        </w:rPr>
        <w:t xml:space="preserve">рабочих дней </w:t>
      </w:r>
      <w:proofErr w:type="gramStart"/>
      <w:r w:rsidR="00B427F4" w:rsidRPr="008A6E9D">
        <w:rPr>
          <w:sz w:val="28"/>
          <w:szCs w:val="28"/>
        </w:rPr>
        <w:t>с</w:t>
      </w:r>
      <w:r w:rsidR="00B427F4">
        <w:rPr>
          <w:sz w:val="28"/>
          <w:szCs w:val="28"/>
        </w:rPr>
        <w:t xml:space="preserve"> </w:t>
      </w:r>
      <w:r w:rsidRPr="002A7D0D">
        <w:rPr>
          <w:sz w:val="28"/>
          <w:szCs w:val="28"/>
        </w:rPr>
        <w:t>даты поступления</w:t>
      </w:r>
      <w:proofErr w:type="gramEnd"/>
      <w:r w:rsidRPr="002A7D0D">
        <w:rPr>
          <w:sz w:val="28"/>
          <w:szCs w:val="28"/>
        </w:rPr>
        <w:t xml:space="preserve"> (регистрации</w:t>
      </w:r>
      <w:r w:rsidRPr="00CA3FA9">
        <w:rPr>
          <w:sz w:val="28"/>
          <w:szCs w:val="28"/>
        </w:rPr>
        <w:t>) заявления в администрацию.</w:t>
      </w:r>
    </w:p>
    <w:p w14:paraId="53FDE094" w14:textId="77777777" w:rsidR="00CA3FA9" w:rsidRPr="00CA3FA9" w:rsidRDefault="004C47B0" w:rsidP="00CA3FA9">
      <w:pPr>
        <w:widowControl w:val="0"/>
        <w:tabs>
          <w:tab w:val="left" w:pos="142"/>
          <w:tab w:val="left" w:pos="284"/>
        </w:tabs>
        <w:autoSpaceDE w:val="0"/>
        <w:autoSpaceDN w:val="0"/>
        <w:adjustRightInd w:val="0"/>
        <w:ind w:firstLine="709"/>
        <w:jc w:val="both"/>
        <w:rPr>
          <w:sz w:val="28"/>
          <w:szCs w:val="28"/>
        </w:rPr>
      </w:pPr>
      <w:bookmarkStart w:id="4" w:name="sub_1027"/>
      <w:r w:rsidRPr="00CA3FA9">
        <w:rPr>
          <w:sz w:val="28"/>
          <w:szCs w:val="28"/>
        </w:rPr>
        <w:t>2.5. Правовые основания для предоставления муниципальной услуги.</w:t>
      </w:r>
    </w:p>
    <w:bookmarkEnd w:id="4"/>
    <w:p w14:paraId="4D9D7611" w14:textId="77777777" w:rsidR="00D435B3" w:rsidRP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xml:space="preserve">- Жилищный кодекс Российской Федерации от 29.12.2004 № 188-ФЗ; </w:t>
      </w:r>
    </w:p>
    <w:p w14:paraId="2CC73E06" w14:textId="77777777" w:rsid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2A32978" w14:textId="77777777" w:rsidR="00D306C9" w:rsidRPr="008A6E9D" w:rsidRDefault="00D306C9" w:rsidP="009B1F81">
      <w:pPr>
        <w:pStyle w:val="ConsPlusNormal"/>
        <w:jc w:val="both"/>
        <w:rPr>
          <w:rFonts w:ascii="Times New Roman" w:hAnsi="Times New Roman" w:cs="Times New Roman"/>
          <w:sz w:val="28"/>
          <w:szCs w:val="28"/>
        </w:rPr>
      </w:pPr>
      <w:r w:rsidRPr="008A6E9D">
        <w:rPr>
          <w:rFonts w:ascii="Times New Roman" w:hAnsi="Times New Roman" w:cs="Times New Roman"/>
          <w:sz w:val="28"/>
          <w:szCs w:val="28"/>
        </w:rPr>
        <w:t xml:space="preserve">2.6. Исчерпывающий перечень документов, необходимых в соответствии </w:t>
      </w:r>
      <w:r w:rsidR="00011859" w:rsidRPr="008A6E9D">
        <w:rPr>
          <w:rFonts w:ascii="Times New Roman" w:hAnsi="Times New Roman" w:cs="Times New Roman"/>
          <w:sz w:val="28"/>
          <w:szCs w:val="28"/>
        </w:rPr>
        <w:br/>
      </w:r>
      <w:r w:rsidRPr="008A6E9D">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8A6E9D">
        <w:rPr>
          <w:rFonts w:ascii="Times New Roman" w:hAnsi="Times New Roman" w:cs="Times New Roman"/>
          <w:sz w:val="28"/>
          <w:szCs w:val="28"/>
        </w:rPr>
        <w:t>ежащих представлению заявителем</w:t>
      </w:r>
      <w:r w:rsidRPr="008A6E9D">
        <w:rPr>
          <w:rFonts w:ascii="Times New Roman" w:hAnsi="Times New Roman" w:cs="Times New Roman"/>
          <w:sz w:val="28"/>
          <w:szCs w:val="28"/>
        </w:rPr>
        <w:t xml:space="preserve">: </w:t>
      </w:r>
    </w:p>
    <w:p w14:paraId="787AD0C2" w14:textId="7ACE3BFD" w:rsidR="006D2638" w:rsidRPr="008A6E9D" w:rsidRDefault="00D306C9" w:rsidP="006D2638">
      <w:pPr>
        <w:ind w:firstLine="709"/>
        <w:jc w:val="both"/>
        <w:rPr>
          <w:sz w:val="28"/>
          <w:szCs w:val="28"/>
        </w:rPr>
      </w:pPr>
      <w:r w:rsidRPr="008A6E9D">
        <w:rPr>
          <w:sz w:val="28"/>
          <w:szCs w:val="28"/>
        </w:rPr>
        <w:t xml:space="preserve">1) заявление </w:t>
      </w:r>
      <w:r w:rsidR="008200F1" w:rsidRPr="008A6E9D">
        <w:rPr>
          <w:sz w:val="28"/>
          <w:szCs w:val="28"/>
        </w:rPr>
        <w:t xml:space="preserve">после переустройства и (или) перепланировки помещения, </w:t>
      </w:r>
      <w:r w:rsidR="006A3BC8" w:rsidRPr="008A6E9D">
        <w:rPr>
          <w:sz w:val="28"/>
          <w:szCs w:val="28"/>
        </w:rPr>
        <w:t xml:space="preserve">в том числе </w:t>
      </w:r>
      <w:r w:rsidR="008200F1" w:rsidRPr="008A6E9D">
        <w:rPr>
          <w:sz w:val="28"/>
          <w:szCs w:val="28"/>
        </w:rPr>
        <w:t>в целях перевода жилого помещения в нежилое помещение или нежилого помещения в жилое помещение</w:t>
      </w:r>
      <w:r w:rsidR="00C8013A" w:rsidRPr="008A6E9D">
        <w:rPr>
          <w:bCs/>
          <w:sz w:val="28"/>
          <w:szCs w:val="28"/>
        </w:rPr>
        <w:t xml:space="preserve"> </w:t>
      </w:r>
      <w:r w:rsidR="00EE3589" w:rsidRPr="008A6E9D">
        <w:rPr>
          <w:sz w:val="28"/>
          <w:szCs w:val="28"/>
        </w:rPr>
        <w:t xml:space="preserve">(Приложение </w:t>
      </w:r>
      <w:r w:rsidRPr="008A6E9D">
        <w:rPr>
          <w:sz w:val="28"/>
          <w:szCs w:val="28"/>
        </w:rPr>
        <w:t>1);</w:t>
      </w:r>
    </w:p>
    <w:p w14:paraId="1AA79F89" w14:textId="77777777" w:rsidR="00D306C9" w:rsidRPr="00C65747" w:rsidRDefault="00C65747" w:rsidP="00C060D5">
      <w:pPr>
        <w:widowControl w:val="0"/>
        <w:autoSpaceDE w:val="0"/>
        <w:autoSpaceDN w:val="0"/>
        <w:adjustRightInd w:val="0"/>
        <w:ind w:firstLine="709"/>
        <w:jc w:val="both"/>
        <w:rPr>
          <w:sz w:val="28"/>
          <w:szCs w:val="28"/>
        </w:rPr>
      </w:pPr>
      <w:r w:rsidRPr="008A6E9D">
        <w:rPr>
          <w:sz w:val="28"/>
          <w:szCs w:val="28"/>
        </w:rPr>
        <w:t>2</w:t>
      </w:r>
      <w:r w:rsidR="00D306C9" w:rsidRPr="008A6E9D">
        <w:rPr>
          <w:sz w:val="28"/>
          <w:szCs w:val="28"/>
        </w:rPr>
        <w:t xml:space="preserve">) </w:t>
      </w:r>
      <w:r w:rsidR="000B6D01" w:rsidRPr="008A6E9D">
        <w:rPr>
          <w:sz w:val="28"/>
          <w:szCs w:val="28"/>
        </w:rPr>
        <w:t xml:space="preserve">копию </w:t>
      </w:r>
      <w:r w:rsidR="00D306C9" w:rsidRPr="008A6E9D">
        <w:rPr>
          <w:sz w:val="28"/>
          <w:szCs w:val="28"/>
        </w:rPr>
        <w:t>документ</w:t>
      </w:r>
      <w:r w:rsidR="000B6D01" w:rsidRPr="008A6E9D">
        <w:rPr>
          <w:sz w:val="28"/>
          <w:szCs w:val="28"/>
        </w:rPr>
        <w:t>а</w:t>
      </w:r>
      <w:r w:rsidR="00855C6D" w:rsidRPr="008A6E9D">
        <w:rPr>
          <w:sz w:val="28"/>
          <w:szCs w:val="28"/>
        </w:rPr>
        <w:t>, удостоверяющего</w:t>
      </w:r>
      <w:r w:rsidR="00D306C9" w:rsidRPr="008A6E9D">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r w:rsidR="00D306C9" w:rsidRPr="00C65747">
        <w:rPr>
          <w:sz w:val="28"/>
          <w:szCs w:val="28"/>
        </w:rPr>
        <w:t xml:space="preserve"> </w:t>
      </w:r>
    </w:p>
    <w:p w14:paraId="2BA00464" w14:textId="77777777" w:rsidR="00D306C9" w:rsidRPr="002A7D0D" w:rsidRDefault="00D306C9" w:rsidP="00C060D5">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4C47B0"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00011859" w:rsidRPr="002A7D0D">
        <w:rPr>
          <w:sz w:val="28"/>
          <w:szCs w:val="28"/>
        </w:rPr>
        <w:br/>
      </w:r>
      <w:r w:rsidR="004C47B0" w:rsidRPr="002A7D0D">
        <w:rPr>
          <w:sz w:val="28"/>
          <w:szCs w:val="28"/>
        </w:rPr>
        <w:t>и подлежащих представлению в рамках межведомственного информационного взаимодействия</w:t>
      </w:r>
      <w:r w:rsidR="00480567" w:rsidRPr="002A7D0D">
        <w:rPr>
          <w:sz w:val="28"/>
          <w:szCs w:val="28"/>
        </w:rPr>
        <w:t>:</w:t>
      </w:r>
    </w:p>
    <w:p w14:paraId="34D53DF4" w14:textId="77777777" w:rsidR="00EF7042" w:rsidRPr="002A7D0D" w:rsidRDefault="00EF7042" w:rsidP="00EF7042">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14:paraId="73B69A5F" w14:textId="77777777" w:rsidR="00AB5468" w:rsidRPr="002A7D0D" w:rsidRDefault="00D306C9" w:rsidP="00C060D5">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w:t>
      </w:r>
      <w:r w:rsidR="006F5F28" w:rsidRPr="002A7D0D">
        <w:rPr>
          <w:sz w:val="28"/>
          <w:szCs w:val="28"/>
        </w:rPr>
        <w:t xml:space="preserve">помещения </w:t>
      </w:r>
      <w:r w:rsidR="006F5F28" w:rsidRPr="008A6E9D">
        <w:rPr>
          <w:sz w:val="28"/>
          <w:szCs w:val="28"/>
        </w:rPr>
        <w:t>в многоквартирном доме</w:t>
      </w:r>
      <w:r w:rsidR="00AB5468" w:rsidRPr="002A7D0D">
        <w:rPr>
          <w:sz w:val="28"/>
          <w:szCs w:val="28"/>
        </w:rPr>
        <w:t>;</w:t>
      </w:r>
    </w:p>
    <w:p w14:paraId="3F4D1B75" w14:textId="0B737A94" w:rsidR="00D532B5" w:rsidRPr="00C65747" w:rsidRDefault="00AB5468" w:rsidP="00D532B5">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w:t>
      </w:r>
      <w:proofErr w:type="spellStart"/>
      <w:r w:rsidRPr="00D532B5">
        <w:rPr>
          <w:sz w:val="28"/>
        </w:rPr>
        <w:t>перепланируемое</w:t>
      </w:r>
      <w:proofErr w:type="spellEnd"/>
      <w:r w:rsidRPr="00D532B5">
        <w:rPr>
          <w:sz w:val="28"/>
        </w:rPr>
        <w:t xml:space="preserve"> </w:t>
      </w:r>
      <w:r w:rsidRPr="00C65747">
        <w:rPr>
          <w:sz w:val="28"/>
          <w:szCs w:val="28"/>
        </w:rPr>
        <w:t>помещение, если право на него зарегистрировано в Едином государственном реестре недвижимости</w:t>
      </w:r>
      <w:r w:rsidR="00C65747" w:rsidRPr="00C65747">
        <w:rPr>
          <w:sz w:val="28"/>
          <w:szCs w:val="28"/>
        </w:rPr>
        <w:t>;</w:t>
      </w:r>
    </w:p>
    <w:p w14:paraId="0C23358B" w14:textId="77777777" w:rsidR="00C65747" w:rsidRPr="00C65747" w:rsidRDefault="00C65747" w:rsidP="00D532B5">
      <w:pPr>
        <w:widowControl w:val="0"/>
        <w:autoSpaceDE w:val="0"/>
        <w:autoSpaceDN w:val="0"/>
        <w:adjustRightInd w:val="0"/>
        <w:ind w:firstLine="709"/>
        <w:jc w:val="both"/>
        <w:rPr>
          <w:sz w:val="28"/>
          <w:szCs w:val="28"/>
        </w:rPr>
      </w:pPr>
      <w:proofErr w:type="gramStart"/>
      <w:r w:rsidRPr="008A6E9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14:paraId="3DC9C766"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14:paraId="00F36CD9"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14:paraId="15A37DA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r>
      <w:r w:rsidRPr="00C87F19">
        <w:rPr>
          <w:sz w:val="28"/>
          <w:szCs w:val="28"/>
        </w:rPr>
        <w:lastRenderedPageBreak/>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87F19">
        <w:rPr>
          <w:sz w:val="28"/>
          <w:szCs w:val="28"/>
        </w:rPr>
        <w:t>и(</w:t>
      </w:r>
      <w:proofErr w:type="gramEnd"/>
      <w:r w:rsidRPr="00C87F1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87F19">
          <w:rPr>
            <w:sz w:val="28"/>
            <w:szCs w:val="28"/>
          </w:rPr>
          <w:t>части 1 статьи 9</w:t>
        </w:r>
      </w:hyperlink>
      <w:r w:rsidRPr="00C87F19">
        <w:rPr>
          <w:sz w:val="28"/>
          <w:szCs w:val="28"/>
        </w:rPr>
        <w:t xml:space="preserve"> Федерального закона № 210-ФЗ;</w:t>
      </w:r>
    </w:p>
    <w:p w14:paraId="2A5BF1B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w:t>
      </w:r>
      <w:proofErr w:type="gramStart"/>
      <w:r w:rsidRPr="00C87F19">
        <w:rPr>
          <w:sz w:val="28"/>
          <w:szCs w:val="28"/>
        </w:rPr>
        <w:t>и(</w:t>
      </w:r>
      <w:proofErr w:type="gramEnd"/>
      <w:r w:rsidRPr="00C87F1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2" w:history="1">
        <w:r w:rsidRPr="00C87F19">
          <w:rPr>
            <w:sz w:val="28"/>
            <w:szCs w:val="28"/>
          </w:rPr>
          <w:t>пунктом 4 части 1 статьи 7</w:t>
        </w:r>
      </w:hyperlink>
      <w:r w:rsidRPr="00C87F19">
        <w:rPr>
          <w:sz w:val="28"/>
          <w:szCs w:val="28"/>
        </w:rPr>
        <w:t xml:space="preserve"> Федерального закона № 210-ФЗ;</w:t>
      </w:r>
    </w:p>
    <w:p w14:paraId="24559E9A"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14:paraId="4941624F" w14:textId="77777777" w:rsidR="002A7D0D" w:rsidRPr="00A5620E" w:rsidRDefault="002A7D0D" w:rsidP="002A7D0D">
      <w:pPr>
        <w:widowControl w:val="0"/>
        <w:autoSpaceDE w:val="0"/>
        <w:autoSpaceDN w:val="0"/>
        <w:adjustRightInd w:val="0"/>
        <w:ind w:firstLine="709"/>
        <w:jc w:val="both"/>
        <w:rPr>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Pr="00F17E21">
        <w:rPr>
          <w:color w:val="000000" w:themeColor="text1"/>
          <w:sz w:val="28"/>
          <w:szCs w:val="28"/>
        </w:rPr>
        <w:t>.</w:t>
      </w:r>
    </w:p>
    <w:p w14:paraId="6C653ABA" w14:textId="77777777"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14:paraId="028ADD19" w14:textId="77777777" w:rsidR="004C47B0" w:rsidRPr="003902A6" w:rsidRDefault="004C47B0" w:rsidP="004C47B0">
      <w:pPr>
        <w:widowControl w:val="0"/>
        <w:ind w:firstLine="709"/>
        <w:jc w:val="both"/>
        <w:rPr>
          <w:sz w:val="28"/>
          <w:szCs w:val="28"/>
        </w:rPr>
      </w:pPr>
      <w:r w:rsidRPr="003902A6">
        <w:rPr>
          <w:sz w:val="28"/>
          <w:szCs w:val="28"/>
        </w:rPr>
        <w:lastRenderedPageBreak/>
        <w:t>Основания для приостановления предоставления муниципальной услуги не предусмотрены.</w:t>
      </w:r>
    </w:p>
    <w:p w14:paraId="2450AE5F" w14:textId="77777777"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8A6E9D" w:rsidRDefault="002A7D0D" w:rsidP="002A7D0D">
      <w:pPr>
        <w:pStyle w:val="ConsPlusNormal"/>
        <w:ind w:firstLine="540"/>
        <w:jc w:val="both"/>
        <w:rPr>
          <w:rFonts w:ascii="Times New Roman" w:hAnsi="Times New Roman" w:cs="Times New Roman"/>
          <w:sz w:val="28"/>
          <w:szCs w:val="28"/>
        </w:rPr>
      </w:pPr>
      <w:r w:rsidRPr="008A6E9D">
        <w:rPr>
          <w:rFonts w:ascii="Times New Roman" w:hAnsi="Times New Roman" w:cs="Times New Roman"/>
          <w:sz w:val="28"/>
          <w:szCs w:val="28"/>
        </w:rPr>
        <w:t>Основания</w:t>
      </w:r>
      <w:r w:rsidR="00FE24DB" w:rsidRPr="008A6E9D">
        <w:rPr>
          <w:rFonts w:ascii="Times New Roman" w:hAnsi="Times New Roman" w:cs="Times New Roman"/>
          <w:sz w:val="28"/>
          <w:szCs w:val="28"/>
        </w:rPr>
        <w:t xml:space="preserve"> для отказа в приеме документов</w:t>
      </w:r>
      <w:r w:rsidRPr="008A6E9D">
        <w:rPr>
          <w:rFonts w:ascii="Times New Roman" w:hAnsi="Times New Roman" w:cs="Times New Roman"/>
          <w:sz w:val="28"/>
          <w:szCs w:val="28"/>
        </w:rPr>
        <w:t>:</w:t>
      </w:r>
    </w:p>
    <w:p w14:paraId="5DF8AD65" w14:textId="77777777" w:rsidR="002A7D0D" w:rsidRPr="008A6E9D" w:rsidRDefault="002A7D0D" w:rsidP="002A7D0D">
      <w:pPr>
        <w:pBdr>
          <w:top w:val="nil"/>
          <w:left w:val="nil"/>
          <w:bottom w:val="nil"/>
          <w:right w:val="nil"/>
          <w:between w:val="nil"/>
        </w:pBdr>
        <w:ind w:left="43" w:firstLine="666"/>
        <w:jc w:val="both"/>
        <w:rPr>
          <w:sz w:val="28"/>
          <w:szCs w:val="28"/>
        </w:rPr>
      </w:pPr>
      <w:r w:rsidRPr="008A6E9D">
        <w:rPr>
          <w:sz w:val="28"/>
          <w:szCs w:val="28"/>
        </w:rPr>
        <w:t>– Заявление подано лицом, не уполномоченным на осуществление таких действий;</w:t>
      </w:r>
    </w:p>
    <w:p w14:paraId="2820F201" w14:textId="77777777" w:rsidR="002A7D0D" w:rsidRPr="008A6E9D" w:rsidRDefault="002A7D0D" w:rsidP="002A7D0D">
      <w:pPr>
        <w:pBdr>
          <w:top w:val="nil"/>
          <w:left w:val="nil"/>
          <w:bottom w:val="nil"/>
          <w:right w:val="nil"/>
          <w:between w:val="nil"/>
        </w:pBdr>
        <w:ind w:firstLine="666"/>
        <w:jc w:val="both"/>
        <w:rPr>
          <w:sz w:val="28"/>
          <w:szCs w:val="28"/>
        </w:rPr>
      </w:pPr>
      <w:r w:rsidRPr="008A6E9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8A6E9D" w:rsidRDefault="002A7D0D" w:rsidP="002A7D0D">
      <w:pPr>
        <w:pBdr>
          <w:top w:val="nil"/>
          <w:left w:val="nil"/>
          <w:bottom w:val="nil"/>
          <w:right w:val="nil"/>
          <w:between w:val="nil"/>
        </w:pBdr>
        <w:ind w:firstLine="666"/>
        <w:jc w:val="both"/>
        <w:rPr>
          <w:sz w:val="28"/>
          <w:szCs w:val="28"/>
        </w:rPr>
      </w:pPr>
      <w:r w:rsidRPr="008A6E9D">
        <w:rPr>
          <w:sz w:val="28"/>
          <w:szCs w:val="28"/>
        </w:rPr>
        <w:t>– Представленные заявителем документы не отвечают требованиям, установленным административным регламентом;</w:t>
      </w:r>
    </w:p>
    <w:p w14:paraId="3E3ECB1C" w14:textId="77777777" w:rsidR="002A7D0D" w:rsidRDefault="002A7D0D" w:rsidP="002A7D0D">
      <w:pPr>
        <w:ind w:firstLine="666"/>
        <w:jc w:val="both"/>
        <w:rPr>
          <w:sz w:val="28"/>
          <w:szCs w:val="28"/>
        </w:rPr>
      </w:pPr>
      <w:r w:rsidRPr="008A6E9D">
        <w:rPr>
          <w:sz w:val="28"/>
          <w:szCs w:val="28"/>
        </w:rPr>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2A7D0D"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 xml:space="preserve">Исчерпывающий перечень оснований для отказа в предоставлении </w:t>
      </w:r>
      <w:r w:rsidR="00232828" w:rsidRPr="002A7D0D">
        <w:rPr>
          <w:rFonts w:ascii="Times New Roman" w:hAnsi="Times New Roman" w:cs="Times New Roman"/>
          <w:sz w:val="28"/>
          <w:szCs w:val="28"/>
        </w:rPr>
        <w:t>муниципальной услуги.</w:t>
      </w:r>
    </w:p>
    <w:p w14:paraId="24CC0AF3" w14:textId="51559893" w:rsidR="00A34A40" w:rsidRPr="002A7D0D" w:rsidRDefault="00A34A40"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и (или) перепланировки помещения</w:t>
      </w:r>
      <w:r w:rsidR="00AE6C3A" w:rsidRPr="002A7D0D">
        <w:rPr>
          <w:rFonts w:ascii="Times New Roman" w:hAnsi="Times New Roman" w:cs="Times New Roman"/>
          <w:sz w:val="28"/>
          <w:szCs w:val="28"/>
        </w:rPr>
        <w:t xml:space="preserve"> </w:t>
      </w:r>
      <w:r w:rsidRPr="002A7D0D">
        <w:rPr>
          <w:rFonts w:ascii="Times New Roman" w:hAnsi="Times New Roman" w:cs="Times New Roman"/>
          <w:sz w:val="28"/>
          <w:szCs w:val="28"/>
        </w:rPr>
        <w:t xml:space="preserve"> являются:</w:t>
      </w:r>
    </w:p>
    <w:p w14:paraId="42CCD45C" w14:textId="1B65DC3F" w:rsidR="002A7D0D" w:rsidRPr="00F9342E" w:rsidRDefault="002A7D0D" w:rsidP="002A7D0D">
      <w:pPr>
        <w:widowControl w:val="0"/>
        <w:tabs>
          <w:tab w:val="left" w:pos="1134"/>
        </w:tabs>
        <w:ind w:firstLine="709"/>
        <w:jc w:val="both"/>
        <w:rPr>
          <w:sz w:val="28"/>
          <w:szCs w:val="28"/>
        </w:rPr>
      </w:pPr>
      <w:r w:rsidRPr="00F9342E">
        <w:rPr>
          <w:sz w:val="28"/>
          <w:szCs w:val="28"/>
        </w:rPr>
        <w:t>1)</w:t>
      </w:r>
      <w:r w:rsidR="008A6E9D" w:rsidRPr="008A6E9D">
        <w:rPr>
          <w:sz w:val="28"/>
          <w:szCs w:val="28"/>
        </w:rPr>
        <w:t xml:space="preserve"> </w:t>
      </w:r>
      <w:r w:rsidRPr="00F9342E">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8A6E9D" w:rsidRDefault="00BB455A" w:rsidP="002A7D0D">
      <w:pPr>
        <w:widowControl w:val="0"/>
        <w:tabs>
          <w:tab w:val="left" w:pos="1134"/>
        </w:tabs>
        <w:ind w:firstLine="709"/>
        <w:jc w:val="both"/>
        <w:rPr>
          <w:sz w:val="28"/>
          <w:szCs w:val="28"/>
        </w:rPr>
      </w:pPr>
      <w:r w:rsidRPr="008A6E9D">
        <w:rPr>
          <w:sz w:val="28"/>
          <w:szCs w:val="28"/>
        </w:rPr>
        <w:t xml:space="preserve">а) </w:t>
      </w:r>
      <w:r w:rsidR="00B427F4" w:rsidRPr="008A6E9D">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00B427F4" w:rsidRPr="008A6E9D">
        <w:rPr>
          <w:sz w:val="28"/>
          <w:szCs w:val="28"/>
        </w:rPr>
        <w:t>которых</w:t>
      </w:r>
      <w:proofErr w:type="gramEnd"/>
      <w:r w:rsidR="00B427F4" w:rsidRPr="008A6E9D">
        <w:rPr>
          <w:sz w:val="28"/>
          <w:szCs w:val="28"/>
        </w:rPr>
        <w:t xml:space="preserve"> возложена на заявителя </w:t>
      </w:r>
    </w:p>
    <w:p w14:paraId="3DCB5858" w14:textId="5BCB2561" w:rsidR="00415266" w:rsidRPr="008A6E9D" w:rsidRDefault="00415266" w:rsidP="002A7D0D">
      <w:pPr>
        <w:widowControl w:val="0"/>
        <w:tabs>
          <w:tab w:val="left" w:pos="1134"/>
        </w:tabs>
        <w:ind w:firstLine="709"/>
        <w:jc w:val="both"/>
        <w:rPr>
          <w:sz w:val="28"/>
          <w:szCs w:val="28"/>
        </w:rPr>
      </w:pPr>
      <w:r w:rsidRPr="008A6E9D">
        <w:rPr>
          <w:sz w:val="28"/>
          <w:szCs w:val="28"/>
        </w:rPr>
        <w:t>2)</w:t>
      </w:r>
      <w:r w:rsidR="008A6E9D" w:rsidRPr="008A6E9D">
        <w:rPr>
          <w:sz w:val="28"/>
          <w:szCs w:val="28"/>
        </w:rPr>
        <w:t xml:space="preserve"> </w:t>
      </w:r>
      <w:r w:rsidR="002A7D0D" w:rsidRPr="008A6E9D">
        <w:rPr>
          <w:sz w:val="28"/>
          <w:szCs w:val="28"/>
        </w:rPr>
        <w:t>Отсутствие права на предоставление муниципальной услуги</w:t>
      </w:r>
      <w:r w:rsidRPr="008A6E9D">
        <w:rPr>
          <w:sz w:val="28"/>
          <w:szCs w:val="28"/>
        </w:rPr>
        <w:t>:</w:t>
      </w:r>
    </w:p>
    <w:p w14:paraId="3D08EA22" w14:textId="388CD0EF" w:rsidR="002A7D0D" w:rsidRPr="008A6E9D" w:rsidRDefault="00BB455A" w:rsidP="002A7D0D">
      <w:pPr>
        <w:widowControl w:val="0"/>
        <w:tabs>
          <w:tab w:val="left" w:pos="1134"/>
        </w:tabs>
        <w:ind w:firstLine="709"/>
        <w:jc w:val="both"/>
        <w:rPr>
          <w:sz w:val="28"/>
          <w:szCs w:val="28"/>
        </w:rPr>
      </w:pPr>
      <w:r w:rsidRPr="008A6E9D">
        <w:rPr>
          <w:sz w:val="28"/>
          <w:szCs w:val="28"/>
        </w:rPr>
        <w:t>а)</w:t>
      </w:r>
      <w:r w:rsidR="002A7D0D" w:rsidRPr="008A6E9D">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8A6E9D">
        <w:rPr>
          <w:sz w:val="28"/>
          <w:szCs w:val="28"/>
        </w:rPr>
        <w:t>перепланируемого</w:t>
      </w:r>
      <w:proofErr w:type="spellEnd"/>
      <w:r w:rsidR="002A7D0D" w:rsidRPr="008A6E9D">
        <w:rPr>
          <w:sz w:val="28"/>
          <w:szCs w:val="28"/>
        </w:rPr>
        <w:t xml:space="preserve"> помещения;</w:t>
      </w:r>
    </w:p>
    <w:p w14:paraId="1A0ADCBE" w14:textId="2DBF26D8" w:rsidR="00FB13CF" w:rsidRPr="008A6E9D" w:rsidRDefault="00BB455A" w:rsidP="00FB13CF">
      <w:pPr>
        <w:pStyle w:val="ConsPlusNormal"/>
        <w:jc w:val="both"/>
        <w:rPr>
          <w:rFonts w:ascii="Times New Roman" w:hAnsi="Times New Roman" w:cs="Times New Roman"/>
          <w:sz w:val="28"/>
          <w:szCs w:val="28"/>
        </w:rPr>
      </w:pPr>
      <w:r w:rsidRPr="008A6E9D">
        <w:rPr>
          <w:rFonts w:ascii="Times New Roman" w:hAnsi="Times New Roman" w:cs="Times New Roman"/>
          <w:sz w:val="28"/>
          <w:szCs w:val="28"/>
        </w:rPr>
        <w:t xml:space="preserve">б) </w:t>
      </w:r>
      <w:r w:rsidR="00FB13CF" w:rsidRPr="008A6E9D">
        <w:rPr>
          <w:rFonts w:ascii="Times New Roman" w:hAnsi="Times New Roman" w:cs="Times New Roman"/>
          <w:sz w:val="28"/>
          <w:szCs w:val="28"/>
        </w:rPr>
        <w:t>обеспечение доступа в помещение</w:t>
      </w:r>
      <w:r w:rsidR="008A6E9D">
        <w:rPr>
          <w:rFonts w:ascii="Times New Roman" w:hAnsi="Times New Roman" w:cs="Times New Roman"/>
          <w:sz w:val="28"/>
          <w:szCs w:val="28"/>
        </w:rPr>
        <w:t>.</w:t>
      </w:r>
    </w:p>
    <w:p w14:paraId="677E0F34" w14:textId="77777777" w:rsidR="003902A6" w:rsidRPr="002A7D0D" w:rsidRDefault="003902A6" w:rsidP="003902A6">
      <w:pPr>
        <w:autoSpaceDE w:val="0"/>
        <w:autoSpaceDN w:val="0"/>
        <w:adjustRightInd w:val="0"/>
        <w:ind w:firstLine="709"/>
        <w:jc w:val="both"/>
        <w:rPr>
          <w:sz w:val="28"/>
          <w:szCs w:val="28"/>
        </w:rPr>
      </w:pPr>
      <w:r w:rsidRPr="002A7D0D">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14:paraId="6A1A34CD" w14:textId="77777777" w:rsidR="00173A66" w:rsidRPr="002A7D0D"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Муниципальная услуга предоставляется бесплатно.</w:t>
      </w:r>
    </w:p>
    <w:p w14:paraId="0A68806E" w14:textId="77777777" w:rsidR="00173A66" w:rsidRPr="002A7D0D" w:rsidRDefault="00173A66"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2.12. Максимальный срок ожидания в очереди при подаче запроса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3"/>
    <w:p w14:paraId="6613BB46"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14:paraId="1E0458EE"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личном обращении – </w:t>
      </w:r>
      <w:r w:rsidR="00A17E7E" w:rsidRPr="002A7D0D">
        <w:rPr>
          <w:szCs w:val="28"/>
        </w:rPr>
        <w:t>1</w:t>
      </w:r>
      <w:r w:rsidRPr="002A7D0D">
        <w:rPr>
          <w:szCs w:val="28"/>
        </w:rPr>
        <w:t xml:space="preserve"> рабочи</w:t>
      </w:r>
      <w:r w:rsidR="00A17E7E" w:rsidRPr="002A7D0D">
        <w:rPr>
          <w:szCs w:val="28"/>
        </w:rPr>
        <w:t>й</w:t>
      </w:r>
      <w:r w:rsidRPr="002A7D0D">
        <w:rPr>
          <w:szCs w:val="28"/>
        </w:rPr>
        <w:t xml:space="preserve"> </w:t>
      </w:r>
      <w:r w:rsidR="00A17E7E" w:rsidRPr="002A7D0D">
        <w:rPr>
          <w:szCs w:val="28"/>
        </w:rPr>
        <w:t xml:space="preserve">день </w:t>
      </w:r>
      <w:proofErr w:type="gramStart"/>
      <w:r w:rsidRPr="002A7D0D">
        <w:rPr>
          <w:szCs w:val="28"/>
        </w:rPr>
        <w:t>с даты поступления</w:t>
      </w:r>
      <w:proofErr w:type="gramEnd"/>
      <w:r w:rsidRPr="002A7D0D">
        <w:rPr>
          <w:szCs w:val="28"/>
        </w:rPr>
        <w:t>;</w:t>
      </w:r>
    </w:p>
    <w:p w14:paraId="1808A8D4" w14:textId="3C5CB813"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из </w:t>
      </w:r>
      <w:r w:rsidR="005A1470" w:rsidRPr="002A7D0D">
        <w:rPr>
          <w:szCs w:val="28"/>
        </w:rPr>
        <w:t>ГБУ ЛО «МФЦ»</w:t>
      </w:r>
      <w:r w:rsidRPr="002A7D0D">
        <w:rPr>
          <w:szCs w:val="28"/>
        </w:rPr>
        <w:t xml:space="preserve"> </w:t>
      </w:r>
      <w:r w:rsidR="00E25009" w:rsidRPr="002A7D0D">
        <w:rPr>
          <w:szCs w:val="28"/>
        </w:rPr>
        <w:br/>
      </w:r>
      <w:r w:rsidRPr="002A7D0D">
        <w:rPr>
          <w:szCs w:val="28"/>
        </w:rPr>
        <w:t xml:space="preserve">в администрацию – </w:t>
      </w:r>
      <w:r w:rsidR="00A17E7E" w:rsidRPr="002A7D0D">
        <w:rPr>
          <w:szCs w:val="28"/>
        </w:rPr>
        <w:t>1 рабочий день</w:t>
      </w:r>
      <w:r w:rsidRPr="002A7D0D">
        <w:rPr>
          <w:szCs w:val="28"/>
        </w:rPr>
        <w:t xml:space="preserve"> </w:t>
      </w:r>
      <w:proofErr w:type="gramStart"/>
      <w:r w:rsidRPr="002A7D0D">
        <w:rPr>
          <w:szCs w:val="28"/>
        </w:rPr>
        <w:t>с даты поступления</w:t>
      </w:r>
      <w:proofErr w:type="gramEnd"/>
      <w:r w:rsidRPr="002A7D0D">
        <w:rPr>
          <w:szCs w:val="28"/>
        </w:rPr>
        <w:t xml:space="preserve"> документов из ГБУ ЛО «МФЦ» в  администрацию;</w:t>
      </w:r>
    </w:p>
    <w:p w14:paraId="1F418570" w14:textId="64609308"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w:t>
      </w:r>
      <w:r w:rsidR="00A17E7E" w:rsidRPr="002A7D0D">
        <w:rPr>
          <w:szCs w:val="28"/>
        </w:rPr>
        <w:t xml:space="preserve">1 рабочий день </w:t>
      </w:r>
      <w:proofErr w:type="gramStart"/>
      <w:r w:rsidR="00A17E7E" w:rsidRPr="002A7D0D">
        <w:rPr>
          <w:szCs w:val="28"/>
        </w:rPr>
        <w:t>с даты поступления</w:t>
      </w:r>
      <w:proofErr w:type="gramEnd"/>
      <w:r w:rsidR="00A17E7E" w:rsidRPr="002A7D0D">
        <w:rPr>
          <w:szCs w:val="28"/>
        </w:rPr>
        <w:t>.</w:t>
      </w:r>
    </w:p>
    <w:p w14:paraId="2FA8EAE9" w14:textId="77777777" w:rsidR="00B85767" w:rsidRPr="002A7D0D" w:rsidRDefault="00B85767" w:rsidP="00B85767">
      <w:pPr>
        <w:pStyle w:val="a3"/>
        <w:widowControl w:val="0"/>
        <w:tabs>
          <w:tab w:val="left" w:pos="142"/>
          <w:tab w:val="left" w:pos="284"/>
        </w:tabs>
        <w:ind w:firstLine="709"/>
        <w:jc w:val="both"/>
        <w:rPr>
          <w:szCs w:val="28"/>
        </w:rPr>
      </w:pPr>
      <w:r w:rsidRPr="002A7D0D">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2A7D0D">
        <w:rPr>
          <w:szCs w:val="28"/>
        </w:rPr>
        <w:lastRenderedPageBreak/>
        <w:t>и перечнем документов, необходимых для предоставления муниципальной услуги.</w:t>
      </w:r>
    </w:p>
    <w:p w14:paraId="7E48C295"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14:paraId="485DDB7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14:paraId="1DA9D110"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2.14.7. При необходимости работником </w:t>
      </w:r>
      <w:r w:rsidR="00011859" w:rsidRPr="002A7D0D">
        <w:rPr>
          <w:sz w:val="28"/>
          <w:szCs w:val="28"/>
        </w:rPr>
        <w:t>ГБУ ЛО «МФЦ»</w:t>
      </w:r>
      <w:r w:rsidRPr="002A7D0D">
        <w:rPr>
          <w:sz w:val="28"/>
          <w:szCs w:val="28"/>
        </w:rPr>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14:paraId="49951A3D"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w:t>
      </w:r>
      <w:proofErr w:type="gramStart"/>
      <w:r w:rsidRPr="00011859">
        <w:rPr>
          <w:sz w:val="28"/>
          <w:szCs w:val="28"/>
        </w:rPr>
        <w:t>ств дл</w:t>
      </w:r>
      <w:proofErr w:type="gramEnd"/>
      <w:r w:rsidRPr="00011859">
        <w:rPr>
          <w:sz w:val="28"/>
          <w:szCs w:val="28"/>
        </w:rPr>
        <w:t>я передвижения инвалида (костылей, ходунков).</w:t>
      </w:r>
    </w:p>
    <w:p w14:paraId="781C6F2C"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011859">
        <w:rPr>
          <w:sz w:val="28"/>
          <w:szCs w:val="28"/>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14:paraId="67205EFF" w14:textId="77777777"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14:paraId="5FE94802" w14:textId="77777777"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14:paraId="137C59BC" w14:textId="77777777"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14:paraId="248B2F14" w14:textId="77777777"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14:paraId="0A99EB6F" w14:textId="77777777"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ой услуги с использованием ЕПГУ</w:t>
      </w:r>
      <w:r w:rsidRPr="002A7D0D">
        <w:rPr>
          <w:sz w:val="28"/>
          <w:szCs w:val="28"/>
        </w:rPr>
        <w:t>.</w:t>
      </w:r>
    </w:p>
    <w:p w14:paraId="13355B6C" w14:textId="77777777"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14:paraId="010103D9" w14:textId="77777777"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14:paraId="1EFD457F" w14:textId="77777777"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14:paraId="755FCC50" w14:textId="77777777"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t>в которых предоставляется муниципальная услуга.</w:t>
      </w:r>
    </w:p>
    <w:p w14:paraId="772E00B9" w14:textId="77777777"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14:paraId="3ADEB1C4" w14:textId="77777777" w:rsidR="00B85767" w:rsidRPr="002A7D0D" w:rsidRDefault="00B85767" w:rsidP="00B85767">
      <w:pPr>
        <w:widowControl w:val="0"/>
        <w:ind w:firstLine="709"/>
        <w:jc w:val="both"/>
        <w:rPr>
          <w:sz w:val="28"/>
          <w:szCs w:val="28"/>
        </w:rPr>
      </w:pPr>
      <w:r w:rsidRPr="002A7D0D">
        <w:rPr>
          <w:sz w:val="28"/>
          <w:szCs w:val="28"/>
        </w:rPr>
        <w:t>1) соблюдение срока предоставления муниципальной услуги;</w:t>
      </w:r>
    </w:p>
    <w:p w14:paraId="0C569016" w14:textId="77777777" w:rsidR="00B85767" w:rsidRPr="002A7D0D" w:rsidRDefault="00B85767" w:rsidP="00B85767">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14:paraId="6FE25456" w14:textId="77777777" w:rsidR="00B85767" w:rsidRPr="002A7D0D" w:rsidRDefault="00B85767" w:rsidP="00B85767">
      <w:pPr>
        <w:widowControl w:val="0"/>
        <w:ind w:firstLine="709"/>
        <w:jc w:val="both"/>
        <w:rPr>
          <w:sz w:val="28"/>
          <w:szCs w:val="28"/>
        </w:rPr>
      </w:pPr>
      <w:r w:rsidRPr="002A7D0D">
        <w:rPr>
          <w:sz w:val="28"/>
          <w:szCs w:val="28"/>
        </w:rPr>
        <w:t xml:space="preserve">3) осуществление не более одного обращения заявителя к должностным 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14:paraId="58CA57DC" w14:textId="77777777"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ГБУ ЛО «МФЦ»</w:t>
      </w:r>
      <w:r w:rsidRPr="002A7D0D">
        <w:rPr>
          <w:sz w:val="28"/>
          <w:szCs w:val="28"/>
        </w:rPr>
        <w:t>, заявителю обеспечивается возможность оценки качества оказания услуги.</w:t>
      </w:r>
    </w:p>
    <w:p w14:paraId="49F9C5FE"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14:paraId="0E2D908C"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w:t>
      </w:r>
      <w:r w:rsidRPr="002A7D0D">
        <w:rPr>
          <w:sz w:val="28"/>
          <w:szCs w:val="28"/>
        </w:rPr>
        <w:lastRenderedPageBreak/>
        <w:t>услуги, не требуется.</w:t>
      </w:r>
    </w:p>
    <w:p w14:paraId="050EF439"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2A7D0D"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t>многофункциональных центров</w:t>
      </w:r>
      <w:r w:rsidR="00B85767" w:rsidRPr="002A7D0D">
        <w:rPr>
          <w:sz w:val="28"/>
          <w:szCs w:val="28"/>
        </w:rPr>
        <w:t xml:space="preserve"> осуществляется </w:t>
      </w:r>
      <w:proofErr w:type="gramStart"/>
      <w:r w:rsidR="00B85767" w:rsidRPr="002A7D0D">
        <w:rPr>
          <w:sz w:val="28"/>
          <w:szCs w:val="28"/>
        </w:rPr>
        <w:t xml:space="preserve">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w:t>
      </w:r>
      <w:r w:rsidR="00E25009" w:rsidRPr="002A7D0D">
        <w:rPr>
          <w:sz w:val="28"/>
          <w:szCs w:val="28"/>
        </w:rPr>
        <w:br/>
      </w:r>
      <w:r w:rsidR="00B85767" w:rsidRPr="002A7D0D">
        <w:rPr>
          <w:sz w:val="28"/>
          <w:szCs w:val="28"/>
        </w:rPr>
        <w:t xml:space="preserve">о взаимодействии между </w:t>
      </w:r>
      <w:r w:rsidR="00DD1601" w:rsidRPr="002A7D0D">
        <w:rPr>
          <w:sz w:val="28"/>
          <w:szCs w:val="28"/>
        </w:rPr>
        <w:t>многофункциональными центрами</w:t>
      </w:r>
      <w:proofErr w:type="gramEnd"/>
      <w:r w:rsidR="00B85767" w:rsidRPr="002A7D0D">
        <w:rPr>
          <w:sz w:val="28"/>
          <w:szCs w:val="28"/>
        </w:rPr>
        <w:t xml:space="preserve"> и администраци</w:t>
      </w:r>
      <w:r w:rsidR="00C36639" w:rsidRPr="002A7D0D">
        <w:rPr>
          <w:sz w:val="28"/>
          <w:szCs w:val="28"/>
        </w:rPr>
        <w:t>ей</w:t>
      </w:r>
      <w:r w:rsidR="00B85767" w:rsidRPr="002A7D0D">
        <w:rPr>
          <w:sz w:val="28"/>
          <w:szCs w:val="28"/>
        </w:rPr>
        <w:t xml:space="preserve">. </w:t>
      </w:r>
    </w:p>
    <w:p w14:paraId="2967E529"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w:t>
      </w:r>
      <w:r w:rsidR="00415266" w:rsidRPr="002A7D0D">
        <w:rPr>
          <w:sz w:val="28"/>
          <w:szCs w:val="28"/>
        </w:rPr>
        <w:t xml:space="preserve">й форме </w:t>
      </w:r>
      <w:r w:rsidRPr="002A7D0D">
        <w:rPr>
          <w:sz w:val="28"/>
          <w:szCs w:val="28"/>
        </w:rPr>
        <w:t>осуществляется при технической реализации услуги посредством ЕПГУ.</w:t>
      </w:r>
    </w:p>
    <w:p w14:paraId="11CF17E9" w14:textId="77777777" w:rsidR="00B85767" w:rsidRPr="00DD1601" w:rsidRDefault="00B85767" w:rsidP="00B85767">
      <w:pPr>
        <w:pStyle w:val="a3"/>
        <w:rPr>
          <w:b/>
          <w:szCs w:val="28"/>
        </w:rPr>
      </w:pPr>
    </w:p>
    <w:p w14:paraId="43A35366" w14:textId="77777777" w:rsidR="000060BC" w:rsidRDefault="000060BC" w:rsidP="000060BC">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A21646" w:rsidRDefault="000060BC" w:rsidP="000060BC"/>
    <w:p w14:paraId="3BAF221E" w14:textId="77777777" w:rsidR="000060BC" w:rsidRPr="00A21646" w:rsidRDefault="000060BC" w:rsidP="000060BC">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14:paraId="48BCAAF2" w14:textId="36D2411A" w:rsidR="000060BC" w:rsidRPr="009B1F81" w:rsidRDefault="000060BC" w:rsidP="000060BC">
      <w:pPr>
        <w:ind w:firstLine="709"/>
        <w:jc w:val="both"/>
        <w:rPr>
          <w:sz w:val="28"/>
          <w:szCs w:val="28"/>
        </w:rPr>
      </w:pPr>
      <w:r w:rsidRPr="009B1F81">
        <w:rPr>
          <w:sz w:val="28"/>
          <w:szCs w:val="28"/>
        </w:rPr>
        <w:t>3.1.1</w:t>
      </w:r>
      <w:r w:rsidRPr="008A6E9D">
        <w:rPr>
          <w:sz w:val="28"/>
          <w:szCs w:val="28"/>
        </w:rPr>
        <w:t>. Предоставление муниципальной услуги регламентирует порядок приема в эксплуатацию после переустройства и (или) перепланировки помещения,</w:t>
      </w:r>
      <w:r w:rsidRPr="008A6E9D">
        <w:t xml:space="preserve"> </w:t>
      </w:r>
      <w:r w:rsidRPr="008A6E9D">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DD1601" w:rsidRDefault="000060BC" w:rsidP="000060BC">
      <w:pPr>
        <w:pStyle w:val="a3"/>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14:paraId="015A67A5" w14:textId="77777777" w:rsidR="000060BC" w:rsidRPr="00DD1601" w:rsidRDefault="000060BC" w:rsidP="000060BC">
      <w:pPr>
        <w:pStyle w:val="a3"/>
        <w:widowControl w:val="0"/>
        <w:ind w:firstLine="709"/>
        <w:jc w:val="both"/>
        <w:rPr>
          <w:szCs w:val="28"/>
        </w:rPr>
      </w:pPr>
      <w:r w:rsidRPr="00DD1601">
        <w:rPr>
          <w:szCs w:val="28"/>
        </w:rPr>
        <w:t>- рассмотрение заявления об оказании муниципальной услуги – 15 рабочих дней;</w:t>
      </w:r>
    </w:p>
    <w:p w14:paraId="0446CC35" w14:textId="3B186161" w:rsidR="000060BC" w:rsidRPr="00DD1601" w:rsidRDefault="000060BC" w:rsidP="000060BC">
      <w:pPr>
        <w:pStyle w:val="a3"/>
        <w:widowControl w:val="0"/>
        <w:ind w:firstLine="709"/>
        <w:jc w:val="both"/>
        <w:rPr>
          <w:szCs w:val="28"/>
        </w:rPr>
      </w:pPr>
      <w:r w:rsidRPr="00DD1601">
        <w:rPr>
          <w:szCs w:val="28"/>
        </w:rPr>
        <w:t xml:space="preserve">- издание акта Комиссии о завершении (отказе в подтверждении завершения) переустройства и (или) перепланировки помещения </w:t>
      </w:r>
      <w:r>
        <w:rPr>
          <w:szCs w:val="28"/>
        </w:rPr>
        <w:br/>
      </w:r>
      <w:r w:rsidRPr="00DD1601">
        <w:rPr>
          <w:szCs w:val="28"/>
        </w:rPr>
        <w:t>– 2 рабочих дня;</w:t>
      </w:r>
    </w:p>
    <w:p w14:paraId="2B14C7A0" w14:textId="57C6AAE8" w:rsidR="000060BC" w:rsidRPr="00DD1601" w:rsidRDefault="000060BC" w:rsidP="00B568AF">
      <w:pPr>
        <w:pStyle w:val="a3"/>
        <w:widowControl w:val="0"/>
        <w:ind w:firstLine="709"/>
        <w:jc w:val="both"/>
        <w:rPr>
          <w:szCs w:val="28"/>
        </w:rPr>
      </w:pPr>
      <w:r w:rsidRPr="00DD1601">
        <w:rPr>
          <w:szCs w:val="28"/>
        </w:rPr>
        <w:t xml:space="preserve">- направление акта комиссии о завершении </w:t>
      </w:r>
      <w:r w:rsidRPr="008A6E9D">
        <w:rPr>
          <w:szCs w:val="28"/>
        </w:rPr>
        <w:t>(</w:t>
      </w:r>
      <w:r w:rsidR="00B568AF" w:rsidRPr="008A6E9D">
        <w:rPr>
          <w:szCs w:val="28"/>
        </w:rPr>
        <w:t xml:space="preserve">решения об отказе в приеме в эксплуатацию) </w:t>
      </w:r>
      <w:r w:rsidRPr="008A6E9D">
        <w:rPr>
          <w:szCs w:val="28"/>
        </w:rPr>
        <w:t>переустройства и</w:t>
      </w:r>
      <w:r w:rsidRPr="00DD1601">
        <w:rPr>
          <w:szCs w:val="28"/>
        </w:rPr>
        <w:t xml:space="preserve"> (или) перепланировки помещения </w:t>
      </w:r>
      <w:r>
        <w:rPr>
          <w:szCs w:val="28"/>
        </w:rPr>
        <w:br/>
      </w:r>
      <w:r w:rsidRPr="00DD1601">
        <w:rPr>
          <w:szCs w:val="28"/>
        </w:rPr>
        <w:t>– 1 рабочий день.</w:t>
      </w:r>
    </w:p>
    <w:p w14:paraId="573B1734" w14:textId="77777777" w:rsidR="000060BC" w:rsidRDefault="000060BC" w:rsidP="000060BC">
      <w:pPr>
        <w:pStyle w:val="a3"/>
        <w:widowControl w:val="0"/>
        <w:ind w:firstLine="709"/>
        <w:jc w:val="both"/>
        <w:rPr>
          <w:szCs w:val="28"/>
        </w:rPr>
      </w:pPr>
    </w:p>
    <w:p w14:paraId="10F60AC9" w14:textId="77777777" w:rsidR="000060BC" w:rsidRPr="00130F6D" w:rsidRDefault="000060BC" w:rsidP="000060BC">
      <w:pPr>
        <w:pStyle w:val="a3"/>
        <w:widowControl w:val="0"/>
        <w:ind w:firstLine="709"/>
        <w:jc w:val="both"/>
        <w:rPr>
          <w:b/>
          <w:szCs w:val="28"/>
        </w:rPr>
      </w:pPr>
      <w:r w:rsidRPr="00130F6D">
        <w:rPr>
          <w:b/>
          <w:szCs w:val="28"/>
        </w:rPr>
        <w:t xml:space="preserve">3.1.2. Прием </w:t>
      </w:r>
      <w:r>
        <w:rPr>
          <w:b/>
          <w:szCs w:val="28"/>
        </w:rPr>
        <w:t xml:space="preserve">и регистрация </w:t>
      </w:r>
      <w:r w:rsidRPr="00130F6D">
        <w:rPr>
          <w:b/>
          <w:szCs w:val="28"/>
        </w:rPr>
        <w:t>документов, необходимых для оказания муниципальной услуги.</w:t>
      </w:r>
    </w:p>
    <w:p w14:paraId="4A087791" w14:textId="77777777" w:rsidR="000060BC" w:rsidRPr="00D9247F" w:rsidRDefault="000060BC" w:rsidP="000060BC">
      <w:pPr>
        <w:pStyle w:val="a3"/>
        <w:widowControl w:val="0"/>
        <w:ind w:firstLine="709"/>
        <w:jc w:val="both"/>
        <w:rPr>
          <w:szCs w:val="28"/>
        </w:rPr>
      </w:pPr>
      <w:r w:rsidRPr="00D9247F">
        <w:rPr>
          <w:szCs w:val="28"/>
        </w:rPr>
        <w:t xml:space="preserve">3.1.2.1. Основание для начала административной процедуры: поступление </w:t>
      </w:r>
      <w:r>
        <w:rPr>
          <w:szCs w:val="28"/>
        </w:rPr>
        <w:br/>
      </w:r>
      <w:r w:rsidRPr="00D9247F">
        <w:rPr>
          <w:szCs w:val="28"/>
        </w:rPr>
        <w:t>в администрацию заявления и документов, перечисленных в пункте 2.6 настоящего административного регламента.</w:t>
      </w:r>
    </w:p>
    <w:p w14:paraId="41DFD882" w14:textId="77777777" w:rsidR="000060BC" w:rsidRDefault="000060BC" w:rsidP="000060BC">
      <w:pPr>
        <w:pStyle w:val="a3"/>
        <w:widowControl w:val="0"/>
        <w:ind w:firstLine="709"/>
        <w:jc w:val="both"/>
        <w:rPr>
          <w:szCs w:val="28"/>
        </w:rPr>
      </w:pPr>
      <w:r w:rsidRPr="00D9247F">
        <w:rPr>
          <w:szCs w:val="28"/>
        </w:rPr>
        <w:t xml:space="preserve">3.1.2.2. Содержание административного действия,  продолжительность </w:t>
      </w:r>
      <w:r>
        <w:rPr>
          <w:szCs w:val="28"/>
        </w:rPr>
        <w:br/>
      </w:r>
      <w:r w:rsidRPr="00D9247F">
        <w:rPr>
          <w:szCs w:val="28"/>
        </w:rPr>
        <w:t>и (или) максимальный срок его выполнения.</w:t>
      </w:r>
    </w:p>
    <w:p w14:paraId="4381BD1B" w14:textId="19565A97" w:rsidR="000060BC" w:rsidRPr="008A6E9D" w:rsidRDefault="000060BC" w:rsidP="000060BC">
      <w:pPr>
        <w:pStyle w:val="a3"/>
        <w:ind w:firstLine="709"/>
        <w:jc w:val="both"/>
        <w:rPr>
          <w:szCs w:val="28"/>
          <w:lang w:bidi="ru-RU"/>
        </w:rPr>
      </w:pPr>
      <w:r w:rsidRPr="008A6E9D">
        <w:rPr>
          <w:szCs w:val="28"/>
        </w:rPr>
        <w:t xml:space="preserve">Должностное лицо, ответственное за </w:t>
      </w:r>
      <w:r w:rsidR="00F9342E" w:rsidRPr="008A6E9D">
        <w:rPr>
          <w:szCs w:val="28"/>
        </w:rPr>
        <w:t>выполнение административного действия</w:t>
      </w:r>
      <w:r w:rsidRPr="008A6E9D">
        <w:rPr>
          <w:szCs w:val="28"/>
        </w:rPr>
        <w:t>, принимает представленные (направленные) з</w:t>
      </w:r>
      <w:r w:rsidR="00F9342E" w:rsidRPr="008A6E9D">
        <w:rPr>
          <w:szCs w:val="28"/>
        </w:rPr>
        <w:t xml:space="preserve">аявителем заявление и документы, </w:t>
      </w:r>
      <w:r w:rsidRPr="008A6E9D">
        <w:rPr>
          <w:szCs w:val="28"/>
        </w:rPr>
        <w:t xml:space="preserve">осуществляет проверку комплектности </w:t>
      </w:r>
      <w:r w:rsidRPr="008A6E9D">
        <w:rPr>
          <w:szCs w:val="28"/>
          <w:lang w:bidi="ru-RU"/>
        </w:rPr>
        <w:t xml:space="preserve">документов на </w:t>
      </w:r>
      <w:r w:rsidRPr="008A6E9D">
        <w:rPr>
          <w:szCs w:val="28"/>
          <w:lang w:bidi="ru-RU"/>
        </w:rPr>
        <w:lastRenderedPageBreak/>
        <w:t>наличие/отсутствие оснований для отказа в приеме документов, предусмотренных пунктом 2.9 настоящего административного регламента.</w:t>
      </w:r>
    </w:p>
    <w:p w14:paraId="3F3D0183" w14:textId="77777777" w:rsidR="000060BC" w:rsidRPr="008A1564" w:rsidRDefault="000060BC" w:rsidP="000060BC">
      <w:pPr>
        <w:pStyle w:val="a3"/>
        <w:ind w:firstLine="709"/>
        <w:jc w:val="both"/>
        <w:rPr>
          <w:szCs w:val="28"/>
        </w:rPr>
      </w:pPr>
      <w:r w:rsidRPr="008A6E9D">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8A6E9D">
        <w:rPr>
          <w:szCs w:val="28"/>
        </w:rPr>
        <w:t>в соответствии с правилами делопроизводства, установленными в администрации.</w:t>
      </w:r>
    </w:p>
    <w:p w14:paraId="359B5EFB" w14:textId="77777777" w:rsidR="000060BC" w:rsidRPr="00D9247F" w:rsidRDefault="000060BC" w:rsidP="000060BC">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14:paraId="24979EAC" w14:textId="77777777" w:rsidR="000060BC" w:rsidRPr="00D9247F" w:rsidRDefault="000060BC" w:rsidP="000060BC">
      <w:pPr>
        <w:pStyle w:val="a3"/>
        <w:widowControl w:val="0"/>
        <w:ind w:firstLine="709"/>
        <w:jc w:val="both"/>
        <w:rPr>
          <w:szCs w:val="28"/>
        </w:rPr>
      </w:pPr>
      <w:bookmarkStart w:id="5" w:name="sub_6001"/>
      <w:r w:rsidRPr="00D9247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14:paraId="67AEFE01" w14:textId="77777777" w:rsidR="000060BC" w:rsidRPr="00D9247F" w:rsidRDefault="000060BC" w:rsidP="000060BC">
      <w:pPr>
        <w:pStyle w:val="a3"/>
        <w:widowControl w:val="0"/>
        <w:ind w:firstLine="709"/>
        <w:jc w:val="both"/>
        <w:rPr>
          <w:szCs w:val="28"/>
        </w:rPr>
      </w:pPr>
      <w:r w:rsidRPr="00D9247F">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3F535E2E" w14:textId="77777777" w:rsidR="000060BC" w:rsidRPr="00D9247F" w:rsidRDefault="000060BC" w:rsidP="000060BC">
      <w:pPr>
        <w:pStyle w:val="a3"/>
        <w:widowControl w:val="0"/>
        <w:ind w:firstLine="709"/>
        <w:jc w:val="both"/>
        <w:rPr>
          <w:szCs w:val="28"/>
        </w:rPr>
      </w:pPr>
      <w:r w:rsidRPr="00D9247F">
        <w:rPr>
          <w:szCs w:val="28"/>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Pr>
          <w:szCs w:val="28"/>
        </w:rPr>
        <w:br/>
      </w:r>
      <w:r w:rsidRPr="00D9247F">
        <w:rPr>
          <w:szCs w:val="28"/>
        </w:rPr>
        <w:t>и прилагаемых к нему документов.</w:t>
      </w:r>
    </w:p>
    <w:p w14:paraId="7C50E12D" w14:textId="77777777" w:rsidR="000060BC" w:rsidRDefault="000060BC" w:rsidP="000060BC">
      <w:pPr>
        <w:pStyle w:val="a3"/>
        <w:widowControl w:val="0"/>
        <w:ind w:firstLine="709"/>
        <w:jc w:val="both"/>
        <w:rPr>
          <w:szCs w:val="28"/>
        </w:rPr>
      </w:pPr>
    </w:p>
    <w:p w14:paraId="45DB6CB7" w14:textId="77777777" w:rsidR="000060BC" w:rsidRPr="00130F6D" w:rsidRDefault="000060BC" w:rsidP="000060BC">
      <w:pPr>
        <w:pStyle w:val="a3"/>
        <w:widowControl w:val="0"/>
        <w:ind w:firstLine="709"/>
        <w:jc w:val="both"/>
        <w:rPr>
          <w:b/>
          <w:szCs w:val="28"/>
        </w:rPr>
      </w:pPr>
      <w:r w:rsidRPr="00130F6D">
        <w:rPr>
          <w:b/>
          <w:szCs w:val="28"/>
        </w:rPr>
        <w:t xml:space="preserve">3.1.3. </w:t>
      </w:r>
      <w:r w:rsidRPr="00A83A3F">
        <w:rPr>
          <w:b/>
          <w:szCs w:val="28"/>
        </w:rPr>
        <w:t>Рассмотрение заявления о предоставлении муниципальной услуги и прилагаемых к нему документов</w:t>
      </w:r>
      <w:r>
        <w:rPr>
          <w:b/>
          <w:szCs w:val="28"/>
        </w:rPr>
        <w:t>.</w:t>
      </w:r>
    </w:p>
    <w:p w14:paraId="0DE67B94" w14:textId="77777777" w:rsidR="000060BC" w:rsidRPr="00E13721" w:rsidRDefault="000060BC" w:rsidP="000060BC">
      <w:pPr>
        <w:pStyle w:val="a3"/>
        <w:widowControl w:val="0"/>
        <w:ind w:firstLine="709"/>
        <w:jc w:val="both"/>
        <w:rPr>
          <w:szCs w:val="28"/>
        </w:rPr>
      </w:pPr>
      <w:r w:rsidRPr="00E13721">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E13721">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14:paraId="4A3FA4F4" w14:textId="0B9F6608"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E13721">
        <w:rPr>
          <w:sz w:val="28"/>
          <w:szCs w:val="28"/>
        </w:rPr>
        <w:t xml:space="preserve">Приобщение к заявлению и документам решения </w:t>
      </w:r>
      <w:r w:rsidRPr="008A6E9D">
        <w:rPr>
          <w:sz w:val="28"/>
          <w:szCs w:val="28"/>
        </w:rPr>
        <w:t>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8A6E9D" w:rsidDel="005276A1">
        <w:rPr>
          <w:sz w:val="28"/>
          <w:szCs w:val="28"/>
        </w:rPr>
        <w:t xml:space="preserve"> </w:t>
      </w:r>
      <w:r w:rsidRPr="008A6E9D">
        <w:rPr>
          <w:sz w:val="28"/>
          <w:szCs w:val="28"/>
        </w:rPr>
        <w:t>в порядке, предусмотренном пунктом 2</w:t>
      </w:r>
      <w:r w:rsidRPr="00E13721">
        <w:rPr>
          <w:sz w:val="28"/>
          <w:szCs w:val="28"/>
        </w:rPr>
        <w:t>.7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roofErr w:type="gramEnd"/>
    </w:p>
    <w:p w14:paraId="06A7FA96" w14:textId="655AD748"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E13721">
        <w:rPr>
          <w:sz w:val="28"/>
          <w:szCs w:val="28"/>
        </w:rPr>
        <w:t>с даты регистрации</w:t>
      </w:r>
      <w:proofErr w:type="gramEnd"/>
      <w:r w:rsidRPr="00E13721">
        <w:rPr>
          <w:sz w:val="28"/>
          <w:szCs w:val="28"/>
        </w:rPr>
        <w:t xml:space="preserve"> заявления о предоставлении муниципальной услуги</w:t>
      </w:r>
      <w:r w:rsidR="009853A9">
        <w:rPr>
          <w:sz w:val="28"/>
          <w:szCs w:val="28"/>
        </w:rPr>
        <w:t xml:space="preserve"> </w:t>
      </w:r>
      <w:r w:rsidRPr="00E13721">
        <w:rPr>
          <w:sz w:val="28"/>
          <w:szCs w:val="28"/>
        </w:rPr>
        <w:t>и прилагаемых к нему документов.</w:t>
      </w:r>
    </w:p>
    <w:p w14:paraId="75450D14"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8A6E9D" w:rsidRDefault="000060BC" w:rsidP="000060BC">
      <w:pPr>
        <w:widowControl w:val="0"/>
        <w:tabs>
          <w:tab w:val="left" w:pos="142"/>
          <w:tab w:val="left" w:pos="284"/>
        </w:tabs>
        <w:autoSpaceDE w:val="0"/>
        <w:autoSpaceDN w:val="0"/>
        <w:adjustRightInd w:val="0"/>
        <w:ind w:firstLine="709"/>
        <w:jc w:val="both"/>
        <w:rPr>
          <w:sz w:val="28"/>
          <w:szCs w:val="28"/>
        </w:rPr>
      </w:pPr>
      <w:r w:rsidRPr="008A6E9D">
        <w:rPr>
          <w:sz w:val="28"/>
          <w:szCs w:val="28"/>
        </w:rPr>
        <w:t xml:space="preserve">3.1.3.5. Результат выполнения административной процедуры: подготовка </w:t>
      </w:r>
      <w:r w:rsidRPr="008A6E9D">
        <w:rPr>
          <w:sz w:val="28"/>
          <w:szCs w:val="28"/>
        </w:rPr>
        <w:lastRenderedPageBreak/>
        <w:t>решения о предоставлении муниципальной услуги или об отказе в предоставлении муниципальной услуги.</w:t>
      </w:r>
    </w:p>
    <w:p w14:paraId="6315AEDF" w14:textId="77777777" w:rsidR="000060BC" w:rsidRPr="009E0AAD" w:rsidRDefault="000060BC" w:rsidP="000060BC">
      <w:pPr>
        <w:pStyle w:val="a3"/>
        <w:widowControl w:val="0"/>
        <w:ind w:firstLine="709"/>
        <w:jc w:val="both"/>
        <w:rPr>
          <w:b/>
          <w:szCs w:val="28"/>
        </w:rPr>
      </w:pPr>
    </w:p>
    <w:p w14:paraId="51E29380" w14:textId="77777777" w:rsidR="000060BC" w:rsidRPr="00E13721" w:rsidRDefault="000060BC" w:rsidP="000060BC">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14:paraId="7C418451" w14:textId="77777777" w:rsidR="000060BC" w:rsidRPr="002C4BFB" w:rsidRDefault="000060BC" w:rsidP="000060BC">
      <w:pPr>
        <w:pStyle w:val="a3"/>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8A6E9D" w:rsidRDefault="000060BC" w:rsidP="000060BC">
      <w:pPr>
        <w:widowControl w:val="0"/>
        <w:tabs>
          <w:tab w:val="left" w:pos="142"/>
          <w:tab w:val="left" w:pos="284"/>
        </w:tabs>
        <w:autoSpaceDE w:val="0"/>
        <w:autoSpaceDN w:val="0"/>
        <w:adjustRightInd w:val="0"/>
        <w:ind w:firstLine="709"/>
        <w:jc w:val="both"/>
        <w:rPr>
          <w:sz w:val="28"/>
          <w:szCs w:val="28"/>
        </w:rPr>
      </w:pPr>
      <w:r w:rsidRPr="008A6E9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38FB406" w:rsidR="000060BC" w:rsidRPr="002C4BFB" w:rsidRDefault="00BB455A" w:rsidP="000060BC">
      <w:pPr>
        <w:widowControl w:val="0"/>
        <w:tabs>
          <w:tab w:val="left" w:pos="142"/>
          <w:tab w:val="left" w:pos="284"/>
        </w:tabs>
        <w:autoSpaceDE w:val="0"/>
        <w:autoSpaceDN w:val="0"/>
        <w:adjustRightInd w:val="0"/>
        <w:jc w:val="both"/>
        <w:rPr>
          <w:sz w:val="28"/>
          <w:szCs w:val="28"/>
        </w:rPr>
      </w:pPr>
      <w:r w:rsidRPr="008A6E9D">
        <w:rPr>
          <w:sz w:val="28"/>
          <w:szCs w:val="28"/>
        </w:rPr>
        <w:t xml:space="preserve">принятие </w:t>
      </w:r>
      <w:r w:rsidR="000060BC" w:rsidRPr="008A6E9D">
        <w:rPr>
          <w:sz w:val="28"/>
          <w:szCs w:val="28"/>
        </w:rPr>
        <w:t>решени</w:t>
      </w:r>
      <w:r w:rsidRPr="008A6E9D">
        <w:rPr>
          <w:sz w:val="28"/>
          <w:szCs w:val="28"/>
        </w:rPr>
        <w:t>я</w:t>
      </w:r>
      <w:r w:rsidR="000060BC" w:rsidRPr="008A6E9D">
        <w:rPr>
          <w:sz w:val="28"/>
          <w:szCs w:val="28"/>
        </w:rPr>
        <w:t xml:space="preserve"> должностным лицом, ответственным за принятие и подп</w:t>
      </w:r>
      <w:r w:rsidRPr="008A6E9D">
        <w:rPr>
          <w:sz w:val="28"/>
          <w:szCs w:val="28"/>
        </w:rPr>
        <w:t xml:space="preserve">исание соответствующего решения, </w:t>
      </w:r>
      <w:r w:rsidR="000060BC" w:rsidRPr="008A6E9D">
        <w:rPr>
          <w:sz w:val="28"/>
          <w:szCs w:val="28"/>
        </w:rPr>
        <w:t>о предоставлении услуги или об</w:t>
      </w:r>
      <w:r w:rsidRPr="008A6E9D">
        <w:rPr>
          <w:sz w:val="28"/>
          <w:szCs w:val="28"/>
        </w:rPr>
        <w:t xml:space="preserve"> отказе в предоставлении услуги</w:t>
      </w:r>
      <w:r w:rsidR="000060BC" w:rsidRPr="008A6E9D">
        <w:rPr>
          <w:sz w:val="28"/>
          <w:szCs w:val="28"/>
        </w:rPr>
        <w:t xml:space="preserve">, в течение 2 рабочих дней </w:t>
      </w:r>
      <w:proofErr w:type="gramStart"/>
      <w:r w:rsidR="000060BC" w:rsidRPr="008A6E9D">
        <w:rPr>
          <w:sz w:val="28"/>
          <w:szCs w:val="28"/>
        </w:rPr>
        <w:t>с даты окончания</w:t>
      </w:r>
      <w:proofErr w:type="gramEnd"/>
      <w:r w:rsidR="000060BC" w:rsidRPr="008A6E9D">
        <w:rPr>
          <w:sz w:val="28"/>
          <w:szCs w:val="28"/>
        </w:rPr>
        <w:t xml:space="preserve"> второй административной процедуры.</w:t>
      </w:r>
      <w:r w:rsidR="000060BC" w:rsidRPr="002C4BFB">
        <w:rPr>
          <w:sz w:val="28"/>
          <w:szCs w:val="28"/>
        </w:rPr>
        <w:t xml:space="preserve"> </w:t>
      </w:r>
    </w:p>
    <w:p w14:paraId="56A2D8E4" w14:textId="77777777" w:rsidR="000060BC" w:rsidRPr="002C4BFB" w:rsidRDefault="000060BC" w:rsidP="000060BC">
      <w:pPr>
        <w:widowControl w:val="0"/>
        <w:tabs>
          <w:tab w:val="left" w:pos="142"/>
          <w:tab w:val="left" w:pos="284"/>
        </w:tabs>
        <w:autoSpaceDE w:val="0"/>
        <w:autoSpaceDN w:val="0"/>
        <w:adjustRightInd w:val="0"/>
        <w:ind w:firstLine="709"/>
        <w:jc w:val="both"/>
        <w:rPr>
          <w:sz w:val="28"/>
          <w:szCs w:val="28"/>
        </w:rPr>
      </w:pPr>
      <w:r w:rsidRPr="002C4BFB">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2C4BFB" w:rsidRDefault="000060BC" w:rsidP="000060BC">
      <w:pPr>
        <w:widowControl w:val="0"/>
        <w:tabs>
          <w:tab w:val="left" w:pos="142"/>
          <w:tab w:val="left" w:pos="284"/>
        </w:tabs>
        <w:autoSpaceDE w:val="0"/>
        <w:autoSpaceDN w:val="0"/>
        <w:adjustRightInd w:val="0"/>
        <w:ind w:firstLine="709"/>
        <w:jc w:val="both"/>
        <w:rPr>
          <w:sz w:val="28"/>
          <w:szCs w:val="28"/>
        </w:rPr>
      </w:pPr>
      <w:r w:rsidRPr="002C4BFB">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5C8E24A5" w14:textId="1DE1E1B0" w:rsidR="000060BC" w:rsidRPr="008A6E9D" w:rsidRDefault="000060BC" w:rsidP="000060BC">
      <w:pPr>
        <w:widowControl w:val="0"/>
        <w:tabs>
          <w:tab w:val="left" w:pos="142"/>
          <w:tab w:val="left" w:pos="284"/>
        </w:tabs>
        <w:autoSpaceDE w:val="0"/>
        <w:autoSpaceDN w:val="0"/>
        <w:adjustRightInd w:val="0"/>
        <w:ind w:firstLine="709"/>
        <w:jc w:val="both"/>
        <w:rPr>
          <w:sz w:val="28"/>
          <w:szCs w:val="28"/>
        </w:rPr>
      </w:pPr>
      <w:r w:rsidRPr="008A6E9D">
        <w:rPr>
          <w:sz w:val="28"/>
          <w:szCs w:val="28"/>
        </w:rPr>
        <w:t xml:space="preserve">3.1.4.5. </w:t>
      </w:r>
      <w:proofErr w:type="gramStart"/>
      <w:r w:rsidRPr="008A6E9D">
        <w:rPr>
          <w:sz w:val="28"/>
          <w:szCs w:val="28"/>
        </w:rPr>
        <w:t xml:space="preserve">Результат выполнения административной процедуры: подписание акта  </w:t>
      </w:r>
      <w:r w:rsidR="00CA22C4" w:rsidRPr="008A6E9D">
        <w:rPr>
          <w:sz w:val="28"/>
          <w:szCs w:val="28"/>
        </w:rPr>
        <w:t>К</w:t>
      </w:r>
      <w:r w:rsidRPr="008A6E9D">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8A6E9D">
        <w:rPr>
          <w:sz w:val="28"/>
          <w:szCs w:val="28"/>
        </w:rPr>
        <w:t>е</w:t>
      </w:r>
      <w:r w:rsidRPr="008A6E9D">
        <w:rPr>
          <w:sz w:val="28"/>
          <w:szCs w:val="28"/>
        </w:rPr>
        <w:t xml:space="preserve"> об отказе в приеме в эксплуатацию после переустройства и (или) перепланировки помещения, в том числе </w:t>
      </w:r>
      <w:r w:rsidR="009853A9" w:rsidRPr="008A6E9D">
        <w:rPr>
          <w:sz w:val="28"/>
          <w:szCs w:val="28"/>
        </w:rPr>
        <w:t>с целью</w:t>
      </w:r>
      <w:r w:rsidRPr="008A6E9D">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14:paraId="5420C1EE" w14:textId="77777777" w:rsidR="000060BC" w:rsidRDefault="000060BC" w:rsidP="000060BC">
      <w:pPr>
        <w:widowControl w:val="0"/>
        <w:tabs>
          <w:tab w:val="left" w:pos="142"/>
          <w:tab w:val="left" w:pos="284"/>
        </w:tabs>
        <w:autoSpaceDE w:val="0"/>
        <w:autoSpaceDN w:val="0"/>
        <w:adjustRightInd w:val="0"/>
        <w:ind w:firstLine="709"/>
        <w:jc w:val="both"/>
        <w:rPr>
          <w:color w:val="FF0000"/>
          <w:sz w:val="28"/>
          <w:szCs w:val="28"/>
        </w:rPr>
      </w:pPr>
    </w:p>
    <w:p w14:paraId="07BCA832"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14:paraId="6B8D4CBF"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14:paraId="18C45CD6" w14:textId="77777777" w:rsidR="000060BC" w:rsidRPr="008A6E9D" w:rsidRDefault="000060BC" w:rsidP="000060BC">
      <w:pPr>
        <w:widowControl w:val="0"/>
        <w:tabs>
          <w:tab w:val="left" w:pos="142"/>
          <w:tab w:val="left" w:pos="284"/>
        </w:tabs>
        <w:autoSpaceDE w:val="0"/>
        <w:autoSpaceDN w:val="0"/>
        <w:adjustRightInd w:val="0"/>
        <w:ind w:firstLine="709"/>
        <w:jc w:val="both"/>
        <w:rPr>
          <w:sz w:val="28"/>
          <w:szCs w:val="28"/>
        </w:rPr>
      </w:pPr>
      <w:r w:rsidRPr="008A6E9D">
        <w:rPr>
          <w:sz w:val="28"/>
          <w:szCs w:val="28"/>
        </w:rPr>
        <w:t>Должностное лицо, ответственное за делопроизводство:</w:t>
      </w:r>
    </w:p>
    <w:p w14:paraId="402A3F61" w14:textId="18251A90" w:rsidR="000060BC" w:rsidRPr="008A6E9D"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8A6E9D">
        <w:rPr>
          <w:sz w:val="28"/>
          <w:szCs w:val="28"/>
        </w:rPr>
        <w:t xml:space="preserve">1 действие: регистрирует акт </w:t>
      </w:r>
      <w:r w:rsidRPr="008A6E9D">
        <w:rPr>
          <w:strike/>
          <w:sz w:val="28"/>
          <w:szCs w:val="28"/>
        </w:rPr>
        <w:t>приемочной</w:t>
      </w:r>
      <w:r w:rsidRPr="008A6E9D">
        <w:rPr>
          <w:sz w:val="28"/>
          <w:szCs w:val="28"/>
        </w:rPr>
        <w:t xml:space="preserve"> </w:t>
      </w:r>
      <w:r w:rsidR="00CA22C4" w:rsidRPr="008A6E9D">
        <w:rPr>
          <w:sz w:val="28"/>
          <w:szCs w:val="28"/>
        </w:rPr>
        <w:t>К</w:t>
      </w:r>
      <w:r w:rsidRPr="008A6E9D">
        <w:rPr>
          <w:sz w:val="28"/>
          <w:szCs w:val="28"/>
        </w:rPr>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14:paraId="2FCE4A93" w14:textId="25A27144"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8A6E9D">
        <w:rPr>
          <w:sz w:val="28"/>
          <w:szCs w:val="28"/>
        </w:rPr>
        <w:t>2 действие: направляет результат предоставления муниципальной услуги способом, указанным в заявлении</w:t>
      </w:r>
      <w:r w:rsidR="004C154F" w:rsidRPr="008A6E9D">
        <w:rPr>
          <w:sz w:val="28"/>
          <w:szCs w:val="28"/>
        </w:rPr>
        <w:t>,</w:t>
      </w:r>
      <w:r w:rsidRPr="008A6E9D">
        <w:rPr>
          <w:sz w:val="28"/>
          <w:szCs w:val="28"/>
        </w:rPr>
        <w:t xml:space="preserve"> не позднее 1 рабочего дня </w:t>
      </w:r>
      <w:proofErr w:type="gramStart"/>
      <w:r w:rsidRPr="008A6E9D">
        <w:rPr>
          <w:sz w:val="28"/>
          <w:szCs w:val="28"/>
        </w:rPr>
        <w:t>с даты окончания</w:t>
      </w:r>
      <w:proofErr w:type="gramEnd"/>
      <w:r w:rsidRPr="008A6E9D">
        <w:rPr>
          <w:sz w:val="28"/>
          <w:szCs w:val="28"/>
        </w:rPr>
        <w:t xml:space="preserve"> первого административного действия данной административной процедуры.</w:t>
      </w:r>
    </w:p>
    <w:p w14:paraId="180FB72E"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3.1.5.3. Лицо, ответственное за выполнение административной процедуры: должностное лицо, ответственное за делопроизводство.</w:t>
      </w:r>
    </w:p>
    <w:p w14:paraId="2DF32805" w14:textId="77777777" w:rsidR="000060BC" w:rsidRPr="00A36635" w:rsidRDefault="000060BC" w:rsidP="000060BC">
      <w:pPr>
        <w:pStyle w:val="a3"/>
        <w:widowControl w:val="0"/>
        <w:ind w:firstLine="709"/>
        <w:jc w:val="both"/>
        <w:rPr>
          <w:szCs w:val="28"/>
        </w:rPr>
      </w:pPr>
      <w:r w:rsidRPr="00A36635">
        <w:rPr>
          <w:szCs w:val="28"/>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4530628" w14:textId="77777777" w:rsidR="000060BC" w:rsidRDefault="000060BC" w:rsidP="00B85767">
      <w:pPr>
        <w:widowControl w:val="0"/>
        <w:tabs>
          <w:tab w:val="left" w:pos="4806"/>
          <w:tab w:val="left" w:pos="5087"/>
          <w:tab w:val="center" w:pos="5315"/>
        </w:tabs>
        <w:ind w:firstLine="709"/>
        <w:jc w:val="both"/>
        <w:rPr>
          <w:sz w:val="28"/>
          <w:szCs w:val="28"/>
        </w:rPr>
      </w:pPr>
    </w:p>
    <w:p w14:paraId="1DBEE61A" w14:textId="77777777"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14:paraId="3F8E451E" w14:textId="538C7874"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4"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5"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6"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14:paraId="4FFE694A" w14:textId="074640A7"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14:paraId="6E1A0A1B" w14:textId="77777777"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14:paraId="78029FEC" w14:textId="77777777"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14:paraId="17BE1327"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14:paraId="71F180BA" w14:textId="77777777"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14:paraId="58E45D4C" w14:textId="77777777"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14:paraId="4BDC2505" w14:textId="77777777"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505CBB70" w:rsidR="002C01A1" w:rsidRPr="009B1F81" w:rsidRDefault="002C01A1" w:rsidP="002C01A1">
      <w:pPr>
        <w:widowControl w:val="0"/>
        <w:autoSpaceDE w:val="0"/>
        <w:autoSpaceDN w:val="0"/>
        <w:ind w:firstLine="709"/>
        <w:jc w:val="both"/>
        <w:rPr>
          <w:sz w:val="28"/>
          <w:szCs w:val="28"/>
        </w:rPr>
      </w:pPr>
      <w:r w:rsidRPr="009B1F81">
        <w:rPr>
          <w:sz w:val="28"/>
          <w:szCs w:val="28"/>
        </w:rPr>
        <w:t xml:space="preserve">3.2.5. В результате направления пакета электронных документов посредством ЕПГУ, </w:t>
      </w:r>
      <w:r w:rsidRPr="00F9342E">
        <w:rPr>
          <w:color w:val="FF0000"/>
          <w:sz w:val="28"/>
          <w:szCs w:val="28"/>
        </w:rPr>
        <w:t xml:space="preserve"> </w:t>
      </w:r>
      <w:r w:rsidRPr="009B1F81">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110CDB84" w:rsidR="002C01A1" w:rsidRPr="009B1F81" w:rsidRDefault="002C01A1" w:rsidP="002C01A1">
      <w:pPr>
        <w:widowControl w:val="0"/>
        <w:autoSpaceDE w:val="0"/>
        <w:autoSpaceDN w:val="0"/>
        <w:ind w:firstLine="709"/>
        <w:jc w:val="both"/>
        <w:rPr>
          <w:sz w:val="28"/>
          <w:szCs w:val="28"/>
        </w:rPr>
      </w:pPr>
      <w:r w:rsidRPr="009B1F81">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w:t>
      </w:r>
      <w:r w:rsidRPr="00F9342E">
        <w:rPr>
          <w:color w:val="FF0000"/>
          <w:sz w:val="28"/>
          <w:szCs w:val="28"/>
        </w:rPr>
        <w:t xml:space="preserve"> </w:t>
      </w:r>
      <w:r w:rsidRPr="009B1F81">
        <w:rPr>
          <w:sz w:val="28"/>
          <w:szCs w:val="28"/>
        </w:rPr>
        <w:t>формы о принятом решении и переводит дело в архив;</w:t>
      </w:r>
    </w:p>
    <w:p w14:paraId="24EF034D"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w:t>
      </w:r>
      <w:proofErr w:type="gramStart"/>
      <w:r w:rsidRPr="009B1F81">
        <w:rPr>
          <w:sz w:val="28"/>
          <w:szCs w:val="28"/>
        </w:rPr>
        <w:t>дств св</w:t>
      </w:r>
      <w:proofErr w:type="gramEnd"/>
      <w:r w:rsidRPr="009B1F81">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w:t>
      </w:r>
      <w:r w:rsidRPr="009B1F81">
        <w:rPr>
          <w:sz w:val="28"/>
          <w:szCs w:val="28"/>
        </w:rPr>
        <w:lastRenderedPageBreak/>
        <w:t xml:space="preserve">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14:paraId="3E7B8A35" w14:textId="77777777"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14:paraId="2471EC0C" w14:textId="77777777" w:rsidR="002C01A1" w:rsidRPr="00B832BD" w:rsidRDefault="002C01A1" w:rsidP="002C01A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130F6D" w:rsidRDefault="00130F6D" w:rsidP="00235E9E">
      <w:pPr>
        <w:widowControl w:val="0"/>
        <w:ind w:firstLine="709"/>
        <w:jc w:val="both"/>
        <w:rPr>
          <w:sz w:val="28"/>
          <w:szCs w:val="28"/>
        </w:rPr>
      </w:pPr>
    </w:p>
    <w:p w14:paraId="1F0CA53D" w14:textId="77777777"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 xml:space="preserve">или) ошибок с изложением сути допущенных опечаток </w:t>
      </w:r>
      <w:proofErr w:type="gramStart"/>
      <w:r w:rsidR="00235E9E" w:rsidRPr="00130F6D">
        <w:rPr>
          <w:sz w:val="28"/>
          <w:szCs w:val="28"/>
        </w:rPr>
        <w:t>и(</w:t>
      </w:r>
      <w:proofErr w:type="gramEnd"/>
      <w:r w:rsidR="00235E9E" w:rsidRPr="00130F6D">
        <w:rPr>
          <w:sz w:val="28"/>
          <w:szCs w:val="28"/>
        </w:rPr>
        <w:t>или) ошибок и приложением копии документа, содержащего опечатки и(или) ошибки.</w:t>
      </w:r>
    </w:p>
    <w:p w14:paraId="064BF262"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.2. В течение 5 рабочих дней со дня регистрации заявления об исправлении опечаток </w:t>
      </w:r>
      <w:proofErr w:type="gramStart"/>
      <w:r w:rsidR="00235E9E" w:rsidRPr="00130F6D">
        <w:rPr>
          <w:sz w:val="28"/>
          <w:szCs w:val="28"/>
        </w:rPr>
        <w:t>и(</w:t>
      </w:r>
      <w:proofErr w:type="gramEnd"/>
      <w:r w:rsidR="00235E9E" w:rsidRPr="00130F6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или) ошибок.</w:t>
      </w:r>
    </w:p>
    <w:p w14:paraId="2A9E5B77" w14:textId="77777777" w:rsidR="00B85767" w:rsidRPr="00553523" w:rsidRDefault="00B85767" w:rsidP="00B85767">
      <w:pPr>
        <w:pStyle w:val="a3"/>
        <w:widowControl w:val="0"/>
        <w:tabs>
          <w:tab w:val="left" w:pos="142"/>
          <w:tab w:val="left" w:pos="284"/>
        </w:tabs>
        <w:ind w:firstLine="709"/>
        <w:rPr>
          <w:b/>
          <w:szCs w:val="28"/>
        </w:rPr>
      </w:pPr>
    </w:p>
    <w:p w14:paraId="1827B11C" w14:textId="77777777"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 xml:space="preserve">4. Формы </w:t>
      </w:r>
      <w:proofErr w:type="gramStart"/>
      <w:r w:rsidRPr="00130F6D">
        <w:rPr>
          <w:b/>
          <w:szCs w:val="28"/>
        </w:rPr>
        <w:t>контроля за</w:t>
      </w:r>
      <w:proofErr w:type="gramEnd"/>
      <w:r w:rsidRPr="00130F6D">
        <w:rPr>
          <w:b/>
          <w:szCs w:val="28"/>
        </w:rPr>
        <w:t xml:space="preserve"> исполнением административного регламента</w:t>
      </w:r>
    </w:p>
    <w:p w14:paraId="45C24096" w14:textId="77777777" w:rsidR="00B85767" w:rsidRPr="00130F6D" w:rsidRDefault="00B85767" w:rsidP="00B85767">
      <w:pPr>
        <w:pStyle w:val="a3"/>
        <w:widowControl w:val="0"/>
        <w:tabs>
          <w:tab w:val="left" w:pos="142"/>
          <w:tab w:val="left" w:pos="284"/>
        </w:tabs>
        <w:ind w:firstLine="709"/>
        <w:rPr>
          <w:color w:val="4F81BD" w:themeColor="accent1"/>
          <w:szCs w:val="28"/>
        </w:rPr>
      </w:pPr>
    </w:p>
    <w:p w14:paraId="483483E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w:t>
      </w:r>
      <w:proofErr w:type="gramStart"/>
      <w:r w:rsidRPr="00130F6D">
        <w:rPr>
          <w:szCs w:val="28"/>
        </w:rPr>
        <w:t>контроля за</w:t>
      </w:r>
      <w:proofErr w:type="gramEnd"/>
      <w:r w:rsidRPr="00130F6D">
        <w:rPr>
          <w:szCs w:val="28"/>
        </w:rPr>
        <w:t xml:space="preserve"> соблюдением </w:t>
      </w:r>
      <w:r w:rsidR="00E25009" w:rsidRPr="00130F6D">
        <w:rPr>
          <w:szCs w:val="28"/>
        </w:rPr>
        <w:br/>
      </w:r>
      <w:r w:rsidRPr="00130F6D">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130F6D" w:rsidRDefault="00B85767" w:rsidP="00B85767">
      <w:pPr>
        <w:pStyle w:val="a3"/>
        <w:widowControl w:val="0"/>
        <w:tabs>
          <w:tab w:val="left" w:pos="142"/>
          <w:tab w:val="left" w:pos="284"/>
        </w:tabs>
        <w:ind w:firstLine="709"/>
        <w:jc w:val="both"/>
        <w:rPr>
          <w:szCs w:val="28"/>
        </w:rPr>
      </w:pPr>
      <w:proofErr w:type="gramStart"/>
      <w:r w:rsidRPr="00130F6D">
        <w:rPr>
          <w:szCs w:val="28"/>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56CE2E8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w:t>
      </w:r>
      <w:proofErr w:type="gramStart"/>
      <w:r w:rsidRPr="00130F6D">
        <w:rPr>
          <w:szCs w:val="28"/>
        </w:rPr>
        <w:t>контроля за</w:t>
      </w:r>
      <w:proofErr w:type="gramEnd"/>
      <w:r w:rsidRPr="00130F6D">
        <w:rPr>
          <w:szCs w:val="28"/>
        </w:rPr>
        <w:t xml:space="preserve"> полнотой и качеством предоставления муниципальной услуги проводятся плановые и внеплановые проверки. </w:t>
      </w:r>
    </w:p>
    <w:p w14:paraId="3C775D4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14:paraId="395830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14:paraId="073F2DF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14:paraId="1DD2163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Руководитель администрации несет персональную ответственность                           </w:t>
      </w:r>
      <w:r w:rsidRPr="00130F6D">
        <w:rPr>
          <w:szCs w:val="28"/>
        </w:rPr>
        <w:lastRenderedPageBreak/>
        <w:t>за обеспечение предоставления муниципальной услуги.</w:t>
      </w:r>
    </w:p>
    <w:p w14:paraId="2D2FD035"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14:paraId="1E53560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14:paraId="617B755B"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14:paraId="58520012"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14:paraId="5CD98E7A" w14:textId="77777777" w:rsidR="00B85767" w:rsidRPr="00A377C1" w:rsidRDefault="00B85767" w:rsidP="009B1F81">
      <w:pPr>
        <w:pStyle w:val="a3"/>
        <w:widowControl w:val="0"/>
        <w:tabs>
          <w:tab w:val="left" w:pos="142"/>
          <w:tab w:val="left" w:pos="284"/>
        </w:tabs>
        <w:ind w:firstLine="709"/>
        <w:rPr>
          <w:b/>
          <w:bCs/>
          <w:sz w:val="24"/>
          <w:szCs w:val="28"/>
        </w:rPr>
      </w:pPr>
    </w:p>
    <w:p w14:paraId="213BB34B" w14:textId="77777777"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A377C1" w:rsidRDefault="00BF3EFB" w:rsidP="009B1F81">
      <w:pPr>
        <w:tabs>
          <w:tab w:val="left" w:pos="5442"/>
        </w:tabs>
        <w:autoSpaceDN w:val="0"/>
        <w:jc w:val="both"/>
        <w:rPr>
          <w:sz w:val="28"/>
          <w:szCs w:val="28"/>
        </w:rPr>
      </w:pPr>
    </w:p>
    <w:p w14:paraId="3864872C" w14:textId="77777777" w:rsidR="00BF3EFB" w:rsidRPr="00A377C1" w:rsidRDefault="00BF3EFB" w:rsidP="009B1F81">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A377C1" w:rsidRDefault="00BF3EFB" w:rsidP="009B1F81">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A377C1" w:rsidRDefault="00BF3EFB" w:rsidP="009B1F81">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14:paraId="2FCA920B" w14:textId="77777777"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14:paraId="09518A37" w14:textId="77777777" w:rsidR="00BF3EFB" w:rsidRPr="00A377C1" w:rsidRDefault="00BF3EFB" w:rsidP="00BF3EFB">
      <w:pPr>
        <w:autoSpaceDN w:val="0"/>
        <w:ind w:firstLine="540"/>
        <w:jc w:val="both"/>
        <w:rPr>
          <w:sz w:val="28"/>
          <w:szCs w:val="28"/>
        </w:rPr>
      </w:pPr>
      <w:r w:rsidRPr="00A377C1">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A377C1" w:rsidRDefault="00BF3EFB" w:rsidP="00BF3EFB">
      <w:pPr>
        <w:autoSpaceDN w:val="0"/>
        <w:ind w:firstLine="540"/>
        <w:jc w:val="both"/>
        <w:rPr>
          <w:sz w:val="28"/>
          <w:szCs w:val="28"/>
        </w:rPr>
      </w:pPr>
      <w:proofErr w:type="gramStart"/>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7C1">
        <w:rPr>
          <w:sz w:val="28"/>
          <w:szCs w:val="28"/>
        </w:rPr>
        <w:t xml:space="preserve">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14:paraId="605D1EEA"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lastRenderedPageBreak/>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A377C1" w:rsidRDefault="00BF3EFB" w:rsidP="00BF3EFB">
      <w:pPr>
        <w:autoSpaceDN w:val="0"/>
        <w:ind w:firstLine="540"/>
        <w:jc w:val="both"/>
        <w:rPr>
          <w:sz w:val="28"/>
          <w:szCs w:val="28"/>
        </w:rPr>
      </w:pPr>
      <w:r w:rsidRPr="00A377C1">
        <w:rPr>
          <w:sz w:val="28"/>
          <w:szCs w:val="28"/>
        </w:rPr>
        <w:t xml:space="preserve">5.3. Жалоба </w:t>
      </w:r>
      <w:r w:rsidR="00EE3589">
        <w:rPr>
          <w:sz w:val="28"/>
          <w:szCs w:val="28"/>
        </w:rPr>
        <w:t xml:space="preserve">согласно Приложению </w:t>
      </w:r>
      <w:r w:rsidR="00E25009">
        <w:rPr>
          <w:sz w:val="28"/>
          <w:szCs w:val="28"/>
        </w:rPr>
        <w:t xml:space="preserve">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A377C1" w:rsidRDefault="00BF3EFB" w:rsidP="00BF3EFB">
      <w:pPr>
        <w:autoSpaceDN w:val="0"/>
        <w:ind w:firstLine="540"/>
        <w:jc w:val="both"/>
        <w:rPr>
          <w:sz w:val="28"/>
          <w:szCs w:val="28"/>
        </w:rPr>
      </w:pPr>
      <w:proofErr w:type="gramStart"/>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7C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377C1">
          <w:rPr>
            <w:sz w:val="28"/>
            <w:szCs w:val="28"/>
          </w:rPr>
          <w:t>части 5 статьи 11.2</w:t>
        </w:r>
      </w:hyperlink>
      <w:r w:rsidRPr="00A377C1">
        <w:rPr>
          <w:sz w:val="28"/>
          <w:szCs w:val="28"/>
        </w:rPr>
        <w:t xml:space="preserve"> Федерального закона № 210-ФЗ.</w:t>
      </w:r>
    </w:p>
    <w:p w14:paraId="380117DE" w14:textId="77777777"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14:paraId="1CFD74C5" w14:textId="77777777" w:rsidR="00BF3EFB" w:rsidRPr="00A377C1" w:rsidRDefault="00BF3EFB" w:rsidP="00BF3EFB">
      <w:pPr>
        <w:autoSpaceDN w:val="0"/>
        <w:ind w:firstLine="540"/>
        <w:jc w:val="both"/>
        <w:rPr>
          <w:sz w:val="28"/>
          <w:szCs w:val="28"/>
        </w:rPr>
      </w:pPr>
      <w:proofErr w:type="gramStart"/>
      <w:r w:rsidRPr="00A377C1">
        <w:rPr>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42756A3B"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roofErr w:type="gramEnd"/>
    </w:p>
    <w:p w14:paraId="2D7929E8" w14:textId="77777777"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14:paraId="4BB0C880" w14:textId="77777777"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14:paraId="5808C29F" w14:textId="77777777" w:rsidR="00BF3EFB" w:rsidRPr="00A377C1" w:rsidRDefault="00BF3EFB" w:rsidP="00BF3EFB">
      <w:pPr>
        <w:autoSpaceDN w:val="0"/>
        <w:ind w:firstLine="540"/>
        <w:jc w:val="both"/>
        <w:rPr>
          <w:sz w:val="28"/>
          <w:szCs w:val="28"/>
        </w:rPr>
      </w:pPr>
      <w:r w:rsidRPr="00A377C1">
        <w:rPr>
          <w:sz w:val="28"/>
          <w:szCs w:val="28"/>
        </w:rPr>
        <w:t xml:space="preserve">5.6. </w:t>
      </w:r>
      <w:proofErr w:type="gramStart"/>
      <w:r w:rsidRPr="00A377C1">
        <w:rPr>
          <w:sz w:val="28"/>
          <w:szCs w:val="28"/>
        </w:rPr>
        <w:t>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14:paraId="631F2BB8" w14:textId="77777777"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14:paraId="3DDD2981" w14:textId="77777777" w:rsidR="00BF3EFB" w:rsidRPr="00A377C1" w:rsidRDefault="00BF3EFB" w:rsidP="00BF3EFB">
      <w:pPr>
        <w:autoSpaceDN w:val="0"/>
        <w:ind w:firstLine="540"/>
        <w:jc w:val="both"/>
        <w:rPr>
          <w:sz w:val="28"/>
          <w:szCs w:val="28"/>
        </w:rPr>
      </w:pPr>
      <w:proofErr w:type="gramStart"/>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88E16C6" w14:textId="77777777"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14:paraId="2E0C8CC3" w14:textId="77777777"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14:paraId="3280DEB8" w14:textId="77777777"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A377C1" w:rsidRDefault="00BF3EFB" w:rsidP="00BF3EFB">
      <w:pPr>
        <w:autoSpaceDN w:val="0"/>
        <w:ind w:firstLine="540"/>
        <w:jc w:val="both"/>
        <w:rPr>
          <w:b/>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Default="001C1F58" w:rsidP="001C1F58">
      <w:pPr>
        <w:widowControl w:val="0"/>
        <w:ind w:firstLine="709"/>
        <w:jc w:val="center"/>
        <w:rPr>
          <w:b/>
          <w:sz w:val="28"/>
          <w:szCs w:val="28"/>
        </w:rPr>
      </w:pPr>
    </w:p>
    <w:p w14:paraId="348BFB28" w14:textId="77777777" w:rsidR="001C1F58" w:rsidRPr="009B1F81" w:rsidRDefault="001C1F58" w:rsidP="009B1F8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14:paraId="792F0904" w14:textId="77777777" w:rsidR="001C1F58" w:rsidRDefault="001C1F58" w:rsidP="001C1F58">
      <w:pPr>
        <w:autoSpaceDE w:val="0"/>
        <w:autoSpaceDN w:val="0"/>
        <w:adjustRightInd w:val="0"/>
        <w:ind w:firstLine="540"/>
        <w:jc w:val="both"/>
        <w:rPr>
          <w:rFonts w:eastAsiaTheme="minorHAnsi"/>
          <w:bCs/>
          <w:sz w:val="28"/>
          <w:szCs w:val="28"/>
          <w:lang w:eastAsia="en-US"/>
        </w:rPr>
      </w:pPr>
    </w:p>
    <w:p w14:paraId="1C79D657" w14:textId="30743624" w:rsidR="001C1F58" w:rsidRPr="00130F6D" w:rsidRDefault="001C1F58" w:rsidP="001C1F58">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00A707C0" w:rsidRPr="008A6E9D">
        <w:rPr>
          <w:rFonts w:eastAsiaTheme="minorHAnsi"/>
          <w:bCs/>
          <w:sz w:val="28"/>
          <w:szCs w:val="28"/>
          <w:lang w:eastAsia="en-US"/>
        </w:rPr>
        <w:t>муниципальной</w:t>
      </w:r>
      <w:r w:rsidRPr="00130F6D">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130F6D" w:rsidRDefault="001C1F58" w:rsidP="001C1F58">
      <w:pPr>
        <w:widowControl w:val="0"/>
        <w:ind w:firstLine="709"/>
        <w:jc w:val="both"/>
        <w:rPr>
          <w:sz w:val="28"/>
          <w:szCs w:val="28"/>
        </w:rPr>
      </w:pPr>
      <w:r w:rsidRPr="00130F6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б) определяет предмет обращения;</w:t>
      </w:r>
    </w:p>
    <w:p w14:paraId="538B73EC"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в) проводит проверку правильности заполнения обращения;</w:t>
      </w:r>
    </w:p>
    <w:p w14:paraId="27EAF595"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г) проводит проверку укомплектованности пакета документов;</w:t>
      </w:r>
    </w:p>
    <w:p w14:paraId="7BDC2E97" w14:textId="470F42D8" w:rsidR="001C1F58" w:rsidRPr="00130F6D" w:rsidRDefault="001C1F58" w:rsidP="001C1F58">
      <w:pPr>
        <w:widowControl w:val="0"/>
        <w:ind w:firstLine="709"/>
        <w:jc w:val="both"/>
        <w:rPr>
          <w:sz w:val="28"/>
          <w:szCs w:val="28"/>
        </w:rPr>
      </w:pPr>
      <w:r w:rsidRPr="00130F6D">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8A6E9D">
        <w:rPr>
          <w:rFonts w:eastAsiaTheme="minorHAnsi"/>
          <w:sz w:val="28"/>
          <w:szCs w:val="28"/>
          <w:lang w:eastAsia="en-US"/>
        </w:rPr>
        <w:t>муниципальной</w:t>
      </w:r>
      <w:r w:rsidRPr="00130F6D">
        <w:rPr>
          <w:rFonts w:eastAsiaTheme="minorHAnsi"/>
          <w:sz w:val="28"/>
          <w:szCs w:val="28"/>
          <w:lang w:eastAsia="en-US"/>
        </w:rPr>
        <w:t xml:space="preserve"> услугой;</w:t>
      </w:r>
    </w:p>
    <w:p w14:paraId="48F45269"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14:paraId="600A7436"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14:paraId="0C19354E"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14:paraId="3E1EA436" w14:textId="77777777" w:rsidR="001C1F58" w:rsidRPr="00130F6D" w:rsidRDefault="001C1F58" w:rsidP="001C1F58">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 xml:space="preserve">с составлением описи передаваемых документов, с указанием даты, количества </w:t>
      </w:r>
      <w:r w:rsidRPr="00130F6D">
        <w:rPr>
          <w:sz w:val="28"/>
          <w:szCs w:val="28"/>
        </w:rPr>
        <w:lastRenderedPageBreak/>
        <w:t>листов, фамилии, должности и подписанные уполномоченным работником ГБУ ЛО «МФЦ».</w:t>
      </w:r>
    </w:p>
    <w:p w14:paraId="388E9245" w14:textId="77777777" w:rsidR="001C1F58" w:rsidRDefault="001C1F58" w:rsidP="001C1F58">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14:paraId="4711D452" w14:textId="77777777" w:rsidR="00581023" w:rsidRPr="008A6E9D" w:rsidRDefault="00581023" w:rsidP="00581023">
      <w:pPr>
        <w:widowControl w:val="0"/>
        <w:ind w:firstLine="709"/>
        <w:jc w:val="both"/>
        <w:rPr>
          <w:sz w:val="28"/>
          <w:szCs w:val="28"/>
        </w:rPr>
      </w:pPr>
      <w:r w:rsidRPr="008A6E9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8A6E9D" w:rsidRDefault="00581023" w:rsidP="00581023">
      <w:pPr>
        <w:widowControl w:val="0"/>
        <w:ind w:firstLine="709"/>
        <w:jc w:val="both"/>
        <w:rPr>
          <w:sz w:val="28"/>
          <w:szCs w:val="28"/>
        </w:rPr>
      </w:pPr>
      <w:r w:rsidRPr="008A6E9D">
        <w:rPr>
          <w:sz w:val="28"/>
          <w:szCs w:val="28"/>
        </w:rPr>
        <w:t>а) сообщает заявителю о наличии оснований для отказа в приеме документов;</w:t>
      </w:r>
    </w:p>
    <w:p w14:paraId="5396FF28" w14:textId="77777777" w:rsidR="00581023" w:rsidRPr="008A6E9D" w:rsidRDefault="00581023" w:rsidP="00581023">
      <w:pPr>
        <w:widowControl w:val="0"/>
        <w:ind w:firstLine="709"/>
        <w:jc w:val="both"/>
        <w:rPr>
          <w:sz w:val="28"/>
          <w:szCs w:val="28"/>
        </w:rPr>
      </w:pPr>
      <w:r w:rsidRPr="008A6E9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163BA4DF" w:rsidR="00581023" w:rsidRPr="008A6E9D" w:rsidRDefault="00581023" w:rsidP="00581023">
      <w:pPr>
        <w:widowControl w:val="0"/>
        <w:ind w:firstLine="709"/>
        <w:jc w:val="both"/>
        <w:rPr>
          <w:sz w:val="28"/>
          <w:szCs w:val="28"/>
        </w:rPr>
      </w:pPr>
      <w:r w:rsidRPr="008A6E9D">
        <w:rPr>
          <w:sz w:val="28"/>
          <w:szCs w:val="28"/>
        </w:rPr>
        <w:t xml:space="preserve">в) выдает уведомление об отказе в приеме </w:t>
      </w:r>
      <w:r w:rsidRPr="008A6E9D">
        <w:rPr>
          <w:color w:val="FF0000"/>
          <w:sz w:val="28"/>
          <w:szCs w:val="28"/>
        </w:rPr>
        <w:t xml:space="preserve"> </w:t>
      </w:r>
      <w:r w:rsidRPr="008A6E9D">
        <w:rPr>
          <w:sz w:val="28"/>
          <w:szCs w:val="28"/>
        </w:rPr>
        <w:t>документов, необходимых для предоставления муниципальной услуги (приложение № 4 к административному регламенту).</w:t>
      </w:r>
    </w:p>
    <w:p w14:paraId="508E350F" w14:textId="7D1EE3B7" w:rsidR="00130F6D" w:rsidRPr="008A6E9D" w:rsidRDefault="00130F6D" w:rsidP="00130F6D">
      <w:pPr>
        <w:widowControl w:val="0"/>
        <w:ind w:firstLine="709"/>
        <w:jc w:val="both"/>
        <w:rPr>
          <w:sz w:val="28"/>
          <w:szCs w:val="28"/>
        </w:rPr>
      </w:pPr>
      <w:r w:rsidRPr="008A6E9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8A6E9D" w:rsidRDefault="00130F6D" w:rsidP="00130F6D">
      <w:pPr>
        <w:widowControl w:val="0"/>
        <w:ind w:firstLine="709"/>
        <w:jc w:val="both"/>
        <w:rPr>
          <w:sz w:val="28"/>
          <w:szCs w:val="28"/>
        </w:rPr>
      </w:pPr>
      <w:r w:rsidRPr="008A6E9D">
        <w:rPr>
          <w:sz w:val="28"/>
          <w:szCs w:val="28"/>
        </w:rPr>
        <w:t>а) в электронной форме в течение 1 рабочего дня со дня принятия решения:</w:t>
      </w:r>
    </w:p>
    <w:p w14:paraId="78A1D18E" w14:textId="77777777" w:rsidR="00130F6D" w:rsidRPr="008A6E9D" w:rsidRDefault="00130F6D" w:rsidP="00130F6D">
      <w:pPr>
        <w:widowControl w:val="0"/>
        <w:ind w:firstLine="709"/>
        <w:jc w:val="both"/>
        <w:rPr>
          <w:sz w:val="28"/>
          <w:szCs w:val="28"/>
        </w:rPr>
      </w:pPr>
      <w:r w:rsidRPr="008A6E9D">
        <w:rPr>
          <w:sz w:val="28"/>
          <w:szCs w:val="28"/>
        </w:rPr>
        <w:t>- о предоставлении (отказе в предоставлении) муниципальной услуги заявителю;</w:t>
      </w:r>
    </w:p>
    <w:p w14:paraId="72F13263" w14:textId="2512CDBB" w:rsidR="00130F6D" w:rsidRPr="008A6E9D" w:rsidRDefault="00130F6D" w:rsidP="00130F6D">
      <w:pPr>
        <w:widowControl w:val="0"/>
        <w:ind w:firstLine="709"/>
        <w:jc w:val="both"/>
        <w:rPr>
          <w:sz w:val="28"/>
          <w:szCs w:val="28"/>
        </w:rPr>
      </w:pPr>
      <w:r w:rsidRPr="008A6E9D">
        <w:rPr>
          <w:sz w:val="28"/>
          <w:szCs w:val="28"/>
        </w:rPr>
        <w:t>- об отказе в приеме заявления и документов, необходимых для предоставления муниципальной услуги</w:t>
      </w:r>
      <w:r w:rsidR="00774965" w:rsidRPr="008A6E9D">
        <w:rPr>
          <w:sz w:val="28"/>
          <w:szCs w:val="28"/>
        </w:rPr>
        <w:t>,</w:t>
      </w:r>
      <w:r w:rsidRPr="008A6E9D">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8A6E9D" w:rsidRDefault="00130F6D" w:rsidP="00130F6D">
      <w:pPr>
        <w:widowControl w:val="0"/>
        <w:ind w:firstLine="709"/>
        <w:jc w:val="both"/>
        <w:rPr>
          <w:sz w:val="28"/>
          <w:szCs w:val="28"/>
        </w:rPr>
      </w:pPr>
      <w:r w:rsidRPr="008A6E9D">
        <w:rPr>
          <w:sz w:val="28"/>
          <w:szCs w:val="28"/>
        </w:rPr>
        <w:t>б) на бумажном носителе в срок не более 2 рабочих дней со дня принятия решения:</w:t>
      </w:r>
    </w:p>
    <w:p w14:paraId="351BC4EC" w14:textId="77777777" w:rsidR="00130F6D" w:rsidRPr="008A6E9D" w:rsidRDefault="00130F6D" w:rsidP="00130F6D">
      <w:pPr>
        <w:widowControl w:val="0"/>
        <w:ind w:firstLine="709"/>
        <w:jc w:val="both"/>
        <w:rPr>
          <w:sz w:val="28"/>
          <w:szCs w:val="28"/>
        </w:rPr>
      </w:pPr>
      <w:r w:rsidRPr="008A6E9D">
        <w:rPr>
          <w:sz w:val="28"/>
          <w:szCs w:val="28"/>
        </w:rPr>
        <w:t>о предоставлении (отказе в предоставлении) муниципальной услуги заявителю;</w:t>
      </w:r>
    </w:p>
    <w:p w14:paraId="055E56D2" w14:textId="77777777" w:rsidR="00130F6D" w:rsidRPr="00F05D9F" w:rsidRDefault="00130F6D" w:rsidP="00130F6D">
      <w:pPr>
        <w:widowControl w:val="0"/>
        <w:ind w:firstLine="709"/>
        <w:jc w:val="both"/>
        <w:rPr>
          <w:sz w:val="28"/>
          <w:szCs w:val="28"/>
        </w:rPr>
      </w:pPr>
      <w:r w:rsidRPr="008A6E9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130F6D" w:rsidRDefault="001C1F58" w:rsidP="00884D44">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130F6D" w:rsidRDefault="001C1F58" w:rsidP="00884D44">
      <w:pPr>
        <w:jc w:val="both"/>
        <w:rPr>
          <w:sz w:val="28"/>
          <w:szCs w:val="28"/>
        </w:rPr>
      </w:pPr>
      <w:proofErr w:type="gramStart"/>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r>
      <w:r w:rsidRPr="00130F6D">
        <w:rPr>
          <w:sz w:val="28"/>
          <w:szCs w:val="28"/>
        </w:rPr>
        <w:lastRenderedPageBreak/>
        <w:t>смс-информирования), а также о возможности получения документов в ГБУ ЛО «МФЦ».</w:t>
      </w:r>
      <w:proofErr w:type="gramEnd"/>
    </w:p>
    <w:p w14:paraId="31A6654E" w14:textId="77777777" w:rsidR="00B85767" w:rsidRPr="002C72D4" w:rsidRDefault="00B85767" w:rsidP="00884D44">
      <w:pPr>
        <w:jc w:val="both"/>
        <w:rPr>
          <w:color w:val="4F81BD" w:themeColor="accent1"/>
          <w:sz w:val="28"/>
          <w:szCs w:val="28"/>
        </w:rPr>
      </w:pPr>
    </w:p>
    <w:p w14:paraId="57893D7F" w14:textId="77777777" w:rsidR="00484657" w:rsidRPr="002C72D4" w:rsidRDefault="00484657" w:rsidP="00884D44">
      <w:pPr>
        <w:jc w:val="both"/>
        <w:rPr>
          <w:bCs/>
          <w:color w:val="4F81BD" w:themeColor="accent1"/>
          <w:szCs w:val="28"/>
        </w:rPr>
      </w:pPr>
    </w:p>
    <w:p w14:paraId="47091B03" w14:textId="77777777" w:rsidR="00484657" w:rsidRPr="002C72D4" w:rsidRDefault="00484657" w:rsidP="009B1F81">
      <w:pPr>
        <w:rPr>
          <w:bCs/>
          <w:color w:val="4F81BD" w:themeColor="accent1"/>
          <w:szCs w:val="28"/>
        </w:rPr>
      </w:pPr>
    </w:p>
    <w:p w14:paraId="435E0ED1" w14:textId="77777777" w:rsidR="000C3E29" w:rsidRPr="00216D76" w:rsidRDefault="00C84242" w:rsidP="00B61C6D">
      <w:pPr>
        <w:pStyle w:val="1"/>
        <w:ind w:left="4820"/>
        <w:jc w:val="right"/>
        <w:rPr>
          <w:rFonts w:ascii="Times New Roman" w:hAnsi="Times New Roman"/>
        </w:rPr>
      </w:pPr>
      <w:r w:rsidRPr="002C72D4">
        <w:rPr>
          <w:b w:val="0"/>
          <w:color w:val="4F81BD" w:themeColor="accent1"/>
        </w:rPr>
        <w:br w:type="page"/>
      </w:r>
      <w:r w:rsidR="000C3E29" w:rsidRPr="00216D76">
        <w:rPr>
          <w:rFonts w:ascii="Times New Roman" w:hAnsi="Times New Roman"/>
        </w:rPr>
        <w:lastRenderedPageBreak/>
        <w:t>Приложение 1</w:t>
      </w:r>
    </w:p>
    <w:p w14:paraId="3E2BC775" w14:textId="2FE791E0" w:rsidR="000C3E29" w:rsidRPr="00B61C6D" w:rsidRDefault="000C3E29" w:rsidP="00EC30AB">
      <w:pPr>
        <w:pStyle w:val="a3"/>
        <w:ind w:right="-365" w:firstLine="4820"/>
        <w:jc w:val="right"/>
        <w:rPr>
          <w:b/>
          <w:sz w:val="24"/>
        </w:rPr>
      </w:pPr>
      <w:r w:rsidRPr="009B1F81">
        <w:rPr>
          <w:b/>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080E7D" w14:textId="77777777" w:rsidR="006514EB" w:rsidRPr="00A377C1" w:rsidRDefault="006514EB" w:rsidP="009B1F81">
      <w:pPr>
        <w:ind w:firstLine="4820"/>
        <w:rPr>
          <w:b/>
          <w:bCs/>
        </w:rPr>
      </w:pPr>
      <w:r w:rsidRPr="00A377C1">
        <w:rPr>
          <w:b/>
          <w:bCs/>
        </w:rPr>
        <w:t>В Администрацию</w:t>
      </w:r>
    </w:p>
    <w:p w14:paraId="142080B1" w14:textId="77777777" w:rsidR="000C3E29" w:rsidRPr="00A377C1" w:rsidRDefault="006514EB" w:rsidP="009B1F81">
      <w:pPr>
        <w:ind w:firstLine="4820"/>
        <w:rPr>
          <w:b/>
          <w:bCs/>
        </w:rPr>
      </w:pPr>
      <w:r w:rsidRPr="00A377C1">
        <w:rPr>
          <w:b/>
          <w:bCs/>
        </w:rPr>
        <w:t>____________________</w:t>
      </w:r>
      <w:r w:rsidR="000C3E29" w:rsidRPr="00A377C1">
        <w:rPr>
          <w:b/>
          <w:bCs/>
        </w:rPr>
        <w:t>__________________</w:t>
      </w:r>
    </w:p>
    <w:p w14:paraId="3DF5D161" w14:textId="77777777" w:rsidR="000C3E29" w:rsidRPr="00A377C1" w:rsidRDefault="000C3E29" w:rsidP="009B1F81">
      <w:pPr>
        <w:ind w:firstLine="4678"/>
        <w:jc w:val="center"/>
        <w:rPr>
          <w:b/>
          <w:bCs/>
        </w:rPr>
      </w:pPr>
    </w:p>
    <w:p w14:paraId="0709045D" w14:textId="77777777" w:rsidR="00415766" w:rsidRPr="008A6E9D" w:rsidRDefault="00415766" w:rsidP="00415766">
      <w:pPr>
        <w:jc w:val="center"/>
        <w:rPr>
          <w:b/>
          <w:bCs/>
          <w:szCs w:val="28"/>
        </w:rPr>
      </w:pPr>
      <w:r w:rsidRPr="008A6E9D">
        <w:rPr>
          <w:b/>
          <w:bCs/>
          <w:szCs w:val="28"/>
        </w:rPr>
        <w:t>Заявление</w:t>
      </w:r>
    </w:p>
    <w:p w14:paraId="7FF90C65" w14:textId="4B20D063" w:rsidR="000C3E29" w:rsidRPr="00A377C1" w:rsidRDefault="00415766" w:rsidP="00415766">
      <w:pPr>
        <w:jc w:val="center"/>
      </w:pPr>
      <w:r w:rsidRPr="008A6E9D">
        <w:rPr>
          <w:b/>
          <w:bCs/>
          <w:szCs w:val="28"/>
        </w:rPr>
        <w:t xml:space="preserve">о приеме в эксплуатацию после  </w:t>
      </w:r>
      <w:r w:rsidR="008200F1" w:rsidRPr="008A6E9D">
        <w:rPr>
          <w:b/>
          <w:bCs/>
          <w:szCs w:val="28"/>
        </w:rPr>
        <w:t xml:space="preserve">переустройства и (или) перепланировки помещения, </w:t>
      </w:r>
      <w:r w:rsidR="00ED2C05" w:rsidRPr="008A6E9D">
        <w:rPr>
          <w:b/>
          <w:bCs/>
          <w:szCs w:val="28"/>
        </w:rPr>
        <w:t>в том числе</w:t>
      </w:r>
      <w:r w:rsidR="008200F1" w:rsidRPr="008A6E9D">
        <w:rPr>
          <w:b/>
          <w:bCs/>
          <w:szCs w:val="28"/>
        </w:rPr>
        <w:t xml:space="preserve"> в целях перевода жилого помещения в нежилое помещение или нежилого помещения в жилое помещение</w:t>
      </w:r>
      <w:r w:rsidR="00595A67" w:rsidRPr="008A6E9D">
        <w:rPr>
          <w:b/>
          <w:bCs/>
          <w:szCs w:val="28"/>
        </w:rPr>
        <w:t>.</w:t>
      </w:r>
      <w:r w:rsidRPr="008A6E9D">
        <w:rPr>
          <w:b/>
          <w:bCs/>
          <w:szCs w:val="28"/>
        </w:rPr>
        <w:t xml:space="preserve"> </w:t>
      </w:r>
    </w:p>
    <w:p w14:paraId="105D69C4" w14:textId="77777777" w:rsidR="000C3E29" w:rsidRPr="00A377C1" w:rsidRDefault="000C3E29" w:rsidP="009B1F81">
      <w:r w:rsidRPr="00A377C1">
        <w:t>от  ___________________________________________________________________________</w:t>
      </w:r>
      <w:r w:rsidR="005A767B">
        <w:t>____</w:t>
      </w:r>
    </w:p>
    <w:p w14:paraId="6AAF4D68" w14:textId="06FA3FB2" w:rsidR="000C3E29" w:rsidRPr="005A767B" w:rsidRDefault="000C3E29" w:rsidP="000D1A26">
      <w:pPr>
        <w:jc w:val="center"/>
      </w:pPr>
      <w:proofErr w:type="gramStart"/>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roofErr w:type="gramEnd"/>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 xml:space="preserve">из собственников либо иных лиц не </w:t>
      </w:r>
      <w:proofErr w:type="gramStart"/>
      <w:r w:rsidRPr="00A377C1">
        <w:rPr>
          <w:sz w:val="20"/>
          <w:szCs w:val="20"/>
        </w:rPr>
        <w:t>уполномочен</w:t>
      </w:r>
      <w:proofErr w:type="gramEnd"/>
      <w:r w:rsidRPr="00A377C1">
        <w:rPr>
          <w:sz w:val="20"/>
          <w:szCs w:val="20"/>
        </w:rPr>
        <w:t xml:space="preserve">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751793706" r:id="rId20"/>
        </w:object>
      </w:r>
    </w:p>
    <w:p w14:paraId="17F61CCE" w14:textId="77777777" w:rsidR="000C3E29" w:rsidRPr="00A377C1" w:rsidRDefault="000C3E29" w:rsidP="000D1A26">
      <w:pPr>
        <w:jc w:val="center"/>
        <w:rPr>
          <w:sz w:val="16"/>
          <w:szCs w:val="16"/>
        </w:rPr>
      </w:pPr>
    </w:p>
    <w:p w14:paraId="57BBBEC3" w14:textId="7AE61DB3" w:rsidR="000C3E29" w:rsidRPr="00A377C1" w:rsidRDefault="000C3E29" w:rsidP="000C3E29">
      <w:r w:rsidRPr="00A377C1">
        <w:t xml:space="preserve">Место нахождения </w:t>
      </w:r>
      <w:r w:rsidR="008A6E9D">
        <w:t>помещения</w:t>
      </w:r>
      <w:r w:rsidRPr="00A377C1">
        <w:t>:  _____________________________________________________________________________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proofErr w:type="gramStart"/>
      <w:r w:rsidR="000C3E29" w:rsidRPr="00A377C1">
        <w:rPr>
          <w:sz w:val="20"/>
          <w:szCs w:val="20"/>
        </w:rPr>
        <w:t>(указывается полный адрес: субъект Российской Федерации,</w:t>
      </w:r>
      <w:proofErr w:type="gramEnd"/>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06FE5BA6" w:rsidR="000C3E29" w:rsidRPr="00A377C1" w:rsidRDefault="000C3E29" w:rsidP="000C3E29">
      <w:r w:rsidRPr="00A377C1">
        <w:t>Собственни</w:t>
      </w:r>
      <w:proofErr w:type="gramStart"/>
      <w:r w:rsidRPr="00A377C1">
        <w:t>к(</w:t>
      </w:r>
      <w:proofErr w:type="gramEnd"/>
      <w:r w:rsidRPr="00A377C1">
        <w:t xml:space="preserve">и) </w:t>
      </w:r>
      <w:r w:rsidR="00B02349" w:rsidRPr="00A377C1">
        <w:t>помещения</w:t>
      </w:r>
      <w:r w:rsidRPr="00A377C1">
        <w:t>:  _____________________________________________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 xml:space="preserve">(переустройства, перепланировки, переустройства и перепланировки – </w:t>
      </w:r>
      <w:proofErr w:type="gramStart"/>
      <w:r w:rsidRPr="00A377C1">
        <w:rPr>
          <w:sz w:val="20"/>
          <w:szCs w:val="20"/>
        </w:rPr>
        <w:t>нужное</w:t>
      </w:r>
      <w:proofErr w:type="gramEnd"/>
      <w:r w:rsidRPr="00A377C1">
        <w:rPr>
          <w:sz w:val="20"/>
          <w:szCs w:val="20"/>
        </w:rPr>
        <w:t xml:space="preserve"> указать)</w:t>
      </w:r>
    </w:p>
    <w:p w14:paraId="57CEC667" w14:textId="285B9D9B"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xml:space="preserve">– </w:t>
      </w:r>
      <w:proofErr w:type="gramStart"/>
      <w:r w:rsidRPr="00A377C1">
        <w:rPr>
          <w:sz w:val="20"/>
          <w:szCs w:val="20"/>
        </w:rPr>
        <w:t>нужное</w:t>
      </w:r>
      <w:proofErr w:type="gramEnd"/>
      <w:r w:rsidRPr="00A377C1">
        <w:rPr>
          <w:sz w:val="20"/>
          <w:szCs w:val="20"/>
        </w:rPr>
        <w:t xml:space="preserve">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25pt;height:15pt" o:ole="">
            <v:imagedata r:id="rId21" o:title=""/>
          </v:shape>
          <o:OLEObject Type="Embed" ProgID="Equation.3" ShapeID="_x0000_i1026" DrawAspect="Content" ObjectID="_1751793707" r:id="rId22"/>
        </w:object>
      </w:r>
      <w:proofErr w:type="gramStart"/>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75"/>
        <w:gridCol w:w="9463"/>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8A6E9D" w:rsidRDefault="008A3BBB" w:rsidP="000C3E29">
            <w:pPr>
              <w:jc w:val="both"/>
            </w:pPr>
            <w:r w:rsidRPr="008A6E9D">
              <w:t>Подтверждаю, что все скрытые работы  выполнены в соответствие с проектной документацией</w:t>
            </w:r>
          </w:p>
        </w:tc>
      </w:tr>
    </w:tbl>
    <w:p w14:paraId="33DB4F25" w14:textId="77777777" w:rsidR="000C3E29" w:rsidRPr="00A377C1" w:rsidRDefault="000C3E29" w:rsidP="000C3E29">
      <w:pPr>
        <w:ind w:firstLine="709"/>
        <w:jc w:val="both"/>
      </w:pPr>
      <w:r w:rsidRPr="00A377C1">
        <w:t>К заявлению прилагаются следующие документы:</w:t>
      </w:r>
    </w:p>
    <w:p w14:paraId="7F780552" w14:textId="77777777" w:rsidR="000C3E29" w:rsidRPr="00A377C1"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A377C1" w14:paraId="508B8089" w14:textId="77777777" w:rsidTr="00C22180">
        <w:trPr>
          <w:cantSplit/>
        </w:trPr>
        <w:tc>
          <w:tcPr>
            <w:tcW w:w="828" w:type="dxa"/>
          </w:tcPr>
          <w:p w14:paraId="3A71148C" w14:textId="77777777" w:rsidR="000C3E29" w:rsidRPr="00A377C1" w:rsidRDefault="000C3E29" w:rsidP="00C22180">
            <w:pPr>
              <w:jc w:val="center"/>
              <w:rPr>
                <w:sz w:val="22"/>
                <w:szCs w:val="22"/>
              </w:rPr>
            </w:pPr>
            <w:r w:rsidRPr="00A377C1">
              <w:rPr>
                <w:sz w:val="22"/>
                <w:szCs w:val="22"/>
              </w:rPr>
              <w:t xml:space="preserve">№ </w:t>
            </w:r>
            <w:proofErr w:type="gramStart"/>
            <w:r w:rsidRPr="00A377C1">
              <w:rPr>
                <w:sz w:val="22"/>
                <w:szCs w:val="22"/>
              </w:rPr>
              <w:t>п</w:t>
            </w:r>
            <w:proofErr w:type="gramEnd"/>
            <w:r w:rsidRPr="00A377C1">
              <w:rPr>
                <w:sz w:val="22"/>
                <w:szCs w:val="22"/>
              </w:rPr>
              <w:t>/п</w:t>
            </w:r>
          </w:p>
        </w:tc>
        <w:tc>
          <w:tcPr>
            <w:tcW w:w="6300" w:type="dxa"/>
          </w:tcPr>
          <w:p w14:paraId="1F2E1F25" w14:textId="77777777" w:rsidR="000C3E29" w:rsidRPr="00A377C1" w:rsidRDefault="000C3E29" w:rsidP="00C22180">
            <w:pPr>
              <w:pStyle w:val="4"/>
              <w:rPr>
                <w:b w:val="0"/>
                <w:sz w:val="22"/>
                <w:szCs w:val="22"/>
              </w:rPr>
            </w:pPr>
            <w:r w:rsidRPr="00A377C1">
              <w:rPr>
                <w:b w:val="0"/>
                <w:sz w:val="22"/>
                <w:szCs w:val="22"/>
              </w:rPr>
              <w:t>Наименование документа</w:t>
            </w:r>
          </w:p>
        </w:tc>
        <w:tc>
          <w:tcPr>
            <w:tcW w:w="2340" w:type="dxa"/>
          </w:tcPr>
          <w:p w14:paraId="476D9194" w14:textId="77777777" w:rsidR="000C3E29" w:rsidRPr="00A377C1" w:rsidRDefault="000C3E29" w:rsidP="00C22180">
            <w:pPr>
              <w:jc w:val="center"/>
              <w:rPr>
                <w:sz w:val="22"/>
                <w:szCs w:val="22"/>
              </w:rPr>
            </w:pPr>
            <w:r w:rsidRPr="00A377C1">
              <w:rPr>
                <w:sz w:val="22"/>
                <w:szCs w:val="22"/>
              </w:rPr>
              <w:t>Количество</w:t>
            </w:r>
          </w:p>
          <w:p w14:paraId="5176AB03" w14:textId="77777777" w:rsidR="000C3E29" w:rsidRPr="00A377C1" w:rsidRDefault="000C3E29" w:rsidP="00C22180">
            <w:pPr>
              <w:jc w:val="center"/>
              <w:rPr>
                <w:sz w:val="22"/>
                <w:szCs w:val="22"/>
              </w:rPr>
            </w:pPr>
            <w:r w:rsidRPr="00A377C1">
              <w:rPr>
                <w:sz w:val="22"/>
                <w:szCs w:val="22"/>
              </w:rPr>
              <w:t>листов</w:t>
            </w:r>
            <w:r w:rsidR="00626AC4" w:rsidRPr="00A377C1">
              <w:rPr>
                <w:sz w:val="22"/>
                <w:szCs w:val="22"/>
              </w:rPr>
              <w:t xml:space="preserve"> </w:t>
            </w:r>
            <w:r w:rsidR="00E24AD1">
              <w:rPr>
                <w:rStyle w:val="ae"/>
                <w:sz w:val="22"/>
                <w:szCs w:val="22"/>
              </w:rPr>
              <w:footnoteReference w:id="1"/>
            </w:r>
            <w:r w:rsidR="00626AC4" w:rsidRPr="00A377C1">
              <w:rPr>
                <w:sz w:val="22"/>
                <w:szCs w:val="22"/>
              </w:rPr>
              <w:t xml:space="preserve"> </w:t>
            </w:r>
          </w:p>
        </w:tc>
      </w:tr>
      <w:tr w:rsidR="002C72D4" w:rsidRPr="00A377C1" w14:paraId="614F87C3" w14:textId="77777777" w:rsidTr="00C060D5">
        <w:trPr>
          <w:cantSplit/>
          <w:trHeight w:val="593"/>
        </w:trPr>
        <w:tc>
          <w:tcPr>
            <w:tcW w:w="828" w:type="dxa"/>
          </w:tcPr>
          <w:p w14:paraId="12CED792" w14:textId="77777777" w:rsidR="00C060D5" w:rsidRPr="00A377C1" w:rsidRDefault="00C060D5" w:rsidP="000B7BE0">
            <w:pPr>
              <w:jc w:val="center"/>
              <w:rPr>
                <w:strike/>
                <w:sz w:val="22"/>
                <w:szCs w:val="22"/>
              </w:rPr>
            </w:pPr>
          </w:p>
          <w:p w14:paraId="2430C0AD" w14:textId="77777777" w:rsidR="00C060D5" w:rsidRPr="00A377C1" w:rsidRDefault="00C060D5" w:rsidP="000B7BE0">
            <w:pPr>
              <w:jc w:val="center"/>
              <w:rPr>
                <w:strike/>
                <w:sz w:val="22"/>
                <w:szCs w:val="22"/>
              </w:rPr>
            </w:pPr>
          </w:p>
        </w:tc>
        <w:tc>
          <w:tcPr>
            <w:tcW w:w="6300" w:type="dxa"/>
          </w:tcPr>
          <w:p w14:paraId="7D5C6F02" w14:textId="77777777" w:rsidR="00C060D5" w:rsidRPr="00A377C1" w:rsidRDefault="00C060D5" w:rsidP="000B7BE0">
            <w:pPr>
              <w:pStyle w:val="4"/>
              <w:ind w:left="23"/>
              <w:jc w:val="both"/>
              <w:rPr>
                <w:b w:val="0"/>
                <w:strike/>
                <w:sz w:val="22"/>
                <w:szCs w:val="22"/>
              </w:rPr>
            </w:pPr>
          </w:p>
        </w:tc>
        <w:tc>
          <w:tcPr>
            <w:tcW w:w="2340" w:type="dxa"/>
          </w:tcPr>
          <w:p w14:paraId="5E1B887A" w14:textId="77777777" w:rsidR="00C060D5" w:rsidRPr="00A377C1" w:rsidRDefault="00C060D5" w:rsidP="00C22180">
            <w:pPr>
              <w:jc w:val="center"/>
              <w:rPr>
                <w:sz w:val="22"/>
                <w:szCs w:val="22"/>
              </w:rPr>
            </w:pPr>
          </w:p>
        </w:tc>
      </w:tr>
      <w:tr w:rsidR="000C3E29" w:rsidRPr="00A377C1" w14:paraId="705FAD5C" w14:textId="77777777" w:rsidTr="00C22180">
        <w:trPr>
          <w:cantSplit/>
        </w:trPr>
        <w:tc>
          <w:tcPr>
            <w:tcW w:w="828" w:type="dxa"/>
          </w:tcPr>
          <w:p w14:paraId="43181CB4" w14:textId="77777777" w:rsidR="000C3E29" w:rsidRPr="00A377C1" w:rsidRDefault="000C3E29" w:rsidP="00D306C9">
            <w:pPr>
              <w:rPr>
                <w:strike/>
                <w:sz w:val="22"/>
                <w:szCs w:val="22"/>
              </w:rPr>
            </w:pPr>
          </w:p>
        </w:tc>
        <w:tc>
          <w:tcPr>
            <w:tcW w:w="6300" w:type="dxa"/>
          </w:tcPr>
          <w:p w14:paraId="0F120F91" w14:textId="77777777" w:rsidR="000C3E29" w:rsidRPr="00A377C1" w:rsidRDefault="000C3E29" w:rsidP="000C3E29">
            <w:pPr>
              <w:pStyle w:val="4"/>
              <w:ind w:left="23"/>
              <w:jc w:val="both"/>
              <w:rPr>
                <w:b w:val="0"/>
                <w:strike/>
                <w:sz w:val="22"/>
                <w:szCs w:val="22"/>
              </w:rPr>
            </w:pPr>
          </w:p>
        </w:tc>
        <w:tc>
          <w:tcPr>
            <w:tcW w:w="2340" w:type="dxa"/>
          </w:tcPr>
          <w:p w14:paraId="42EBEFEA" w14:textId="77777777" w:rsidR="000C3E29" w:rsidRPr="00A377C1" w:rsidRDefault="000C3E29" w:rsidP="00C22180">
            <w:pPr>
              <w:jc w:val="center"/>
              <w:rPr>
                <w:strike/>
                <w:sz w:val="22"/>
                <w:szCs w:val="22"/>
              </w:rPr>
            </w:pPr>
          </w:p>
        </w:tc>
      </w:tr>
    </w:tbl>
    <w:p w14:paraId="218A9BF5" w14:textId="77777777" w:rsidR="000C3E29" w:rsidRPr="00A377C1" w:rsidRDefault="000C3E29" w:rsidP="000C3E29">
      <w:pPr>
        <w:ind w:firstLine="720"/>
        <w:jc w:val="both"/>
      </w:pPr>
    </w:p>
    <w:p w14:paraId="5D8DD175" w14:textId="77777777" w:rsidR="000C3E29" w:rsidRPr="00A377C1" w:rsidRDefault="000C3E29" w:rsidP="000C3E29">
      <w:pPr>
        <w:ind w:firstLine="720"/>
        <w:jc w:val="both"/>
      </w:pPr>
    </w:p>
    <w:p w14:paraId="24A94BF9" w14:textId="77777777" w:rsidR="000C3E29" w:rsidRPr="00A377C1" w:rsidRDefault="000C3E29" w:rsidP="000C3E29">
      <w:r w:rsidRPr="00A377C1">
        <w:t>Подпись лица, подавшего заявление:</w:t>
      </w:r>
    </w:p>
    <w:p w14:paraId="0DD45A77" w14:textId="77777777" w:rsidR="000C3E29" w:rsidRPr="00A377C1"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A377C1" w14:paraId="27E38A85" w14:textId="77777777" w:rsidTr="007D52D1">
        <w:tc>
          <w:tcPr>
            <w:tcW w:w="170" w:type="dxa"/>
            <w:tcBorders>
              <w:top w:val="nil"/>
              <w:left w:val="nil"/>
              <w:bottom w:val="nil"/>
              <w:right w:val="nil"/>
            </w:tcBorders>
            <w:vAlign w:val="bottom"/>
          </w:tcPr>
          <w:p w14:paraId="269F33E4" w14:textId="77777777" w:rsidR="000C3E29" w:rsidRPr="00A377C1" w:rsidRDefault="000C3E29" w:rsidP="00C22180">
            <w:r w:rsidRPr="00A377C1">
              <w:t>«</w:t>
            </w:r>
          </w:p>
        </w:tc>
        <w:tc>
          <w:tcPr>
            <w:tcW w:w="567" w:type="dxa"/>
            <w:tcBorders>
              <w:top w:val="nil"/>
              <w:left w:val="nil"/>
              <w:bottom w:val="single" w:sz="4" w:space="0" w:color="auto"/>
              <w:right w:val="nil"/>
            </w:tcBorders>
            <w:vAlign w:val="bottom"/>
          </w:tcPr>
          <w:p w14:paraId="44966F32" w14:textId="77777777" w:rsidR="000C3E29" w:rsidRPr="00A377C1" w:rsidRDefault="000C3E29" w:rsidP="00C22180"/>
        </w:tc>
        <w:tc>
          <w:tcPr>
            <w:tcW w:w="284" w:type="dxa"/>
            <w:tcBorders>
              <w:top w:val="nil"/>
              <w:left w:val="nil"/>
              <w:bottom w:val="nil"/>
              <w:right w:val="nil"/>
            </w:tcBorders>
            <w:vAlign w:val="bottom"/>
          </w:tcPr>
          <w:p w14:paraId="5A34A1EF" w14:textId="77777777" w:rsidR="000C3E29" w:rsidRPr="00A377C1" w:rsidRDefault="000C3E29" w:rsidP="00C22180">
            <w:r w:rsidRPr="00A377C1">
              <w:t>»</w:t>
            </w:r>
          </w:p>
        </w:tc>
        <w:tc>
          <w:tcPr>
            <w:tcW w:w="1842" w:type="dxa"/>
            <w:tcBorders>
              <w:top w:val="nil"/>
              <w:left w:val="nil"/>
              <w:bottom w:val="single" w:sz="4" w:space="0" w:color="auto"/>
              <w:right w:val="nil"/>
            </w:tcBorders>
            <w:vAlign w:val="bottom"/>
          </w:tcPr>
          <w:p w14:paraId="303546AF" w14:textId="77777777" w:rsidR="000C3E29" w:rsidRPr="00A377C1" w:rsidRDefault="000C3E29" w:rsidP="00C22180"/>
        </w:tc>
        <w:tc>
          <w:tcPr>
            <w:tcW w:w="405" w:type="dxa"/>
            <w:tcBorders>
              <w:top w:val="nil"/>
              <w:left w:val="nil"/>
              <w:bottom w:val="nil"/>
              <w:right w:val="nil"/>
            </w:tcBorders>
            <w:vAlign w:val="bottom"/>
          </w:tcPr>
          <w:p w14:paraId="06E580E4" w14:textId="77777777" w:rsidR="000C3E29" w:rsidRPr="00A377C1" w:rsidRDefault="000C3E29" w:rsidP="00C22180">
            <w:r w:rsidRPr="00A377C1">
              <w:t>20</w:t>
            </w:r>
          </w:p>
        </w:tc>
        <w:tc>
          <w:tcPr>
            <w:tcW w:w="567" w:type="dxa"/>
            <w:tcBorders>
              <w:top w:val="nil"/>
              <w:left w:val="nil"/>
              <w:bottom w:val="single" w:sz="4" w:space="0" w:color="auto"/>
              <w:right w:val="nil"/>
            </w:tcBorders>
            <w:vAlign w:val="bottom"/>
          </w:tcPr>
          <w:p w14:paraId="2D8E7216" w14:textId="77777777" w:rsidR="000C3E29" w:rsidRPr="00A377C1" w:rsidRDefault="000C3E29" w:rsidP="00C22180"/>
        </w:tc>
        <w:tc>
          <w:tcPr>
            <w:tcW w:w="850" w:type="dxa"/>
            <w:tcBorders>
              <w:top w:val="nil"/>
              <w:left w:val="nil"/>
              <w:bottom w:val="nil"/>
              <w:right w:val="nil"/>
            </w:tcBorders>
            <w:vAlign w:val="bottom"/>
          </w:tcPr>
          <w:p w14:paraId="4CBB85DE" w14:textId="77777777" w:rsidR="000C3E29" w:rsidRPr="00A377C1" w:rsidRDefault="000C3E29" w:rsidP="00C22180">
            <w:proofErr w:type="gramStart"/>
            <w:r w:rsidRPr="00A377C1">
              <w:t>г</w:t>
            </w:r>
            <w:proofErr w:type="gramEnd"/>
            <w:r w:rsidRPr="00A377C1">
              <w:t>.</w:t>
            </w:r>
          </w:p>
        </w:tc>
        <w:tc>
          <w:tcPr>
            <w:tcW w:w="1964" w:type="dxa"/>
            <w:tcBorders>
              <w:top w:val="nil"/>
              <w:left w:val="nil"/>
              <w:bottom w:val="single" w:sz="4" w:space="0" w:color="auto"/>
              <w:right w:val="nil"/>
            </w:tcBorders>
            <w:vAlign w:val="bottom"/>
          </w:tcPr>
          <w:p w14:paraId="510B6140" w14:textId="77777777" w:rsidR="000C3E29" w:rsidRPr="00A377C1" w:rsidRDefault="000C3E29" w:rsidP="00C22180"/>
        </w:tc>
        <w:tc>
          <w:tcPr>
            <w:tcW w:w="283" w:type="dxa"/>
            <w:tcBorders>
              <w:top w:val="nil"/>
              <w:left w:val="nil"/>
              <w:bottom w:val="nil"/>
              <w:right w:val="nil"/>
            </w:tcBorders>
            <w:vAlign w:val="bottom"/>
          </w:tcPr>
          <w:p w14:paraId="3C9EB8A8" w14:textId="77777777" w:rsidR="000C3E29" w:rsidRPr="00A377C1" w:rsidRDefault="000C3E29" w:rsidP="00C22180"/>
        </w:tc>
        <w:tc>
          <w:tcPr>
            <w:tcW w:w="2452" w:type="dxa"/>
            <w:tcBorders>
              <w:top w:val="nil"/>
              <w:left w:val="nil"/>
              <w:bottom w:val="single" w:sz="4" w:space="0" w:color="auto"/>
              <w:right w:val="nil"/>
            </w:tcBorders>
            <w:vAlign w:val="bottom"/>
          </w:tcPr>
          <w:p w14:paraId="301EC7CB" w14:textId="77777777" w:rsidR="000C3E29" w:rsidRPr="00A377C1" w:rsidRDefault="000C3E29" w:rsidP="00C22180"/>
        </w:tc>
      </w:tr>
      <w:tr w:rsidR="000C3E29" w:rsidRPr="00A377C1" w14:paraId="58418055" w14:textId="77777777" w:rsidTr="007D52D1">
        <w:tc>
          <w:tcPr>
            <w:tcW w:w="170" w:type="dxa"/>
            <w:tcBorders>
              <w:top w:val="nil"/>
              <w:left w:val="nil"/>
              <w:bottom w:val="nil"/>
              <w:right w:val="nil"/>
            </w:tcBorders>
            <w:vAlign w:val="bottom"/>
          </w:tcPr>
          <w:p w14:paraId="5F45C6A3" w14:textId="77777777" w:rsidR="000C3E29" w:rsidRPr="00A377C1"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A377C1"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A377C1"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A377C1" w:rsidRDefault="000C3E29" w:rsidP="00C22180">
            <w:pPr>
              <w:rPr>
                <w:sz w:val="20"/>
                <w:szCs w:val="20"/>
              </w:rPr>
            </w:pPr>
            <w:r w:rsidRPr="00A377C1">
              <w:rPr>
                <w:sz w:val="20"/>
                <w:szCs w:val="20"/>
              </w:rPr>
              <w:t>(дата)</w:t>
            </w:r>
          </w:p>
        </w:tc>
        <w:tc>
          <w:tcPr>
            <w:tcW w:w="405" w:type="dxa"/>
            <w:tcBorders>
              <w:top w:val="nil"/>
              <w:left w:val="nil"/>
              <w:bottom w:val="nil"/>
              <w:right w:val="nil"/>
            </w:tcBorders>
            <w:vAlign w:val="bottom"/>
          </w:tcPr>
          <w:p w14:paraId="5CCFCC73" w14:textId="77777777" w:rsidR="000C3E29" w:rsidRPr="00A377C1"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A377C1"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A377C1"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A377C1" w:rsidRDefault="000C3E29" w:rsidP="00C22180">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A377C1"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A377C1" w:rsidRDefault="000C3E29" w:rsidP="007D52D1">
            <w:pPr>
              <w:ind w:right="660"/>
              <w:rPr>
                <w:sz w:val="20"/>
                <w:szCs w:val="20"/>
              </w:rPr>
            </w:pPr>
            <w:r w:rsidRPr="00A377C1">
              <w:rPr>
                <w:sz w:val="20"/>
                <w:szCs w:val="20"/>
              </w:rPr>
              <w:t>(расшифровка подписи заявителя)</w:t>
            </w:r>
          </w:p>
        </w:tc>
      </w:tr>
    </w:tbl>
    <w:p w14:paraId="63E512BF" w14:textId="77777777" w:rsidR="000C3E29" w:rsidRPr="00A377C1" w:rsidRDefault="000C3E29" w:rsidP="000C3E29"/>
    <w:p w14:paraId="660D095E" w14:textId="77777777" w:rsidR="000C3E29" w:rsidRPr="00A377C1" w:rsidRDefault="000C3E29" w:rsidP="000C3E29"/>
    <w:p w14:paraId="1D2D4F24" w14:textId="77777777" w:rsidR="00E24AD1" w:rsidRPr="008A6E9D" w:rsidRDefault="00E24AD1" w:rsidP="00E24AD1">
      <w:pPr>
        <w:widowControl w:val="0"/>
        <w:autoSpaceDE w:val="0"/>
        <w:autoSpaceDN w:val="0"/>
        <w:adjustRightInd w:val="0"/>
      </w:pPr>
      <w:r w:rsidRPr="008A6E9D">
        <w:t>Результат рассмотрения заявления прошу (поставить отметку «V»):</w:t>
      </w:r>
    </w:p>
    <w:p w14:paraId="6E41D272" w14:textId="77777777" w:rsidR="00E24AD1" w:rsidRPr="008A6E9D"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8A6E9D" w:rsidRPr="008A6E9D" w14:paraId="01F9B7D9" w14:textId="77777777" w:rsidTr="00E24AD1">
        <w:tc>
          <w:tcPr>
            <w:tcW w:w="263" w:type="pct"/>
            <w:tcBorders>
              <w:right w:val="single" w:sz="4" w:space="0" w:color="auto"/>
            </w:tcBorders>
            <w:shd w:val="clear" w:color="auto" w:fill="auto"/>
          </w:tcPr>
          <w:p w14:paraId="6E334C5B" w14:textId="77777777" w:rsidR="00E24AD1" w:rsidRPr="008A6E9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23BC48EA" w:rsidR="00E24AD1" w:rsidRPr="008A6E9D" w:rsidRDefault="00E24AD1" w:rsidP="008A6E9D">
            <w:pPr>
              <w:widowControl w:val="0"/>
              <w:autoSpaceDE w:val="0"/>
              <w:autoSpaceDN w:val="0"/>
              <w:adjustRightInd w:val="0"/>
              <w:jc w:val="both"/>
            </w:pPr>
            <w:r w:rsidRPr="008A6E9D">
              <w:t xml:space="preserve">выдать на руки в </w:t>
            </w:r>
            <w:r w:rsidR="008A6E9D">
              <w:t>Администрации</w:t>
            </w:r>
          </w:p>
        </w:tc>
      </w:tr>
      <w:tr w:rsidR="008A6E9D" w:rsidRPr="008A6E9D"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8A6E9D" w:rsidRDefault="00E24AD1" w:rsidP="00E24AD1">
            <w:pPr>
              <w:widowControl w:val="0"/>
              <w:autoSpaceDE w:val="0"/>
              <w:autoSpaceDN w:val="0"/>
              <w:adjustRightInd w:val="0"/>
            </w:pPr>
          </w:p>
          <w:p w14:paraId="23E4C529" w14:textId="77777777" w:rsidR="00E24AD1" w:rsidRPr="008A6E9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8A6E9D" w:rsidRDefault="00E24AD1" w:rsidP="00E24AD1">
            <w:pPr>
              <w:widowControl w:val="0"/>
              <w:autoSpaceDE w:val="0"/>
              <w:autoSpaceDN w:val="0"/>
              <w:adjustRightInd w:val="0"/>
            </w:pPr>
            <w:r w:rsidRPr="008A6E9D">
              <w:t>направить в электронной форме в личный кабинет на ЕПГУ</w:t>
            </w:r>
          </w:p>
        </w:tc>
      </w:tr>
      <w:tr w:rsidR="008A6E9D" w:rsidRPr="008A6E9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8A6E9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8A6E9D" w:rsidRDefault="00E24AD1" w:rsidP="00E24AD1">
            <w:pPr>
              <w:widowControl w:val="0"/>
              <w:autoSpaceDE w:val="0"/>
              <w:autoSpaceDN w:val="0"/>
              <w:adjustRightInd w:val="0"/>
            </w:pPr>
            <w:r w:rsidRPr="008A6E9D">
              <w:t>направить по электронной почте, указать электронный адрес__________________________</w:t>
            </w:r>
          </w:p>
        </w:tc>
      </w:tr>
      <w:tr w:rsidR="008A6E9D" w:rsidRPr="008A6E9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8A6E9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8A6E9D" w:rsidRDefault="00E24AD1" w:rsidP="00E24AD1">
            <w:pPr>
              <w:widowControl w:val="0"/>
              <w:shd w:val="clear" w:color="auto" w:fill="FFFFFF" w:themeFill="background1"/>
              <w:autoSpaceDE w:val="0"/>
              <w:autoSpaceDN w:val="0"/>
              <w:adjustRightInd w:val="0"/>
            </w:pPr>
            <w:r w:rsidRPr="008A6E9D">
              <w:t xml:space="preserve">выдать на руки в МФЦ,  </w:t>
            </w:r>
            <w:proofErr w:type="gramStart"/>
            <w:r w:rsidRPr="008A6E9D">
              <w:t>расположенном</w:t>
            </w:r>
            <w:proofErr w:type="gramEnd"/>
            <w:r w:rsidRPr="008A6E9D">
              <w:t xml:space="preserve">  по адресу &lt;*&gt;: Ленинградская область, _____________________________________________________________</w:t>
            </w:r>
          </w:p>
        </w:tc>
      </w:tr>
    </w:tbl>
    <w:p w14:paraId="7793B270" w14:textId="77777777" w:rsidR="00636CC9" w:rsidRPr="008A6E9D" w:rsidRDefault="00636CC9" w:rsidP="00636CC9">
      <w:pPr>
        <w:pStyle w:val="a3"/>
        <w:tabs>
          <w:tab w:val="left" w:pos="142"/>
          <w:tab w:val="left" w:pos="284"/>
          <w:tab w:val="num" w:pos="1080"/>
        </w:tabs>
        <w:ind w:left="-567" w:firstLine="340"/>
        <w:jc w:val="both"/>
        <w:rPr>
          <w:szCs w:val="28"/>
        </w:rPr>
      </w:pPr>
    </w:p>
    <w:p w14:paraId="78315930" w14:textId="77777777" w:rsidR="005A767B" w:rsidRPr="008A6E9D" w:rsidRDefault="005A767B" w:rsidP="005A767B">
      <w:pPr>
        <w:spacing w:before="240"/>
        <w:ind w:right="5810"/>
      </w:pPr>
    </w:p>
    <w:p w14:paraId="183772DD" w14:textId="77777777" w:rsidR="005A767B" w:rsidRPr="008A6E9D" w:rsidRDefault="005A767B" w:rsidP="005A767B">
      <w:pPr>
        <w:pBdr>
          <w:top w:val="single" w:sz="4" w:space="1" w:color="auto"/>
        </w:pBdr>
        <w:ind w:right="5810"/>
        <w:jc w:val="center"/>
      </w:pPr>
      <w:proofErr w:type="gramStart"/>
      <w:r w:rsidRPr="008A6E9D">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5A767B" w:rsidRPr="008A6E9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8A6E9D" w:rsidRDefault="005A767B" w:rsidP="00D727D6">
            <w:pPr>
              <w:jc w:val="center"/>
            </w:pPr>
          </w:p>
        </w:tc>
        <w:tc>
          <w:tcPr>
            <w:tcW w:w="1570" w:type="dxa"/>
            <w:tcBorders>
              <w:top w:val="nil"/>
              <w:left w:val="nil"/>
              <w:bottom w:val="nil"/>
              <w:right w:val="nil"/>
            </w:tcBorders>
            <w:vAlign w:val="bottom"/>
          </w:tcPr>
          <w:p w14:paraId="47960460" w14:textId="77777777" w:rsidR="005A767B" w:rsidRPr="008A6E9D" w:rsidRDefault="005A767B" w:rsidP="00D727D6">
            <w:r w:rsidRPr="008A6E9D">
              <w:t xml:space="preserve">            </w:t>
            </w:r>
          </w:p>
        </w:tc>
        <w:tc>
          <w:tcPr>
            <w:tcW w:w="2616" w:type="dxa"/>
            <w:tcBorders>
              <w:top w:val="nil"/>
              <w:left w:val="nil"/>
              <w:bottom w:val="single" w:sz="4" w:space="0" w:color="auto"/>
              <w:right w:val="nil"/>
            </w:tcBorders>
            <w:vAlign w:val="bottom"/>
          </w:tcPr>
          <w:p w14:paraId="6132B129" w14:textId="77777777" w:rsidR="005A767B" w:rsidRPr="008A6E9D" w:rsidRDefault="005A767B" w:rsidP="00D727D6">
            <w:pPr>
              <w:jc w:val="center"/>
            </w:pPr>
            <w:r w:rsidRPr="008A6E9D">
              <w:t xml:space="preserve"> </w:t>
            </w:r>
          </w:p>
        </w:tc>
      </w:tr>
      <w:tr w:rsidR="005A767B"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8A6E9D" w:rsidRDefault="005A767B" w:rsidP="00D727D6">
            <w:pPr>
              <w:jc w:val="center"/>
            </w:pPr>
            <w:proofErr w:type="gramStart"/>
            <w:r w:rsidRPr="008A6E9D">
              <w:t>Ф.И.О. должностного лица, принявшего заявление)</w:t>
            </w:r>
            <w:proofErr w:type="gramEnd"/>
          </w:p>
        </w:tc>
        <w:tc>
          <w:tcPr>
            <w:tcW w:w="1570" w:type="dxa"/>
            <w:tcBorders>
              <w:top w:val="nil"/>
              <w:left w:val="nil"/>
              <w:bottom w:val="nil"/>
              <w:right w:val="nil"/>
            </w:tcBorders>
            <w:vAlign w:val="bottom"/>
          </w:tcPr>
          <w:p w14:paraId="24D88878" w14:textId="77777777" w:rsidR="005A767B" w:rsidRPr="008A6E9D" w:rsidRDefault="005A767B" w:rsidP="00D727D6"/>
        </w:tc>
        <w:tc>
          <w:tcPr>
            <w:tcW w:w="2616" w:type="dxa"/>
            <w:tcBorders>
              <w:top w:val="nil"/>
              <w:left w:val="nil"/>
              <w:bottom w:val="nil"/>
              <w:right w:val="nil"/>
            </w:tcBorders>
            <w:vAlign w:val="bottom"/>
          </w:tcPr>
          <w:p w14:paraId="21F82130" w14:textId="77777777" w:rsidR="005A767B" w:rsidRDefault="005A767B" w:rsidP="00D727D6">
            <w:pPr>
              <w:jc w:val="center"/>
            </w:pPr>
            <w:r w:rsidRPr="008A6E9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0F39A470" w14:textId="77777777" w:rsidR="005A767B" w:rsidRDefault="005A767B" w:rsidP="005A767B"/>
    <w:p w14:paraId="31660599" w14:textId="77777777" w:rsidR="005A767B" w:rsidRDefault="005A767B" w:rsidP="005A767B"/>
    <w:p w14:paraId="31F19F2A" w14:textId="77777777" w:rsidR="005A767B" w:rsidRDefault="005A767B" w:rsidP="005A767B"/>
    <w:p w14:paraId="1D73ED45" w14:textId="77777777" w:rsidR="005A767B" w:rsidRDefault="005A767B" w:rsidP="005A767B"/>
    <w:p w14:paraId="03622FD6"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5DAA38B1" w14:textId="77777777" w:rsidR="005A767B" w:rsidRDefault="005A767B" w:rsidP="005A767B"/>
    <w:p w14:paraId="664DCD6B" w14:textId="77777777" w:rsidR="005A767B" w:rsidRDefault="005A767B" w:rsidP="005A767B"/>
    <w:p w14:paraId="51CE6A05" w14:textId="77777777" w:rsidR="005A767B" w:rsidRDefault="005A767B" w:rsidP="005A767B"/>
    <w:p w14:paraId="76C62E16" w14:textId="77777777" w:rsidR="005A767B" w:rsidRDefault="005A767B" w:rsidP="005A767B"/>
    <w:p w14:paraId="61D41571" w14:textId="77777777" w:rsidR="00EC30AB" w:rsidRDefault="00EC30AB" w:rsidP="005A767B"/>
    <w:p w14:paraId="5D6B4849" w14:textId="77777777" w:rsidR="00774965" w:rsidRDefault="00774965" w:rsidP="005A767B"/>
    <w:p w14:paraId="77C1120D" w14:textId="77777777" w:rsidR="00774965" w:rsidRDefault="00774965" w:rsidP="005A767B"/>
    <w:p w14:paraId="20476C71" w14:textId="77777777" w:rsidR="00EC30AB" w:rsidRDefault="00EC30AB" w:rsidP="005A767B"/>
    <w:p w14:paraId="6F17DD1A" w14:textId="77777777" w:rsidR="00EC30AB" w:rsidRDefault="00EC30AB" w:rsidP="005A767B"/>
    <w:p w14:paraId="018A152D" w14:textId="77777777" w:rsidR="00EC30AB" w:rsidRDefault="00EC30AB" w:rsidP="005A767B"/>
    <w:p w14:paraId="0945FC13" w14:textId="77777777" w:rsidR="008A6E9D" w:rsidRDefault="008A6E9D" w:rsidP="005A767B"/>
    <w:p w14:paraId="5CE407D1" w14:textId="77777777" w:rsidR="008A6E9D" w:rsidRDefault="008A6E9D" w:rsidP="005A767B"/>
    <w:p w14:paraId="330CCF7E" w14:textId="77777777" w:rsidR="008A6E9D" w:rsidRDefault="008A6E9D" w:rsidP="005A767B"/>
    <w:p w14:paraId="2BE2EDE4" w14:textId="77777777" w:rsidR="005A767B" w:rsidRPr="005A767B" w:rsidRDefault="005A767B" w:rsidP="005A767B"/>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lastRenderedPageBreak/>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8A6E9D" w:rsidRDefault="003B61BA" w:rsidP="003B61BA">
      <w:pPr>
        <w:jc w:val="center"/>
        <w:rPr>
          <w:b/>
        </w:rPr>
      </w:pPr>
      <w:r w:rsidRPr="008A6E9D">
        <w:rPr>
          <w:b/>
        </w:rPr>
        <w:t xml:space="preserve">Акт </w:t>
      </w:r>
    </w:p>
    <w:p w14:paraId="18B412A9" w14:textId="027B7955" w:rsidR="003B61BA" w:rsidRPr="002C10C6" w:rsidRDefault="003B61BA" w:rsidP="003B61BA">
      <w:pPr>
        <w:ind w:right="-185" w:hanging="180"/>
        <w:jc w:val="center"/>
        <w:rPr>
          <w:sz w:val="20"/>
          <w:szCs w:val="20"/>
        </w:rPr>
      </w:pPr>
      <w:r w:rsidRPr="008A6E9D">
        <w:rPr>
          <w:b/>
        </w:rPr>
        <w:t>приемочной комиссии о завершении  переустройства и (или) перепланировки помещения</w:t>
      </w:r>
      <w:proofErr w:type="gramStart"/>
      <w:r w:rsidRPr="008A6E9D">
        <w:rPr>
          <w:b/>
        </w:rPr>
        <w:t xml:space="preserve"> </w:t>
      </w:r>
      <w:r w:rsidR="008200F1" w:rsidRPr="008A6E9D">
        <w:rPr>
          <w:b/>
        </w:rPr>
        <w:t>,</w:t>
      </w:r>
      <w:proofErr w:type="gramEnd"/>
      <w:r w:rsidR="008200F1" w:rsidRPr="008A6E9D">
        <w:rPr>
          <w:b/>
        </w:rPr>
        <w:t xml:space="preserve"> </w:t>
      </w:r>
      <w:r w:rsidR="00884D44" w:rsidRPr="008A6E9D">
        <w:rPr>
          <w:b/>
        </w:rPr>
        <w:t>в том числе</w:t>
      </w:r>
      <w:r w:rsidR="008200F1" w:rsidRPr="008A6E9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100883E5"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27233197"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proofErr w:type="gramStart"/>
      <w:r w:rsidRPr="002C10C6">
        <w:t>произведены</w:t>
      </w:r>
      <w:proofErr w:type="gramEnd"/>
      <w:r w:rsidRPr="002C10C6">
        <w:t xml:space="preserve">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 xml:space="preserve">и </w:t>
      </w:r>
      <w:proofErr w:type="gramStart"/>
      <w:r w:rsidRPr="00E25009">
        <w:t>согласован</w:t>
      </w:r>
      <w:proofErr w:type="gramEnd"/>
      <w:r w:rsidRPr="00E25009">
        <w:t xml:space="preserve"> в установленном порядке.</w:t>
      </w:r>
    </w:p>
    <w:p w14:paraId="7ED0CBB7" w14:textId="77777777" w:rsidR="003B61BA" w:rsidRPr="00E25009" w:rsidRDefault="003B61BA" w:rsidP="003B61BA">
      <w:pPr>
        <w:jc w:val="both"/>
      </w:pPr>
    </w:p>
    <w:p w14:paraId="2B241D86" w14:textId="7AF09DAD"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386018E1"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 xml:space="preserve">5. Предъявленное к приему в эксплуатацию помещение </w:t>
      </w:r>
      <w:r w:rsidRPr="002C10C6" w:rsidDel="00B02349">
        <w:rPr>
          <w:rFonts w:ascii="Times New Roman" w:hAnsi="Times New Roman" w:cs="Times New Roman"/>
          <w:sz w:val="24"/>
          <w:szCs w:val="24"/>
        </w:rPr>
        <w:t xml:space="preserve"> </w:t>
      </w:r>
      <w:r w:rsidRPr="002C10C6">
        <w:rPr>
          <w:rFonts w:ascii="Times New Roman" w:hAnsi="Times New Roman" w:cs="Times New Roman"/>
          <w:sz w:val="24"/>
          <w:szCs w:val="24"/>
        </w:rPr>
        <w:t>(выполненные ремонтно-строительные работы):</w:t>
      </w:r>
    </w:p>
    <w:p w14:paraId="17A14A71" w14:textId="45F6C8AE" w:rsidR="003B61BA" w:rsidRPr="008A6E9D" w:rsidRDefault="00EC30AB" w:rsidP="00774965">
      <w:pPr>
        <w:pStyle w:val="ConsPlusNonformat"/>
        <w:widowControl/>
        <w:ind w:firstLine="720"/>
        <w:jc w:val="center"/>
        <w:rPr>
          <w:rFonts w:ascii="Times New Roman" w:hAnsi="Times New Roman" w:cs="Times New Roman"/>
          <w:sz w:val="24"/>
          <w:szCs w:val="24"/>
          <w:u w:val="single"/>
        </w:rPr>
      </w:pPr>
      <w:r w:rsidRPr="008A6E9D">
        <w:rPr>
          <w:rFonts w:ascii="Times New Roman" w:hAnsi="Times New Roman" w:cs="Times New Roman"/>
          <w:sz w:val="24"/>
          <w:szCs w:val="24"/>
          <w:u w:val="single"/>
        </w:rPr>
        <w:t>Соответству</w:t>
      </w:r>
      <w:r w:rsidR="00B568AF" w:rsidRPr="008A6E9D">
        <w:rPr>
          <w:rFonts w:ascii="Times New Roman" w:hAnsi="Times New Roman" w:cs="Times New Roman"/>
          <w:sz w:val="24"/>
          <w:szCs w:val="24"/>
          <w:u w:val="single"/>
        </w:rPr>
        <w:t>е</w:t>
      </w:r>
      <w:r w:rsidRPr="008A6E9D">
        <w:rPr>
          <w:rFonts w:ascii="Times New Roman" w:hAnsi="Times New Roman" w:cs="Times New Roman"/>
          <w:sz w:val="24"/>
          <w:szCs w:val="24"/>
          <w:u w:val="single"/>
        </w:rPr>
        <w:t>т проекту</w:t>
      </w:r>
    </w:p>
    <w:p w14:paraId="35EA960A" w14:textId="77777777" w:rsidR="003B61BA" w:rsidRPr="008A6E9D" w:rsidRDefault="003B61BA" w:rsidP="003B61BA">
      <w:pPr>
        <w:pStyle w:val="ConsPlusNonformat"/>
        <w:widowControl/>
        <w:jc w:val="both"/>
        <w:rPr>
          <w:rFonts w:ascii="Times New Roman" w:hAnsi="Times New Roman" w:cs="Times New Roman"/>
          <w:sz w:val="24"/>
          <w:szCs w:val="24"/>
        </w:rPr>
      </w:pPr>
      <w:r w:rsidRPr="008A6E9D">
        <w:rPr>
          <w:rFonts w:ascii="Times New Roman" w:hAnsi="Times New Roman" w:cs="Times New Roman"/>
          <w:sz w:val="24"/>
          <w:szCs w:val="24"/>
        </w:rPr>
        <w:t>_____________________________________________________________________________</w:t>
      </w:r>
    </w:p>
    <w:p w14:paraId="038AC5CB" w14:textId="77777777" w:rsidR="003B61BA" w:rsidRPr="008A6E9D" w:rsidRDefault="003B61BA" w:rsidP="003B61BA">
      <w:pPr>
        <w:pStyle w:val="ConsPlusNonformat"/>
        <w:widowControl/>
        <w:jc w:val="center"/>
        <w:rPr>
          <w:rFonts w:ascii="Times New Roman" w:hAnsi="Times New Roman" w:cs="Times New Roman"/>
          <w:sz w:val="24"/>
          <w:szCs w:val="24"/>
        </w:rPr>
      </w:pPr>
      <w:proofErr w:type="gramStart"/>
      <w:r w:rsidRPr="008A6E9D">
        <w:rPr>
          <w:rFonts w:ascii="Times New Roman" w:hAnsi="Times New Roman" w:cs="Times New Roman"/>
        </w:rPr>
        <w:lastRenderedPageBreak/>
        <w:t xml:space="preserve">(указывается соответствие выполненных работ представленному проекту, </w:t>
      </w:r>
      <w:r w:rsidRPr="008A6E9D">
        <w:rPr>
          <w:rFonts w:ascii="Times New Roman" w:hAnsi="Times New Roman" w:cs="Times New Roman"/>
          <w:sz w:val="24"/>
          <w:szCs w:val="24"/>
        </w:rPr>
        <w:t>_____________________________________________________________________________</w:t>
      </w:r>
      <w:proofErr w:type="gramEnd"/>
    </w:p>
    <w:p w14:paraId="7DD2AD25" w14:textId="77777777" w:rsidR="003B61BA" w:rsidRPr="008A6E9D" w:rsidRDefault="003B61BA" w:rsidP="003B61BA">
      <w:pPr>
        <w:pStyle w:val="ConsPlusNonformat"/>
        <w:widowControl/>
        <w:jc w:val="center"/>
        <w:rPr>
          <w:rFonts w:ascii="Times New Roman" w:hAnsi="Times New Roman" w:cs="Times New Roman"/>
        </w:rPr>
      </w:pPr>
      <w:r w:rsidRPr="008A6E9D">
        <w:rPr>
          <w:rFonts w:ascii="Times New Roman" w:hAnsi="Times New Roman" w:cs="Times New Roman"/>
        </w:rPr>
        <w:t xml:space="preserve"> соответствие нормам действующего законодательства РФ)</w:t>
      </w:r>
    </w:p>
    <w:p w14:paraId="164971AF" w14:textId="77777777" w:rsidR="003B61BA" w:rsidRPr="008A6E9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8A6E9D" w:rsidRDefault="003B61BA" w:rsidP="003B61BA">
      <w:pPr>
        <w:pStyle w:val="ConsPlusNonformat"/>
        <w:widowControl/>
        <w:ind w:firstLine="720"/>
        <w:jc w:val="both"/>
        <w:rPr>
          <w:rFonts w:ascii="Times New Roman" w:hAnsi="Times New Roman" w:cs="Times New Roman"/>
          <w:sz w:val="24"/>
          <w:szCs w:val="24"/>
        </w:rPr>
      </w:pPr>
      <w:r w:rsidRPr="008A6E9D">
        <w:rPr>
          <w:rFonts w:ascii="Times New Roman" w:hAnsi="Times New Roman" w:cs="Times New Roman"/>
          <w:sz w:val="24"/>
          <w:szCs w:val="24"/>
        </w:rPr>
        <w:t>Решение приемочной комиссии:</w:t>
      </w:r>
    </w:p>
    <w:p w14:paraId="372EAD29" w14:textId="77777777" w:rsidR="00EC30AB" w:rsidRPr="008A6E9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Pr="008A6E9D" w:rsidRDefault="003B61BA" w:rsidP="00EC30AB">
      <w:pPr>
        <w:pStyle w:val="ConsPlusNonformat"/>
        <w:widowControl/>
        <w:ind w:firstLine="720"/>
        <w:jc w:val="center"/>
        <w:rPr>
          <w:rFonts w:ascii="Times New Roman" w:hAnsi="Times New Roman" w:cs="Times New Roman"/>
          <w:sz w:val="24"/>
          <w:szCs w:val="24"/>
          <w:u w:val="single"/>
        </w:rPr>
      </w:pPr>
      <w:r w:rsidRPr="008A6E9D">
        <w:rPr>
          <w:rFonts w:ascii="Times New Roman" w:hAnsi="Times New Roman" w:cs="Times New Roman"/>
          <w:sz w:val="24"/>
          <w:szCs w:val="24"/>
          <w:u w:val="single"/>
        </w:rPr>
        <w:t>Принять в эксплуатацию</w:t>
      </w:r>
    </w:p>
    <w:p w14:paraId="6E7F9EFF" w14:textId="1408F86A" w:rsidR="003B61BA" w:rsidRPr="008A6E9D" w:rsidRDefault="003B61BA" w:rsidP="00EC30AB">
      <w:pPr>
        <w:pStyle w:val="ConsPlusNonformat"/>
        <w:widowControl/>
        <w:ind w:firstLine="720"/>
        <w:jc w:val="center"/>
        <w:rPr>
          <w:rFonts w:ascii="Times New Roman" w:hAnsi="Times New Roman" w:cs="Times New Roman"/>
          <w:sz w:val="24"/>
          <w:szCs w:val="24"/>
        </w:rPr>
      </w:pPr>
      <w:r w:rsidRPr="008A6E9D">
        <w:rPr>
          <w:rFonts w:ascii="Times New Roman" w:hAnsi="Times New Roman" w:cs="Times New Roman"/>
          <w:sz w:val="24"/>
          <w:szCs w:val="24"/>
        </w:rPr>
        <w:t>______________________________________________________________________</w:t>
      </w:r>
    </w:p>
    <w:p w14:paraId="310389E2" w14:textId="77777777" w:rsidR="003B61BA" w:rsidRPr="008A6E9D" w:rsidRDefault="003B61BA" w:rsidP="003B61BA">
      <w:pPr>
        <w:pStyle w:val="ConsPlusNonformat"/>
        <w:widowControl/>
        <w:ind w:firstLine="720"/>
        <w:jc w:val="center"/>
        <w:rPr>
          <w:rFonts w:ascii="Times New Roman" w:hAnsi="Times New Roman" w:cs="Times New Roman"/>
        </w:rPr>
      </w:pPr>
      <w:proofErr w:type="gramStart"/>
      <w:r w:rsidRPr="008A6E9D">
        <w:rPr>
          <w:rFonts w:ascii="Times New Roman" w:hAnsi="Times New Roman" w:cs="Times New Roman"/>
        </w:rPr>
        <w:t xml:space="preserve">(указывается возможность осуществления приема в эксплуатацию </w:t>
      </w:r>
      <w:proofErr w:type="gramEnd"/>
    </w:p>
    <w:p w14:paraId="6FCD76A5" w14:textId="20F362D0" w:rsidR="003B61BA" w:rsidRPr="00E25009" w:rsidRDefault="003B61BA" w:rsidP="003B61BA">
      <w:pPr>
        <w:pStyle w:val="ConsPlusNonformat"/>
        <w:widowControl/>
        <w:jc w:val="center"/>
        <w:rPr>
          <w:rFonts w:ascii="Times New Roman" w:hAnsi="Times New Roman" w:cs="Times New Roman"/>
          <w:sz w:val="24"/>
          <w:szCs w:val="24"/>
        </w:rPr>
      </w:pPr>
      <w:r w:rsidRPr="008A6E9D">
        <w:rPr>
          <w:rFonts w:ascii="Times New Roman" w:hAnsi="Times New Roman" w:cs="Times New Roman"/>
          <w:sz w:val="24"/>
          <w:szCs w:val="24"/>
        </w:rPr>
        <w:t>_____________________________________________________________________________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B1F81">
      <w:pPr>
        <w:pStyle w:val="1"/>
        <w:ind w:left="4820"/>
        <w:jc w:val="left"/>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227F86" w:rsidRDefault="00F9219B" w:rsidP="00F9219B">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285FC7EC" w14:textId="428BA65F" w:rsidR="00F9219B" w:rsidRPr="00227F86" w:rsidRDefault="00F9219B" w:rsidP="00F9219B">
      <w:pPr>
        <w:spacing w:line="216" w:lineRule="auto"/>
        <w:jc w:val="center"/>
        <w:rPr>
          <w:bCs/>
        </w:rPr>
      </w:pPr>
      <w:r w:rsidRPr="008A6E9D">
        <w:rPr>
          <w:bCs/>
        </w:rPr>
        <w:t>«</w:t>
      </w:r>
      <w:r w:rsidRPr="008A6E9D">
        <w:rPr>
          <w:color w:val="000000"/>
        </w:rPr>
        <w:t xml:space="preserve">Прием в эксплуатацию </w:t>
      </w:r>
      <w:r w:rsidR="00F21040" w:rsidRPr="008A6E9D">
        <w:rPr>
          <w:color w:val="000000"/>
        </w:rPr>
        <w:t>после переустройства и (или) перепланировки помещения</w:t>
      </w:r>
      <w:r w:rsidR="00884D44" w:rsidRPr="008A6E9D">
        <w:rPr>
          <w:color w:val="000000"/>
        </w:rPr>
        <w:t>, в том числе</w:t>
      </w:r>
      <w:r w:rsidR="00F21040" w:rsidRPr="008A6E9D">
        <w:rPr>
          <w:color w:val="000000"/>
        </w:rPr>
        <w:t xml:space="preserve"> в целях перевода жилого помещения в нежилое помещение или нежилого помещения в жилое помещение</w:t>
      </w:r>
      <w:r w:rsidRPr="008A6E9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w:t>
            </w:r>
            <w:proofErr w:type="gramStart"/>
            <w:r>
              <w:t>г</w:t>
            </w:r>
            <w:proofErr w:type="gramEnd"/>
            <w:r>
              <w:t>.</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8A6E9D" w:rsidRDefault="00EC30AB" w:rsidP="00EC30AB">
      <w:pPr>
        <w:pStyle w:val="1"/>
        <w:spacing w:line="240" w:lineRule="auto"/>
        <w:jc w:val="right"/>
        <w:rPr>
          <w:rFonts w:ascii="Times New Roman" w:hAnsi="Times New Roman"/>
          <w:sz w:val="24"/>
          <w:szCs w:val="28"/>
        </w:rPr>
      </w:pPr>
      <w:r w:rsidRPr="008A6E9D">
        <w:rPr>
          <w:rFonts w:ascii="Times New Roman" w:hAnsi="Times New Roman"/>
          <w:sz w:val="24"/>
          <w:szCs w:val="28"/>
        </w:rPr>
        <w:lastRenderedPageBreak/>
        <w:t>Приложение 5</w:t>
      </w:r>
    </w:p>
    <w:p w14:paraId="0DCA52C7" w14:textId="6E89E118" w:rsidR="00EC30AB" w:rsidRPr="008A6E9D" w:rsidRDefault="00EC30AB" w:rsidP="00EC30AB">
      <w:pPr>
        <w:pStyle w:val="ConsPlusNormal"/>
        <w:widowControl w:val="0"/>
        <w:jc w:val="right"/>
        <w:rPr>
          <w:rFonts w:ascii="Times New Roman" w:hAnsi="Times New Roman" w:cs="Times New Roman"/>
          <w:sz w:val="24"/>
          <w:szCs w:val="28"/>
        </w:rPr>
      </w:pPr>
      <w:r w:rsidRPr="008A6E9D">
        <w:rPr>
          <w:rFonts w:ascii="Times New Roman" w:hAnsi="Times New Roman" w:cs="Times New Roman"/>
          <w:sz w:val="24"/>
          <w:szCs w:val="28"/>
        </w:rPr>
        <w:t>к Административному регламенту</w:t>
      </w:r>
    </w:p>
    <w:p w14:paraId="5B318FF6" w14:textId="77777777" w:rsidR="00EC30AB" w:rsidRPr="008A6E9D" w:rsidRDefault="00EC30AB" w:rsidP="00EC30AB">
      <w:pPr>
        <w:autoSpaceDE w:val="0"/>
        <w:autoSpaceDN w:val="0"/>
        <w:spacing w:before="240" w:after="480"/>
        <w:jc w:val="center"/>
        <w:rPr>
          <w:sz w:val="26"/>
          <w:szCs w:val="26"/>
        </w:rPr>
      </w:pPr>
    </w:p>
    <w:p w14:paraId="05B2333F" w14:textId="20FC31F6" w:rsidR="00EC30AB" w:rsidRPr="008A6E9D" w:rsidRDefault="00EC30AB" w:rsidP="00EC30AB">
      <w:pPr>
        <w:autoSpaceDE w:val="0"/>
        <w:autoSpaceDN w:val="0"/>
        <w:spacing w:before="240" w:after="480"/>
        <w:jc w:val="center"/>
        <w:rPr>
          <w:sz w:val="28"/>
          <w:szCs w:val="28"/>
        </w:rPr>
      </w:pPr>
      <w:r w:rsidRPr="008A6E9D">
        <w:rPr>
          <w:sz w:val="26"/>
          <w:szCs w:val="26"/>
        </w:rPr>
        <w:t>РЕШЕНИЕ</w:t>
      </w:r>
      <w:r w:rsidRPr="008A6E9D">
        <w:rPr>
          <w:sz w:val="26"/>
          <w:szCs w:val="26"/>
        </w:rPr>
        <w:br/>
      </w:r>
      <w:r w:rsidRPr="008A6E9D">
        <w:rPr>
          <w:sz w:val="28"/>
          <w:szCs w:val="28"/>
        </w:rPr>
        <w:t>об отказе</w:t>
      </w:r>
      <w:r w:rsidRPr="008A6E9D">
        <w:rPr>
          <w:sz w:val="26"/>
          <w:szCs w:val="26"/>
        </w:rPr>
        <w:t xml:space="preserve"> </w:t>
      </w:r>
      <w:r w:rsidRPr="008A6E9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8A6E9D" w:rsidRDefault="00EC30AB" w:rsidP="00EC30AB">
      <w:pPr>
        <w:autoSpaceDE w:val="0"/>
        <w:autoSpaceDN w:val="0"/>
      </w:pPr>
      <w:r w:rsidRPr="008A6E9D">
        <w:t xml:space="preserve">В связи с обращением  </w:t>
      </w:r>
    </w:p>
    <w:p w14:paraId="4E48E066" w14:textId="77777777" w:rsidR="00EC30AB" w:rsidRPr="008A6E9D" w:rsidRDefault="00EC30AB" w:rsidP="00EC30AB">
      <w:pPr>
        <w:pBdr>
          <w:top w:val="single" w:sz="4" w:space="1" w:color="auto"/>
        </w:pBdr>
        <w:autoSpaceDE w:val="0"/>
        <w:autoSpaceDN w:val="0"/>
        <w:ind w:left="2381"/>
        <w:jc w:val="center"/>
        <w:rPr>
          <w:sz w:val="20"/>
          <w:szCs w:val="20"/>
        </w:rPr>
      </w:pPr>
      <w:r w:rsidRPr="008A6E9D">
        <w:rPr>
          <w:sz w:val="20"/>
          <w:szCs w:val="20"/>
        </w:rPr>
        <w:t>(Ф.И.О. физического лица, наименование юридического лица – заявителя)</w:t>
      </w:r>
    </w:p>
    <w:p w14:paraId="095BB911" w14:textId="77777777" w:rsidR="00EC30AB" w:rsidRPr="008A6E9D" w:rsidRDefault="00EC30AB" w:rsidP="00EC30AB">
      <w:pPr>
        <w:tabs>
          <w:tab w:val="center" w:pos="4962"/>
          <w:tab w:val="left" w:pos="7966"/>
        </w:tabs>
        <w:autoSpaceDE w:val="0"/>
        <w:autoSpaceDN w:val="0"/>
      </w:pPr>
      <w:r w:rsidRPr="008A6E9D">
        <w:t xml:space="preserve">о намерении провести  </w:t>
      </w:r>
      <w:r w:rsidRPr="008A6E9D">
        <w:tab/>
        <w:t xml:space="preserve">прием в эксплуатацию после переустройства и (или) перепланировки помещения </w:t>
      </w:r>
    </w:p>
    <w:p w14:paraId="2CCEBD1B" w14:textId="6ACC0905" w:rsidR="00A65BB0" w:rsidRPr="008A6E9D" w:rsidRDefault="00EC30AB" w:rsidP="00A65BB0">
      <w:pPr>
        <w:tabs>
          <w:tab w:val="center" w:pos="4962"/>
          <w:tab w:val="left" w:pos="7966"/>
        </w:tabs>
        <w:autoSpaceDE w:val="0"/>
        <w:autoSpaceDN w:val="0"/>
      </w:pPr>
      <w:r w:rsidRPr="008A6E9D">
        <w:t>по результатам рассмотрения представленных документов</w:t>
      </w:r>
      <w:r w:rsidR="00A65BB0" w:rsidRPr="008A6E9D">
        <w:t xml:space="preserve"> Администрацией принято решение:</w:t>
      </w:r>
    </w:p>
    <w:p w14:paraId="30830146" w14:textId="77777777" w:rsidR="00A65BB0" w:rsidRPr="008A6E9D" w:rsidRDefault="00A65BB0" w:rsidP="00A65BB0">
      <w:pPr>
        <w:autoSpaceDE w:val="0"/>
        <w:autoSpaceDN w:val="0"/>
        <w:jc w:val="both"/>
      </w:pPr>
      <w:r w:rsidRPr="008A6E9D">
        <w:t xml:space="preserve"> </w:t>
      </w:r>
    </w:p>
    <w:p w14:paraId="12397733" w14:textId="2CD4A908" w:rsidR="00A65BB0" w:rsidRPr="008A6E9D" w:rsidRDefault="00A65BB0" w:rsidP="00A65BB0">
      <w:pPr>
        <w:autoSpaceDE w:val="0"/>
        <w:autoSpaceDN w:val="0"/>
        <w:jc w:val="both"/>
        <w:rPr>
          <w:sz w:val="22"/>
          <w:szCs w:val="28"/>
        </w:rPr>
      </w:pPr>
      <w:r w:rsidRPr="008A6E9D">
        <w:rPr>
          <w:sz w:val="28"/>
          <w:szCs w:val="28"/>
        </w:rPr>
        <w:t>об отказе</w:t>
      </w:r>
      <w:r w:rsidRPr="008A6E9D">
        <w:t xml:space="preserve"> </w:t>
      </w:r>
      <w:r w:rsidRPr="008A6E9D">
        <w:rPr>
          <w:sz w:val="28"/>
          <w:szCs w:val="28"/>
        </w:rPr>
        <w:t xml:space="preserve">в приеме в эксплуатацию после переустройства и (или) перепланировки помещения по адресу: </w:t>
      </w:r>
      <w:r w:rsidRPr="008A6E9D">
        <w:rPr>
          <w:sz w:val="22"/>
          <w:szCs w:val="28"/>
        </w:rPr>
        <w:t>___________________________________________________________</w:t>
      </w:r>
    </w:p>
    <w:p w14:paraId="419E9075" w14:textId="77777777" w:rsidR="00A65BB0" w:rsidRPr="008A6E9D" w:rsidRDefault="00A65BB0" w:rsidP="00A65BB0">
      <w:pPr>
        <w:autoSpaceDE w:val="0"/>
        <w:autoSpaceDN w:val="0"/>
        <w:jc w:val="both"/>
      </w:pPr>
      <w:r w:rsidRPr="008A6E9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8A6E9D" w:rsidRDefault="00A65BB0" w:rsidP="00A65BB0">
      <w:pPr>
        <w:spacing w:after="5" w:line="248" w:lineRule="auto"/>
        <w:ind w:left="-5" w:right="66" w:hanging="10"/>
        <w:jc w:val="both"/>
      </w:pPr>
      <w:r w:rsidRPr="008A6E9D">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8A6E9D" w:rsidRDefault="00A65BB0" w:rsidP="00A65BB0">
            <w:pPr>
              <w:ind w:right="17"/>
              <w:jc w:val="center"/>
              <w:rPr>
                <w:rFonts w:ascii="Times New Roman" w:hAnsi="Times New Roman"/>
              </w:rPr>
            </w:pPr>
            <w:r w:rsidRPr="008A6E9D">
              <w:rPr>
                <w:rFonts w:ascii="Times New Roman" w:hAnsi="Times New Roman"/>
              </w:rPr>
              <w:t xml:space="preserve">№ </w:t>
            </w:r>
          </w:p>
          <w:p w14:paraId="46CF3BCD" w14:textId="77777777" w:rsidR="00A65BB0" w:rsidRPr="008A6E9D" w:rsidRDefault="00A65BB0" w:rsidP="00A65BB0">
            <w:pPr>
              <w:ind w:right="15"/>
              <w:jc w:val="center"/>
              <w:rPr>
                <w:rFonts w:ascii="Times New Roman" w:hAnsi="Times New Roman"/>
              </w:rPr>
            </w:pPr>
            <w:r w:rsidRPr="008A6E9D">
              <w:rPr>
                <w:rFonts w:ascii="Times New Roman" w:hAnsi="Times New Roman"/>
              </w:rPr>
              <w:t xml:space="preserve">пункта </w:t>
            </w:r>
          </w:p>
          <w:p w14:paraId="1735FEEB" w14:textId="77777777" w:rsidR="00A65BB0" w:rsidRPr="008A6E9D" w:rsidRDefault="00A65BB0" w:rsidP="00A65BB0">
            <w:pPr>
              <w:jc w:val="center"/>
              <w:rPr>
                <w:rFonts w:ascii="Times New Roman" w:hAnsi="Times New Roman"/>
              </w:rPr>
            </w:pPr>
            <w:proofErr w:type="spellStart"/>
            <w:proofErr w:type="gramStart"/>
            <w:r w:rsidRPr="008A6E9D">
              <w:rPr>
                <w:rFonts w:ascii="Times New Roman" w:hAnsi="Times New Roman"/>
              </w:rPr>
              <w:t>администра-тивного</w:t>
            </w:r>
            <w:proofErr w:type="spellEnd"/>
            <w:proofErr w:type="gramEnd"/>
            <w:r w:rsidRPr="008A6E9D">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8A6E9D" w:rsidRDefault="00A65BB0" w:rsidP="00A65BB0">
            <w:pPr>
              <w:ind w:left="11"/>
              <w:jc w:val="center"/>
              <w:rPr>
                <w:rFonts w:ascii="Times New Roman" w:hAnsi="Times New Roman"/>
              </w:rPr>
            </w:pPr>
            <w:r w:rsidRPr="008A6E9D">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8A6E9D">
              <w:rPr>
                <w:rFonts w:ascii="Times New Roman" w:hAnsi="Times New Roman"/>
              </w:rPr>
              <w:t>Разъяснение причин отказа в предоставлении услуги</w:t>
            </w:r>
            <w:r w:rsidRPr="00B17986">
              <w:rPr>
                <w:rFonts w:ascii="Times New Roman" w:hAnsi="Times New Roman"/>
              </w:rPr>
              <w:t xml:space="preserve">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Pr="008A6E9D" w:rsidRDefault="00BB455A" w:rsidP="00A65BB0">
      <w:pPr>
        <w:tabs>
          <w:tab w:val="center" w:pos="4962"/>
          <w:tab w:val="left" w:pos="7966"/>
        </w:tabs>
        <w:autoSpaceDE w:val="0"/>
        <w:autoSpaceDN w:val="0"/>
        <w:jc w:val="both"/>
      </w:pPr>
      <w:proofErr w:type="gramStart"/>
      <w:r w:rsidRPr="008A6E9D">
        <w:t xml:space="preserve">* В случае, предусмотренном подпунктом 2а) пункта 2.10 административного регламента, </w:t>
      </w:r>
      <w:r w:rsidR="00A65BB0" w:rsidRPr="008A6E9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8A6E9D">
        <w:t>, согласно Приложению</w:t>
      </w:r>
      <w:r w:rsidR="00A65BB0" w:rsidRPr="008A6E9D">
        <w:t>.</w:t>
      </w:r>
      <w:proofErr w:type="gramEnd"/>
    </w:p>
    <w:p w14:paraId="40F76DB7" w14:textId="77777777" w:rsidR="00A65BB0" w:rsidRPr="008A6E9D" w:rsidRDefault="00A65BB0" w:rsidP="00A65BB0">
      <w:pPr>
        <w:tabs>
          <w:tab w:val="center" w:pos="4962"/>
          <w:tab w:val="left" w:pos="7966"/>
        </w:tabs>
        <w:autoSpaceDE w:val="0"/>
        <w:autoSpaceDN w:val="0"/>
        <w:jc w:val="both"/>
      </w:pPr>
    </w:p>
    <w:p w14:paraId="6F38D21F" w14:textId="77777777" w:rsidR="00A65BB0" w:rsidRPr="008A6E9D" w:rsidRDefault="00A65BB0" w:rsidP="00EC30AB">
      <w:pPr>
        <w:tabs>
          <w:tab w:val="center" w:pos="4962"/>
          <w:tab w:val="left" w:pos="7966"/>
        </w:tabs>
        <w:autoSpaceDE w:val="0"/>
        <w:autoSpaceDN w:val="0"/>
      </w:pPr>
    </w:p>
    <w:p w14:paraId="71E1D935" w14:textId="77777777" w:rsidR="00A65BB0" w:rsidRPr="008A6E9D" w:rsidRDefault="00A65BB0" w:rsidP="00EC30AB">
      <w:pPr>
        <w:tabs>
          <w:tab w:val="center" w:pos="4962"/>
          <w:tab w:val="left" w:pos="7966"/>
        </w:tabs>
        <w:autoSpaceDE w:val="0"/>
        <w:autoSpaceDN w:val="0"/>
      </w:pPr>
    </w:p>
    <w:p w14:paraId="5690D2A2" w14:textId="77777777" w:rsidR="00A65BB0" w:rsidRPr="008A6E9D" w:rsidRDefault="00A65BB0" w:rsidP="00EC30AB">
      <w:pPr>
        <w:tabs>
          <w:tab w:val="center" w:pos="4962"/>
          <w:tab w:val="left" w:pos="7966"/>
        </w:tabs>
        <w:autoSpaceDE w:val="0"/>
        <w:autoSpaceDN w:val="0"/>
      </w:pPr>
    </w:p>
    <w:p w14:paraId="11F71621" w14:textId="15350705" w:rsidR="00B568AF" w:rsidRPr="008A6E9D" w:rsidRDefault="008601BC" w:rsidP="00B568AF">
      <w:pPr>
        <w:pStyle w:val="1"/>
        <w:spacing w:line="240" w:lineRule="auto"/>
        <w:jc w:val="right"/>
        <w:rPr>
          <w:rFonts w:ascii="Times New Roman" w:hAnsi="Times New Roman"/>
          <w:sz w:val="24"/>
          <w:szCs w:val="28"/>
        </w:rPr>
      </w:pPr>
      <w:r w:rsidRPr="008A6E9D">
        <w:rPr>
          <w:rFonts w:ascii="Times New Roman" w:hAnsi="Times New Roman"/>
          <w:sz w:val="24"/>
          <w:szCs w:val="28"/>
        </w:rPr>
        <w:lastRenderedPageBreak/>
        <w:t>Приложение</w:t>
      </w:r>
    </w:p>
    <w:p w14:paraId="51F10C6E" w14:textId="77777777" w:rsidR="00A65BB0" w:rsidRPr="008A6E9D" w:rsidRDefault="00A65BB0" w:rsidP="00A65BB0">
      <w:pPr>
        <w:jc w:val="center"/>
        <w:rPr>
          <w:b/>
        </w:rPr>
      </w:pPr>
      <w:r w:rsidRPr="008A6E9D">
        <w:rPr>
          <w:b/>
        </w:rPr>
        <w:t xml:space="preserve">Акт </w:t>
      </w:r>
    </w:p>
    <w:p w14:paraId="2776B360" w14:textId="3DC40F45" w:rsidR="00A65BB0" w:rsidRPr="008A6E9D" w:rsidRDefault="00A65BB0" w:rsidP="00A65BB0">
      <w:pPr>
        <w:ind w:right="-185" w:hanging="180"/>
        <w:jc w:val="center"/>
        <w:rPr>
          <w:sz w:val="20"/>
          <w:szCs w:val="20"/>
        </w:rPr>
      </w:pPr>
      <w:r w:rsidRPr="008A6E9D">
        <w:rPr>
          <w:b/>
        </w:rPr>
        <w:t>приемочной комиссии о</w:t>
      </w:r>
      <w:r w:rsidR="00B568AF" w:rsidRPr="008A6E9D">
        <w:rPr>
          <w:b/>
        </w:rPr>
        <w:t xml:space="preserve">б </w:t>
      </w:r>
      <w:r w:rsidRPr="008A6E9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Pr="008A6E9D" w:rsidRDefault="00A65BB0" w:rsidP="00A65BB0">
      <w:pPr>
        <w:ind w:right="-185" w:hanging="180"/>
        <w:jc w:val="both"/>
      </w:pPr>
    </w:p>
    <w:p w14:paraId="28042F89" w14:textId="77777777" w:rsidR="00A65BB0" w:rsidRPr="002C10C6" w:rsidRDefault="00A65BB0" w:rsidP="00A65BB0">
      <w:pPr>
        <w:ind w:right="-185" w:hanging="180"/>
        <w:jc w:val="both"/>
      </w:pPr>
      <w:r w:rsidRPr="008A6E9D">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3FCAEAC0"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1EDD107"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proofErr w:type="gramStart"/>
      <w:r w:rsidRPr="002C10C6">
        <w:t>произведены</w:t>
      </w:r>
      <w:proofErr w:type="gramEnd"/>
      <w:r w:rsidRPr="002C10C6">
        <w:t xml:space="preserve">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 xml:space="preserve">и </w:t>
      </w:r>
      <w:proofErr w:type="gramStart"/>
      <w:r w:rsidRPr="00E25009">
        <w:t>согласован</w:t>
      </w:r>
      <w:proofErr w:type="gramEnd"/>
      <w:r w:rsidRPr="00E25009">
        <w:t xml:space="preserve"> в установленном порядке.</w:t>
      </w:r>
    </w:p>
    <w:p w14:paraId="150F5944" w14:textId="77777777" w:rsidR="00A65BB0" w:rsidRPr="00E25009" w:rsidRDefault="00A65BB0" w:rsidP="00A65BB0">
      <w:pPr>
        <w:jc w:val="both"/>
      </w:pPr>
    </w:p>
    <w:p w14:paraId="08E0312A" w14:textId="3A5A6FF1"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231B31ED"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 xml:space="preserve">5. Предъявленное к приему в эксплуатацию помещение </w:t>
      </w:r>
      <w:r w:rsidRPr="002C10C6" w:rsidDel="00B02349">
        <w:rPr>
          <w:rFonts w:ascii="Times New Roman" w:hAnsi="Times New Roman" w:cs="Times New Roman"/>
          <w:sz w:val="24"/>
          <w:szCs w:val="24"/>
        </w:rPr>
        <w:t xml:space="preserve"> </w:t>
      </w:r>
      <w:r w:rsidRPr="002C10C6">
        <w:rPr>
          <w:rFonts w:ascii="Times New Roman" w:hAnsi="Times New Roman" w:cs="Times New Roman"/>
          <w:sz w:val="24"/>
          <w:szCs w:val="24"/>
        </w:rPr>
        <w:t>(выполненные ремонтно-строительные работы):</w:t>
      </w:r>
    </w:p>
    <w:p w14:paraId="0774B59B" w14:textId="7A91B3E1" w:rsidR="00A65BB0" w:rsidRPr="002C10C6" w:rsidRDefault="00B568AF" w:rsidP="00774965">
      <w:pPr>
        <w:pStyle w:val="ConsPlusNonformat"/>
        <w:widowControl/>
        <w:ind w:firstLine="720"/>
        <w:jc w:val="center"/>
        <w:rPr>
          <w:rFonts w:ascii="Times New Roman" w:hAnsi="Times New Roman" w:cs="Times New Roman"/>
          <w:sz w:val="24"/>
          <w:szCs w:val="24"/>
          <w:u w:val="single"/>
        </w:rPr>
      </w:pPr>
      <w:r w:rsidRPr="009B235C">
        <w:rPr>
          <w:rFonts w:ascii="Times New Roman" w:hAnsi="Times New Roman" w:cs="Times New Roman"/>
          <w:sz w:val="24"/>
          <w:szCs w:val="24"/>
          <w:u w:val="single"/>
        </w:rPr>
        <w:t>Не с</w:t>
      </w:r>
      <w:r w:rsidR="00A65BB0" w:rsidRPr="009B235C">
        <w:rPr>
          <w:rFonts w:ascii="Times New Roman" w:hAnsi="Times New Roman" w:cs="Times New Roman"/>
          <w:sz w:val="24"/>
          <w:szCs w:val="24"/>
          <w:u w:val="single"/>
        </w:rPr>
        <w:t>оответству</w:t>
      </w:r>
      <w:r w:rsidRPr="009B235C">
        <w:rPr>
          <w:rFonts w:ascii="Times New Roman" w:hAnsi="Times New Roman" w:cs="Times New Roman"/>
          <w:sz w:val="24"/>
          <w:szCs w:val="24"/>
          <w:u w:val="single"/>
        </w:rPr>
        <w:t>е</w:t>
      </w:r>
      <w:r w:rsidR="00A65BB0" w:rsidRPr="009B235C">
        <w:rPr>
          <w:rFonts w:ascii="Times New Roman" w:hAnsi="Times New Roman" w:cs="Times New Roman"/>
          <w:sz w:val="24"/>
          <w:szCs w:val="24"/>
          <w:u w:val="single"/>
        </w:rPr>
        <w:t>т проекту</w:t>
      </w:r>
    </w:p>
    <w:p w14:paraId="2367AD37"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5B6CC968" w14:textId="77777777" w:rsidR="00A65BB0" w:rsidRPr="002C10C6" w:rsidRDefault="00A65BB0" w:rsidP="00A65BB0">
      <w:pPr>
        <w:pStyle w:val="ConsPlusNonformat"/>
        <w:widowControl/>
        <w:jc w:val="center"/>
        <w:rPr>
          <w:rFonts w:ascii="Times New Roman" w:hAnsi="Times New Roman" w:cs="Times New Roman"/>
          <w:sz w:val="24"/>
          <w:szCs w:val="24"/>
        </w:rPr>
      </w:pPr>
      <w:proofErr w:type="gramStart"/>
      <w:r w:rsidRPr="002C10C6">
        <w:rPr>
          <w:rFonts w:ascii="Times New Roman" w:hAnsi="Times New Roman" w:cs="Times New Roman"/>
        </w:rPr>
        <w:t xml:space="preserve">(указывается соответствие выполненных работ представленному проекту, </w:t>
      </w:r>
      <w:r w:rsidRPr="002C10C6">
        <w:rPr>
          <w:rFonts w:ascii="Times New Roman" w:hAnsi="Times New Roman" w:cs="Times New Roman"/>
          <w:sz w:val="24"/>
          <w:szCs w:val="24"/>
        </w:rPr>
        <w:t>_____________________________________________________________________________</w:t>
      </w:r>
      <w:proofErr w:type="gramEnd"/>
    </w:p>
    <w:p w14:paraId="77777DFC" w14:textId="77777777" w:rsidR="00A65BB0" w:rsidRPr="002C10C6" w:rsidRDefault="00A65BB0" w:rsidP="00A65BB0">
      <w:pPr>
        <w:pStyle w:val="ConsPlusNonformat"/>
        <w:widowControl/>
        <w:jc w:val="center"/>
        <w:rPr>
          <w:rFonts w:ascii="Times New Roman" w:hAnsi="Times New Roman" w:cs="Times New Roman"/>
        </w:rPr>
      </w:pPr>
      <w:r w:rsidRPr="002C10C6">
        <w:rPr>
          <w:rFonts w:ascii="Times New Roman" w:hAnsi="Times New Roman" w:cs="Times New Roman"/>
        </w:rPr>
        <w:t xml:space="preserve"> соответствие нормам действующего законодательства РФ)</w:t>
      </w:r>
    </w:p>
    <w:p w14:paraId="3E291945"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Решение приемочной комиссии:</w:t>
      </w:r>
    </w:p>
    <w:p w14:paraId="2DF1C3EC" w14:textId="77777777" w:rsidR="00A65BB0" w:rsidRDefault="00A65BB0" w:rsidP="00A65BB0">
      <w:pPr>
        <w:pStyle w:val="ConsPlusNonformat"/>
        <w:widowControl/>
        <w:ind w:firstLine="720"/>
        <w:jc w:val="center"/>
        <w:rPr>
          <w:rFonts w:ascii="Times New Roman" w:hAnsi="Times New Roman" w:cs="Times New Roman"/>
          <w:sz w:val="24"/>
          <w:szCs w:val="24"/>
          <w:highlight w:val="green"/>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9B235C">
        <w:rPr>
          <w:rFonts w:ascii="Times New Roman" w:hAnsi="Times New Roman" w:cs="Times New Roman"/>
          <w:sz w:val="24"/>
          <w:szCs w:val="24"/>
          <w:u w:val="single"/>
        </w:rPr>
        <w:t>Отказать в приеме</w:t>
      </w:r>
      <w:r w:rsidR="00A65BB0" w:rsidRPr="009B235C">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roofErr w:type="gramEnd"/>
    </w:p>
    <w:p w14:paraId="394781BE" w14:textId="422837E5"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3"/>
      <w:headerReference w:type="default" r:id="rId24"/>
      <w:pgSz w:w="11906" w:h="16838"/>
      <w:pgMar w:top="1134" w:right="850" w:bottom="709"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9BE38" w15:done="0"/>
  <w15:commentEx w15:paraId="39B1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929A1" w14:textId="77777777" w:rsidR="0068198A" w:rsidRDefault="0068198A">
      <w:r>
        <w:separator/>
      </w:r>
    </w:p>
  </w:endnote>
  <w:endnote w:type="continuationSeparator" w:id="0">
    <w:p w14:paraId="52745A94" w14:textId="77777777" w:rsidR="0068198A" w:rsidRDefault="0068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08222" w14:textId="77777777" w:rsidR="0068198A" w:rsidRDefault="0068198A">
      <w:r>
        <w:separator/>
      </w:r>
    </w:p>
  </w:footnote>
  <w:footnote w:type="continuationSeparator" w:id="0">
    <w:p w14:paraId="6F7FF6EA" w14:textId="77777777" w:rsidR="0068198A" w:rsidRDefault="0068198A">
      <w:r>
        <w:continuationSeparator/>
      </w:r>
    </w:p>
  </w:footnote>
  <w:footnote w:id="1">
    <w:p w14:paraId="14068583" w14:textId="77777777" w:rsidR="008A6E9D" w:rsidRPr="00E24AD1" w:rsidRDefault="008A6E9D"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28F4" w14:textId="77777777" w:rsidR="008A6E9D" w:rsidRDefault="008A6E9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8A6E9D" w:rsidRDefault="008A6E9D"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416E3" w14:textId="050801CF" w:rsidR="008A6E9D" w:rsidRDefault="008A6E9D" w:rsidP="00C2732D">
    <w:pPr>
      <w:pStyle w:val="a6"/>
      <w:framePr w:wrap="around" w:vAnchor="text" w:hAnchor="margin" w:xAlign="right" w:y="1"/>
      <w:rPr>
        <w:rStyle w:val="a9"/>
      </w:rPr>
    </w:pPr>
  </w:p>
  <w:p w14:paraId="6E1ECF30" w14:textId="77777777" w:rsidR="008A6E9D" w:rsidRDefault="008A6E9D"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
    <w15:presenceInfo w15:providerId="None" w15:userId="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7937"/>
    <w:rsid w:val="0005060B"/>
    <w:rsid w:val="0005466E"/>
    <w:rsid w:val="00054FC2"/>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77E9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198A"/>
    <w:rsid w:val="00684115"/>
    <w:rsid w:val="00686171"/>
    <w:rsid w:val="00692287"/>
    <w:rsid w:val="00692C4E"/>
    <w:rsid w:val="006932C5"/>
    <w:rsid w:val="00693663"/>
    <w:rsid w:val="00694A21"/>
    <w:rsid w:val="006955E8"/>
    <w:rsid w:val="006A0CF2"/>
    <w:rsid w:val="006A29ED"/>
    <w:rsid w:val="006A38FA"/>
    <w:rsid w:val="006A3BC8"/>
    <w:rsid w:val="006A4455"/>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6E9D"/>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235C"/>
    <w:rsid w:val="009B4CFA"/>
    <w:rsid w:val="009C32D6"/>
    <w:rsid w:val="009C35C3"/>
    <w:rsid w:val="009C398A"/>
    <w:rsid w:val="009C539C"/>
    <w:rsid w:val="009C73E3"/>
    <w:rsid w:val="009D0157"/>
    <w:rsid w:val="009D323A"/>
    <w:rsid w:val="009D529F"/>
    <w:rsid w:val="009D7EC0"/>
    <w:rsid w:val="009E3F83"/>
    <w:rsid w:val="009E5FD6"/>
    <w:rsid w:val="009E7479"/>
    <w:rsid w:val="009F0C9C"/>
    <w:rsid w:val="009F503A"/>
    <w:rsid w:val="009F6B4B"/>
    <w:rsid w:val="00A01F24"/>
    <w:rsid w:val="00A05C39"/>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EF7338"/>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 w:type="paragraph" w:styleId="21">
    <w:name w:val="Body Text Indent 2"/>
    <w:basedOn w:val="a"/>
    <w:link w:val="22"/>
    <w:uiPriority w:val="99"/>
    <w:unhideWhenUsed/>
    <w:rsid w:val="009E7479"/>
    <w:pPr>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rsid w:val="009E7479"/>
    <w:rPr>
      <w:rFonts w:ascii="Calibri" w:eastAsia="Calibri" w:hAnsi="Calibri" w:cs="Calibri"/>
      <w:sz w:val="22"/>
      <w:szCs w:val="22"/>
      <w:lang w:eastAsia="en-US"/>
    </w:rPr>
  </w:style>
  <w:style w:type="paragraph" w:styleId="afb">
    <w:name w:val="No Spacing"/>
    <w:uiPriority w:val="1"/>
    <w:qFormat/>
    <w:rsid w:val="009E747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 w:type="paragraph" w:styleId="21">
    <w:name w:val="Body Text Indent 2"/>
    <w:basedOn w:val="a"/>
    <w:link w:val="22"/>
    <w:uiPriority w:val="99"/>
    <w:unhideWhenUsed/>
    <w:rsid w:val="009E7479"/>
    <w:pPr>
      <w:spacing w:after="120" w:line="480" w:lineRule="auto"/>
      <w:ind w:left="283"/>
    </w:pPr>
    <w:rPr>
      <w:rFonts w:ascii="Calibri" w:eastAsia="Calibri" w:hAnsi="Calibri" w:cs="Calibri"/>
      <w:sz w:val="22"/>
      <w:szCs w:val="22"/>
      <w:lang w:eastAsia="en-US"/>
    </w:rPr>
  </w:style>
  <w:style w:type="character" w:customStyle="1" w:styleId="22">
    <w:name w:val="Основной текст с отступом 2 Знак"/>
    <w:basedOn w:val="a0"/>
    <w:link w:val="21"/>
    <w:uiPriority w:val="99"/>
    <w:rsid w:val="009E7479"/>
    <w:rPr>
      <w:rFonts w:ascii="Calibri" w:eastAsia="Calibri" w:hAnsi="Calibri" w:cs="Calibri"/>
      <w:sz w:val="22"/>
      <w:szCs w:val="22"/>
      <w:lang w:eastAsia="en-US"/>
    </w:rPr>
  </w:style>
  <w:style w:type="paragraph" w:styleId="afb">
    <w:name w:val="No Spacing"/>
    <w:uiPriority w:val="1"/>
    <w:qFormat/>
    <w:rsid w:val="009E747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68634-5803-4BFF-B476-021631B1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32</Pages>
  <Words>11299</Words>
  <Characters>64410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75558</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6</cp:revision>
  <cp:lastPrinted>2023-06-27T12:18:00Z</cp:lastPrinted>
  <dcterms:created xsi:type="dcterms:W3CDTF">2023-06-28T08:14:00Z</dcterms:created>
  <dcterms:modified xsi:type="dcterms:W3CDTF">2023-07-25T09:35:00Z</dcterms:modified>
</cp:coreProperties>
</file>