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CEE" w:rsidRDefault="00F72CEE" w:rsidP="00C30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</w:t>
      </w:r>
    </w:p>
    <w:p w:rsidR="00F72CEE" w:rsidRPr="00D331A3" w:rsidRDefault="00F72CEE" w:rsidP="00D331A3">
      <w:pPr>
        <w:spacing w:after="0" w:line="240" w:lineRule="auto"/>
        <w:jc w:val="center"/>
        <w:rPr>
          <w:rFonts w:cs="Times New Roman"/>
          <w:noProof/>
          <w:lang w:eastAsia="ru-RU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F72CEE" w:rsidRDefault="00F72CEE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Ефимовского городского поселения</w:t>
      </w:r>
    </w:p>
    <w:p w:rsidR="00F72CEE" w:rsidRDefault="00F72CEE" w:rsidP="00A148E4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Бокситогорского муниципального района Ленинградской области</w:t>
      </w:r>
    </w:p>
    <w:p w:rsidR="00F72CEE" w:rsidRPr="00BD2EAA" w:rsidRDefault="00F72CEE" w:rsidP="00ED0FA0">
      <w:pP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BD2EAA">
        <w:rPr>
          <w:rFonts w:ascii="Times New Roman" w:hAnsi="Times New Roman" w:cs="Times New Roman"/>
          <w:b/>
          <w:bCs/>
          <w:sz w:val="32"/>
          <w:szCs w:val="32"/>
        </w:rPr>
        <w:t>П О С Т А Н О В Л Е Н И Е</w:t>
      </w:r>
    </w:p>
    <w:p w:rsidR="00F72CEE" w:rsidRDefault="00F72CEE" w:rsidP="00AF58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июля 2021</w:t>
      </w:r>
      <w:r w:rsidRPr="00AF5883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AF588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132</w:t>
      </w:r>
    </w:p>
    <w:p w:rsidR="00F72CEE" w:rsidRDefault="00F72CEE" w:rsidP="00BD2E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Ефимовский</w:t>
      </w:r>
    </w:p>
    <w:p w:rsidR="00F72CEE" w:rsidRPr="00015D00" w:rsidRDefault="00F72CEE" w:rsidP="00A148E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внесении изменений в постановление администрации Ефимовского городского поселения Бокситогорского муниципального района Ленинградской области от 08.04.2019 № 61«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утверждении реестра мест (площадок) накоплениятвердых коммунальных отходов на территории Ефимовского городского поселения Бокситогорского муниципально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 района Ленинградской области»</w:t>
      </w:r>
    </w:p>
    <w:p w:rsidR="00F72CEE" w:rsidRPr="00A3007D" w:rsidRDefault="00F72CEE" w:rsidP="00A30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5C2B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актуализации реестра мест (площадок) накопления твердых коммунальных отходов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Ефимов</w:t>
      </w:r>
      <w:r w:rsidRPr="00AE5C2B">
        <w:rPr>
          <w:rFonts w:ascii="Times New Roman" w:hAnsi="Times New Roman" w:cs="Times New Roman"/>
          <w:sz w:val="28"/>
          <w:szCs w:val="28"/>
          <w:lang w:eastAsia="ru-RU"/>
        </w:rPr>
        <w:t xml:space="preserve">ского городского поселения 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F72CEE" w:rsidRDefault="00F72CEE" w:rsidP="000B6E96">
      <w:pPr>
        <w:widowControl w:val="0"/>
        <w:suppressAutoHyphens/>
        <w:spacing w:after="0" w:line="240" w:lineRule="auto"/>
        <w:ind w:firstLine="709"/>
        <w:jc w:val="both"/>
        <w:rPr>
          <w:rFonts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1.Внести изменения в постановление </w:t>
      </w:r>
      <w:r w:rsidRPr="00BD2EA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CE0121">
        <w:rPr>
          <w:rFonts w:ascii="Times New Roman" w:hAnsi="Times New Roman" w:cs="Times New Roman"/>
          <w:color w:val="000000"/>
          <w:sz w:val="28"/>
          <w:szCs w:val="28"/>
        </w:rPr>
        <w:t>Ефимовского городского поселения Бокситогорского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Бокситогорского муниципального района Ленинградской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изложив реестр мест (площадок) накопления твердых коммунальных отходов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Ефимов</w:t>
      </w:r>
      <w:r w:rsidRPr="00AE5C2B">
        <w:rPr>
          <w:rFonts w:ascii="Times New Roman" w:hAnsi="Times New Roman" w:cs="Times New Roman"/>
          <w:color w:val="000000"/>
          <w:sz w:val="28"/>
          <w:szCs w:val="28"/>
        </w:rPr>
        <w:t>ского городского поселения Бокситогорского муниципального района Ленинградской области в новой редакции (прилагается).</w:t>
      </w:r>
    </w:p>
    <w:p w:rsidR="00F72CEE" w:rsidRPr="00BD2EAA" w:rsidRDefault="00F72CEE" w:rsidP="000B6E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утратившим силу постановление № </w:t>
      </w:r>
      <w:r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>17.03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.2021</w:t>
      </w:r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 "О внесении изменений в постановление администрации Ефимовского городского поселения Бокситогорского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Бокситогорского муниципального района Ленинградской области».</w:t>
      </w:r>
    </w:p>
    <w:p w:rsidR="00F72CEE" w:rsidRPr="00A83DED" w:rsidRDefault="00F72CEE" w:rsidP="00A83DED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1C3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  <w:r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Постановление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опубликовать (обнародовать) в газе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те "Новый путь" </w:t>
      </w:r>
      <w:r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Ефимовског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 городского поселения</w:t>
      </w:r>
      <w:r w:rsidRPr="005F1C3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F72CEE" w:rsidRDefault="00F72CEE" w:rsidP="00A83DED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D00">
        <w:rPr>
          <w:color w:val="000000"/>
          <w:sz w:val="28"/>
          <w:szCs w:val="28"/>
        </w:rPr>
        <w:t xml:space="preserve">3. </w:t>
      </w:r>
      <w:r w:rsidRPr="00AE5C2B">
        <w:rPr>
          <w:color w:val="000000"/>
          <w:sz w:val="28"/>
          <w:szCs w:val="28"/>
        </w:rPr>
        <w:t xml:space="preserve"> Настоящее постановление вступает в силу на следующий день после официального опубликования.</w:t>
      </w:r>
    </w:p>
    <w:p w:rsidR="00F72CEE" w:rsidRDefault="00F72CEE" w:rsidP="009837F0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72CEE" w:rsidRPr="00015D00" w:rsidRDefault="00F72CEE" w:rsidP="00983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5D00">
        <w:rPr>
          <w:rFonts w:ascii="Times New Roman" w:hAnsi="Times New Roman" w:cs="Times New Roman"/>
          <w:sz w:val="28"/>
          <w:szCs w:val="28"/>
          <w:u w:val="single"/>
        </w:rPr>
        <w:t>Глава администрации                                                    С.И. Покровкин</w:t>
      </w:r>
    </w:p>
    <w:p w:rsidR="00F72CEE" w:rsidRDefault="00F72CEE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  <w:r w:rsidRPr="00015D00">
        <w:rPr>
          <w:rFonts w:ascii="Times New Roman" w:hAnsi="Times New Roman" w:cs="Times New Roman"/>
          <w:sz w:val="28"/>
          <w:szCs w:val="28"/>
        </w:rPr>
        <w:t>Разослано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15D00">
        <w:rPr>
          <w:rFonts w:ascii="Times New Roman" w:hAnsi="Times New Roman" w:cs="Times New Roman"/>
          <w:sz w:val="28"/>
          <w:szCs w:val="28"/>
        </w:rPr>
        <w:t xml:space="preserve"> АБМР, </w:t>
      </w:r>
      <w:r w:rsidRPr="009837F0">
        <w:rPr>
          <w:rFonts w:ascii="Times New Roman" w:hAnsi="Times New Roman" w:cs="Times New Roman"/>
          <w:sz w:val="28"/>
          <w:szCs w:val="28"/>
        </w:rPr>
        <w:t>МНПА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5D00">
        <w:rPr>
          <w:rFonts w:ascii="Times New Roman" w:hAnsi="Times New Roman" w:cs="Times New Roman"/>
          <w:sz w:val="28"/>
          <w:szCs w:val="28"/>
        </w:rPr>
        <w:t xml:space="preserve"> в прокуратуру,  в дело</w:t>
      </w:r>
      <w:r w:rsidRPr="00015D00">
        <w:rPr>
          <w:rStyle w:val="Strong"/>
          <w:rFonts w:ascii="Times New Roman" w:hAnsi="Times New Roman" w:cs="Times New Roman"/>
          <w:sz w:val="28"/>
          <w:szCs w:val="28"/>
        </w:rPr>
        <w:t> </w:t>
      </w:r>
    </w:p>
    <w:p w:rsidR="00F72CEE" w:rsidRDefault="00F72CEE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CEE" w:rsidRDefault="00F72CEE" w:rsidP="00C442F2">
      <w:pPr>
        <w:spacing w:after="0" w:line="240" w:lineRule="auto"/>
        <w:rPr>
          <w:rFonts w:cs="Times New Roman"/>
          <w:color w:val="000000"/>
          <w:lang w:eastAsia="ru-RU"/>
        </w:rPr>
        <w:sectPr w:rsidR="00F72CEE" w:rsidSect="00D331A3"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</w:p>
    <w:p w:rsidR="00F72CEE" w:rsidRPr="009837F0" w:rsidRDefault="00F72CEE" w:rsidP="00627825">
      <w:pPr>
        <w:spacing w:after="0" w:line="240" w:lineRule="auto"/>
        <w:rPr>
          <w:rFonts w:cs="Times New Roman"/>
        </w:rPr>
      </w:pPr>
    </w:p>
    <w:sectPr w:rsidR="00F72CEE" w:rsidRPr="009837F0" w:rsidSect="00D331A3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B0"/>
    <w:multiLevelType w:val="multilevel"/>
    <w:tmpl w:val="A3743E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20E9C"/>
    <w:multiLevelType w:val="multilevel"/>
    <w:tmpl w:val="78B63B9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</w:lvl>
    <w:lvl w:ilvl="2">
      <w:start w:val="1"/>
      <w:numFmt w:val="decimal"/>
      <w:isLgl/>
      <w:lvlText w:val="%1.%2.%3."/>
      <w:lvlJc w:val="left"/>
      <w:pPr>
        <w:ind w:left="4548" w:hanging="720"/>
      </w:pPr>
    </w:lvl>
    <w:lvl w:ilvl="3">
      <w:start w:val="1"/>
      <w:numFmt w:val="decimal"/>
      <w:isLgl/>
      <w:lvlText w:val="%1.%2.%3.%4."/>
      <w:lvlJc w:val="left"/>
      <w:pPr>
        <w:ind w:left="4908" w:hanging="1080"/>
      </w:pPr>
    </w:lvl>
    <w:lvl w:ilvl="4">
      <w:start w:val="1"/>
      <w:numFmt w:val="decimal"/>
      <w:isLgl/>
      <w:lvlText w:val="%1.%2.%3.%4.%5."/>
      <w:lvlJc w:val="left"/>
      <w:pPr>
        <w:ind w:left="4908" w:hanging="1080"/>
      </w:pPr>
    </w:lvl>
    <w:lvl w:ilvl="5">
      <w:start w:val="1"/>
      <w:numFmt w:val="decimal"/>
      <w:isLgl/>
      <w:lvlText w:val="%1.%2.%3.%4.%5.%6."/>
      <w:lvlJc w:val="left"/>
      <w:pPr>
        <w:ind w:left="5268" w:hanging="1440"/>
      </w:pPr>
    </w:lvl>
    <w:lvl w:ilvl="6">
      <w:start w:val="1"/>
      <w:numFmt w:val="decimal"/>
      <w:isLgl/>
      <w:lvlText w:val="%1.%2.%3.%4.%5.%6.%7."/>
      <w:lvlJc w:val="left"/>
      <w:pPr>
        <w:ind w:left="5628" w:hanging="1800"/>
      </w:p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</w:lvl>
  </w:abstractNum>
  <w:abstractNum w:abstractNumId="3">
    <w:nsid w:val="11A350C2"/>
    <w:multiLevelType w:val="multilevel"/>
    <w:tmpl w:val="E5F80F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04B92"/>
    <w:multiLevelType w:val="multilevel"/>
    <w:tmpl w:val="B72809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3813ED"/>
    <w:multiLevelType w:val="multilevel"/>
    <w:tmpl w:val="6436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F755EF"/>
    <w:multiLevelType w:val="hybridMultilevel"/>
    <w:tmpl w:val="DCF666E0"/>
    <w:lvl w:ilvl="0" w:tplc="6720D65A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316ABB"/>
    <w:multiLevelType w:val="multilevel"/>
    <w:tmpl w:val="86B081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F781D"/>
    <w:multiLevelType w:val="multilevel"/>
    <w:tmpl w:val="74D21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B404F"/>
    <w:multiLevelType w:val="multilevel"/>
    <w:tmpl w:val="961E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721758"/>
    <w:multiLevelType w:val="multilevel"/>
    <w:tmpl w:val="9D601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68389F"/>
    <w:multiLevelType w:val="multilevel"/>
    <w:tmpl w:val="EC4CD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8335B9"/>
    <w:multiLevelType w:val="hybridMultilevel"/>
    <w:tmpl w:val="61A21F6A"/>
    <w:lvl w:ilvl="0" w:tplc="16CE25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BAF67D5"/>
    <w:multiLevelType w:val="multilevel"/>
    <w:tmpl w:val="3C7AA8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AE163F"/>
    <w:multiLevelType w:val="multilevel"/>
    <w:tmpl w:val="5614A9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057E15"/>
    <w:multiLevelType w:val="multilevel"/>
    <w:tmpl w:val="9DA8D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536FF"/>
    <w:multiLevelType w:val="multilevel"/>
    <w:tmpl w:val="049AEFA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A65668"/>
    <w:multiLevelType w:val="multilevel"/>
    <w:tmpl w:val="1AA820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A728B6"/>
    <w:multiLevelType w:val="multilevel"/>
    <w:tmpl w:val="19C64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34" w:hanging="720"/>
      </w:pPr>
    </w:lvl>
    <w:lvl w:ilvl="2">
      <w:start w:val="3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3222" w:hanging="1080"/>
      </w:pPr>
    </w:lvl>
    <w:lvl w:ilvl="4">
      <w:start w:val="1"/>
      <w:numFmt w:val="decimal"/>
      <w:lvlText w:val="%1.%2.%3.%4.%5."/>
      <w:lvlJc w:val="left"/>
      <w:pPr>
        <w:ind w:left="3936" w:hanging="1080"/>
      </w:pPr>
    </w:lvl>
    <w:lvl w:ilvl="5">
      <w:start w:val="1"/>
      <w:numFmt w:val="decimal"/>
      <w:lvlText w:val="%1.%2.%3.%4.%5.%6."/>
      <w:lvlJc w:val="left"/>
      <w:pPr>
        <w:ind w:left="5010" w:hanging="1440"/>
      </w:pPr>
    </w:lvl>
    <w:lvl w:ilvl="6">
      <w:start w:val="1"/>
      <w:numFmt w:val="decimal"/>
      <w:lvlText w:val="%1.%2.%3.%4.%5.%6.%7."/>
      <w:lvlJc w:val="left"/>
      <w:pPr>
        <w:ind w:left="6084" w:hanging="1800"/>
      </w:pPr>
    </w:lvl>
    <w:lvl w:ilvl="7">
      <w:start w:val="1"/>
      <w:numFmt w:val="decimal"/>
      <w:lvlText w:val="%1.%2.%3.%4.%5.%6.%7.%8."/>
      <w:lvlJc w:val="left"/>
      <w:pPr>
        <w:ind w:left="6798" w:hanging="1800"/>
      </w:pPr>
    </w:lvl>
    <w:lvl w:ilvl="8">
      <w:start w:val="1"/>
      <w:numFmt w:val="decimal"/>
      <w:lvlText w:val="%1.%2.%3.%4.%5.%6.%7.%8.%9."/>
      <w:lvlJc w:val="left"/>
      <w:pPr>
        <w:ind w:left="7872" w:hanging="2160"/>
      </w:pPr>
    </w:lvl>
  </w:abstractNum>
  <w:abstractNum w:abstractNumId="22">
    <w:nsid w:val="64195481"/>
    <w:multiLevelType w:val="multilevel"/>
    <w:tmpl w:val="59A4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0C2DBB"/>
    <w:multiLevelType w:val="multilevel"/>
    <w:tmpl w:val="24043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421E9D"/>
    <w:multiLevelType w:val="multilevel"/>
    <w:tmpl w:val="33FC9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FD62AB"/>
    <w:multiLevelType w:val="multilevel"/>
    <w:tmpl w:val="0E484D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AE652D"/>
    <w:multiLevelType w:val="multilevel"/>
    <w:tmpl w:val="5EEC0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2C348C"/>
    <w:multiLevelType w:val="multilevel"/>
    <w:tmpl w:val="5D6E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033F72"/>
    <w:multiLevelType w:val="multilevel"/>
    <w:tmpl w:val="76680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3233C7"/>
    <w:multiLevelType w:val="multilevel"/>
    <w:tmpl w:val="09880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9101FF"/>
    <w:multiLevelType w:val="multilevel"/>
    <w:tmpl w:val="8E6A06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9"/>
  </w:num>
  <w:num w:numId="6">
    <w:abstractNumId w:val="30"/>
  </w:num>
  <w:num w:numId="7">
    <w:abstractNumId w:val="27"/>
  </w:num>
  <w:num w:numId="8">
    <w:abstractNumId w:val="8"/>
  </w:num>
  <w:num w:numId="9">
    <w:abstractNumId w:val="10"/>
  </w:num>
  <w:num w:numId="10">
    <w:abstractNumId w:val="24"/>
  </w:num>
  <w:num w:numId="11">
    <w:abstractNumId w:val="20"/>
  </w:num>
  <w:num w:numId="12">
    <w:abstractNumId w:val="12"/>
  </w:num>
  <w:num w:numId="13">
    <w:abstractNumId w:val="25"/>
  </w:num>
  <w:num w:numId="14">
    <w:abstractNumId w:val="15"/>
  </w:num>
  <w:num w:numId="15">
    <w:abstractNumId w:val="26"/>
  </w:num>
  <w:num w:numId="16">
    <w:abstractNumId w:val="0"/>
  </w:num>
  <w:num w:numId="17">
    <w:abstractNumId w:val="17"/>
  </w:num>
  <w:num w:numId="18">
    <w:abstractNumId w:val="3"/>
  </w:num>
  <w:num w:numId="19">
    <w:abstractNumId w:val="14"/>
  </w:num>
  <w:num w:numId="20">
    <w:abstractNumId w:val="19"/>
  </w:num>
  <w:num w:numId="21">
    <w:abstractNumId w:val="1"/>
  </w:num>
  <w:num w:numId="22">
    <w:abstractNumId w:val="11"/>
  </w:num>
  <w:num w:numId="23">
    <w:abstractNumId w:val="23"/>
  </w:num>
  <w:num w:numId="24">
    <w:abstractNumId w:val="7"/>
  </w:num>
  <w:num w:numId="25">
    <w:abstractNumId w:val="29"/>
  </w:num>
  <w:num w:numId="26">
    <w:abstractNumId w:val="28"/>
  </w:num>
  <w:num w:numId="27">
    <w:abstractNumId w:val="5"/>
  </w:num>
  <w:num w:numId="28">
    <w:abstractNumId w:val="22"/>
  </w:num>
  <w:num w:numId="29">
    <w:abstractNumId w:val="4"/>
  </w:num>
  <w:num w:numId="30">
    <w:abstractNumId w:val="16"/>
  </w:num>
  <w:num w:numId="31">
    <w:abstractNumId w:val="31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C90"/>
    <w:rsid w:val="00002283"/>
    <w:rsid w:val="000154B9"/>
    <w:rsid w:val="00015D00"/>
    <w:rsid w:val="00021182"/>
    <w:rsid w:val="000249FD"/>
    <w:rsid w:val="00040360"/>
    <w:rsid w:val="00055F9F"/>
    <w:rsid w:val="000567C2"/>
    <w:rsid w:val="0006335D"/>
    <w:rsid w:val="0006791B"/>
    <w:rsid w:val="0007033D"/>
    <w:rsid w:val="0007563F"/>
    <w:rsid w:val="000757BC"/>
    <w:rsid w:val="000A629E"/>
    <w:rsid w:val="000A7F96"/>
    <w:rsid w:val="000B6E96"/>
    <w:rsid w:val="000C6465"/>
    <w:rsid w:val="000D09B0"/>
    <w:rsid w:val="000D26A6"/>
    <w:rsid w:val="000D3B74"/>
    <w:rsid w:val="000E6233"/>
    <w:rsid w:val="000E643B"/>
    <w:rsid w:val="000F32E6"/>
    <w:rsid w:val="00107255"/>
    <w:rsid w:val="00125A75"/>
    <w:rsid w:val="00126C70"/>
    <w:rsid w:val="00130988"/>
    <w:rsid w:val="00135458"/>
    <w:rsid w:val="00141FDD"/>
    <w:rsid w:val="00143D2B"/>
    <w:rsid w:val="00162F6F"/>
    <w:rsid w:val="00164F22"/>
    <w:rsid w:val="00167D50"/>
    <w:rsid w:val="0017602D"/>
    <w:rsid w:val="001B1EFA"/>
    <w:rsid w:val="001B45BB"/>
    <w:rsid w:val="001B4BF3"/>
    <w:rsid w:val="001D053F"/>
    <w:rsid w:val="001F12BF"/>
    <w:rsid w:val="001F2D17"/>
    <w:rsid w:val="00202A9E"/>
    <w:rsid w:val="00206758"/>
    <w:rsid w:val="002068ED"/>
    <w:rsid w:val="00213886"/>
    <w:rsid w:val="00214251"/>
    <w:rsid w:val="00234D20"/>
    <w:rsid w:val="002641B0"/>
    <w:rsid w:val="0026704A"/>
    <w:rsid w:val="002748AB"/>
    <w:rsid w:val="002812F1"/>
    <w:rsid w:val="00287B8F"/>
    <w:rsid w:val="00290755"/>
    <w:rsid w:val="002937D3"/>
    <w:rsid w:val="002953B6"/>
    <w:rsid w:val="002B593E"/>
    <w:rsid w:val="002B6072"/>
    <w:rsid w:val="002C247B"/>
    <w:rsid w:val="002D383F"/>
    <w:rsid w:val="002D3DC5"/>
    <w:rsid w:val="002E2601"/>
    <w:rsid w:val="002E6205"/>
    <w:rsid w:val="0030734B"/>
    <w:rsid w:val="003253A6"/>
    <w:rsid w:val="00335AF2"/>
    <w:rsid w:val="00360CE1"/>
    <w:rsid w:val="003644E6"/>
    <w:rsid w:val="003727D4"/>
    <w:rsid w:val="00372B76"/>
    <w:rsid w:val="0037401A"/>
    <w:rsid w:val="00377779"/>
    <w:rsid w:val="00390C5C"/>
    <w:rsid w:val="00394066"/>
    <w:rsid w:val="003A641B"/>
    <w:rsid w:val="003B426B"/>
    <w:rsid w:val="003B53A6"/>
    <w:rsid w:val="003C4212"/>
    <w:rsid w:val="003D629F"/>
    <w:rsid w:val="003E3AC2"/>
    <w:rsid w:val="003E3D57"/>
    <w:rsid w:val="003F0D8B"/>
    <w:rsid w:val="003F4523"/>
    <w:rsid w:val="003F4DDD"/>
    <w:rsid w:val="003F5306"/>
    <w:rsid w:val="00405C0F"/>
    <w:rsid w:val="00427F2F"/>
    <w:rsid w:val="00454EFF"/>
    <w:rsid w:val="00462753"/>
    <w:rsid w:val="00472478"/>
    <w:rsid w:val="00474082"/>
    <w:rsid w:val="0049118D"/>
    <w:rsid w:val="004A1B45"/>
    <w:rsid w:val="004A60A2"/>
    <w:rsid w:val="004B34CD"/>
    <w:rsid w:val="004B5CC5"/>
    <w:rsid w:val="004C1112"/>
    <w:rsid w:val="004C4FC0"/>
    <w:rsid w:val="004D35C9"/>
    <w:rsid w:val="004E3236"/>
    <w:rsid w:val="004E646B"/>
    <w:rsid w:val="005018BE"/>
    <w:rsid w:val="00511D1A"/>
    <w:rsid w:val="00516183"/>
    <w:rsid w:val="00516880"/>
    <w:rsid w:val="00535CAF"/>
    <w:rsid w:val="00543FEE"/>
    <w:rsid w:val="00544BAD"/>
    <w:rsid w:val="00555448"/>
    <w:rsid w:val="0056733F"/>
    <w:rsid w:val="005803B0"/>
    <w:rsid w:val="0059498D"/>
    <w:rsid w:val="005970E4"/>
    <w:rsid w:val="005A5031"/>
    <w:rsid w:val="005B6E62"/>
    <w:rsid w:val="005C119F"/>
    <w:rsid w:val="005C5E1F"/>
    <w:rsid w:val="005C63B8"/>
    <w:rsid w:val="005C6FBE"/>
    <w:rsid w:val="005D0418"/>
    <w:rsid w:val="005D6038"/>
    <w:rsid w:val="005E1EBD"/>
    <w:rsid w:val="005F1C3A"/>
    <w:rsid w:val="006010B7"/>
    <w:rsid w:val="00610CFE"/>
    <w:rsid w:val="006221FD"/>
    <w:rsid w:val="00623548"/>
    <w:rsid w:val="00624F04"/>
    <w:rsid w:val="006252BD"/>
    <w:rsid w:val="00627825"/>
    <w:rsid w:val="00627EE8"/>
    <w:rsid w:val="0063261D"/>
    <w:rsid w:val="00633E55"/>
    <w:rsid w:val="0064067A"/>
    <w:rsid w:val="006411F1"/>
    <w:rsid w:val="00641856"/>
    <w:rsid w:val="006517EF"/>
    <w:rsid w:val="00653699"/>
    <w:rsid w:val="00657199"/>
    <w:rsid w:val="006678D1"/>
    <w:rsid w:val="006679D0"/>
    <w:rsid w:val="00676240"/>
    <w:rsid w:val="0069742A"/>
    <w:rsid w:val="006A1A5D"/>
    <w:rsid w:val="006A363F"/>
    <w:rsid w:val="006A5C84"/>
    <w:rsid w:val="006A7D1A"/>
    <w:rsid w:val="006B29AB"/>
    <w:rsid w:val="006D35D4"/>
    <w:rsid w:val="006D44CF"/>
    <w:rsid w:val="006E2D49"/>
    <w:rsid w:val="00705716"/>
    <w:rsid w:val="00705BC6"/>
    <w:rsid w:val="00707D33"/>
    <w:rsid w:val="0071023B"/>
    <w:rsid w:val="00712573"/>
    <w:rsid w:val="007208D9"/>
    <w:rsid w:val="007264AC"/>
    <w:rsid w:val="00733C15"/>
    <w:rsid w:val="00734B71"/>
    <w:rsid w:val="0073536B"/>
    <w:rsid w:val="00767044"/>
    <w:rsid w:val="00775AE7"/>
    <w:rsid w:val="00783121"/>
    <w:rsid w:val="00790B0E"/>
    <w:rsid w:val="00791279"/>
    <w:rsid w:val="007962BF"/>
    <w:rsid w:val="00797084"/>
    <w:rsid w:val="007A0D38"/>
    <w:rsid w:val="007B0114"/>
    <w:rsid w:val="007B17D6"/>
    <w:rsid w:val="007C3890"/>
    <w:rsid w:val="007D1C90"/>
    <w:rsid w:val="007E1B58"/>
    <w:rsid w:val="007E74CE"/>
    <w:rsid w:val="007F145F"/>
    <w:rsid w:val="00803349"/>
    <w:rsid w:val="00805259"/>
    <w:rsid w:val="00807625"/>
    <w:rsid w:val="00811D92"/>
    <w:rsid w:val="00840996"/>
    <w:rsid w:val="00845EFA"/>
    <w:rsid w:val="00861FC8"/>
    <w:rsid w:val="008700C9"/>
    <w:rsid w:val="00882BF5"/>
    <w:rsid w:val="00894720"/>
    <w:rsid w:val="008A6EEF"/>
    <w:rsid w:val="008B08C9"/>
    <w:rsid w:val="008C3B8B"/>
    <w:rsid w:val="008C6637"/>
    <w:rsid w:val="008D141B"/>
    <w:rsid w:val="008D2D21"/>
    <w:rsid w:val="008E0D35"/>
    <w:rsid w:val="008F2F44"/>
    <w:rsid w:val="008F7E93"/>
    <w:rsid w:val="00905136"/>
    <w:rsid w:val="0091153F"/>
    <w:rsid w:val="009118C9"/>
    <w:rsid w:val="009168FB"/>
    <w:rsid w:val="009237A1"/>
    <w:rsid w:val="00942C26"/>
    <w:rsid w:val="00950328"/>
    <w:rsid w:val="00951D90"/>
    <w:rsid w:val="0096538D"/>
    <w:rsid w:val="009837F0"/>
    <w:rsid w:val="009852D3"/>
    <w:rsid w:val="009A1828"/>
    <w:rsid w:val="009B3222"/>
    <w:rsid w:val="009B5AD6"/>
    <w:rsid w:val="009C03C3"/>
    <w:rsid w:val="009C5DBB"/>
    <w:rsid w:val="009E7B3D"/>
    <w:rsid w:val="00A035DB"/>
    <w:rsid w:val="00A058F1"/>
    <w:rsid w:val="00A148E4"/>
    <w:rsid w:val="00A3007D"/>
    <w:rsid w:val="00A367CA"/>
    <w:rsid w:val="00A509F9"/>
    <w:rsid w:val="00A57181"/>
    <w:rsid w:val="00A6225A"/>
    <w:rsid w:val="00A712FC"/>
    <w:rsid w:val="00A80F69"/>
    <w:rsid w:val="00A83DED"/>
    <w:rsid w:val="00A8474F"/>
    <w:rsid w:val="00A94335"/>
    <w:rsid w:val="00AA14FD"/>
    <w:rsid w:val="00AA38F9"/>
    <w:rsid w:val="00AA5E48"/>
    <w:rsid w:val="00AA7C3A"/>
    <w:rsid w:val="00AC09B9"/>
    <w:rsid w:val="00AC0B65"/>
    <w:rsid w:val="00AC595E"/>
    <w:rsid w:val="00AD4493"/>
    <w:rsid w:val="00AE5C2B"/>
    <w:rsid w:val="00AF2487"/>
    <w:rsid w:val="00AF261A"/>
    <w:rsid w:val="00AF53A9"/>
    <w:rsid w:val="00AF5883"/>
    <w:rsid w:val="00AF6E2E"/>
    <w:rsid w:val="00B17645"/>
    <w:rsid w:val="00B31155"/>
    <w:rsid w:val="00B35948"/>
    <w:rsid w:val="00B360C5"/>
    <w:rsid w:val="00B42563"/>
    <w:rsid w:val="00B42A80"/>
    <w:rsid w:val="00B45A27"/>
    <w:rsid w:val="00B47006"/>
    <w:rsid w:val="00B558AD"/>
    <w:rsid w:val="00B7106D"/>
    <w:rsid w:val="00B807E2"/>
    <w:rsid w:val="00B952C6"/>
    <w:rsid w:val="00B95937"/>
    <w:rsid w:val="00BA0EA6"/>
    <w:rsid w:val="00BA10E2"/>
    <w:rsid w:val="00BA3D18"/>
    <w:rsid w:val="00BA450D"/>
    <w:rsid w:val="00BB553D"/>
    <w:rsid w:val="00BB5FB5"/>
    <w:rsid w:val="00BC58B7"/>
    <w:rsid w:val="00BC7B38"/>
    <w:rsid w:val="00BD1C64"/>
    <w:rsid w:val="00BD2EAA"/>
    <w:rsid w:val="00BD4327"/>
    <w:rsid w:val="00BF0C45"/>
    <w:rsid w:val="00C120D2"/>
    <w:rsid w:val="00C21551"/>
    <w:rsid w:val="00C302C3"/>
    <w:rsid w:val="00C33630"/>
    <w:rsid w:val="00C435AE"/>
    <w:rsid w:val="00C442F2"/>
    <w:rsid w:val="00C64F14"/>
    <w:rsid w:val="00C720E0"/>
    <w:rsid w:val="00C75DD9"/>
    <w:rsid w:val="00C82980"/>
    <w:rsid w:val="00C91D31"/>
    <w:rsid w:val="00CD76A2"/>
    <w:rsid w:val="00CE0121"/>
    <w:rsid w:val="00CE63F4"/>
    <w:rsid w:val="00CE6625"/>
    <w:rsid w:val="00CF2EE4"/>
    <w:rsid w:val="00D012CE"/>
    <w:rsid w:val="00D21526"/>
    <w:rsid w:val="00D24473"/>
    <w:rsid w:val="00D275B7"/>
    <w:rsid w:val="00D27C10"/>
    <w:rsid w:val="00D331A3"/>
    <w:rsid w:val="00D35837"/>
    <w:rsid w:val="00D5056F"/>
    <w:rsid w:val="00D530D9"/>
    <w:rsid w:val="00D54C4E"/>
    <w:rsid w:val="00D669A8"/>
    <w:rsid w:val="00D67915"/>
    <w:rsid w:val="00D75956"/>
    <w:rsid w:val="00D90A08"/>
    <w:rsid w:val="00DA0398"/>
    <w:rsid w:val="00DA15F2"/>
    <w:rsid w:val="00DA16A7"/>
    <w:rsid w:val="00DB740D"/>
    <w:rsid w:val="00DC15DA"/>
    <w:rsid w:val="00DC7D70"/>
    <w:rsid w:val="00DD699D"/>
    <w:rsid w:val="00DF2CDF"/>
    <w:rsid w:val="00DF662D"/>
    <w:rsid w:val="00E00090"/>
    <w:rsid w:val="00E0058E"/>
    <w:rsid w:val="00E05065"/>
    <w:rsid w:val="00E22047"/>
    <w:rsid w:val="00E7144A"/>
    <w:rsid w:val="00E75DAF"/>
    <w:rsid w:val="00E75F65"/>
    <w:rsid w:val="00E77020"/>
    <w:rsid w:val="00E802B5"/>
    <w:rsid w:val="00E81155"/>
    <w:rsid w:val="00E8139D"/>
    <w:rsid w:val="00E822B6"/>
    <w:rsid w:val="00E8557A"/>
    <w:rsid w:val="00E94C3C"/>
    <w:rsid w:val="00EC029A"/>
    <w:rsid w:val="00EC0DEF"/>
    <w:rsid w:val="00EC0E74"/>
    <w:rsid w:val="00EC41F1"/>
    <w:rsid w:val="00ED0FA0"/>
    <w:rsid w:val="00EE33E7"/>
    <w:rsid w:val="00EE3591"/>
    <w:rsid w:val="00EE540F"/>
    <w:rsid w:val="00F1236B"/>
    <w:rsid w:val="00F14FE9"/>
    <w:rsid w:val="00F360F0"/>
    <w:rsid w:val="00F3782A"/>
    <w:rsid w:val="00F44939"/>
    <w:rsid w:val="00F55818"/>
    <w:rsid w:val="00F652FC"/>
    <w:rsid w:val="00F72CEE"/>
    <w:rsid w:val="00F75875"/>
    <w:rsid w:val="00F85B6F"/>
    <w:rsid w:val="00F93728"/>
    <w:rsid w:val="00F94735"/>
    <w:rsid w:val="00F96C81"/>
    <w:rsid w:val="00FA26C7"/>
    <w:rsid w:val="00FA53FE"/>
    <w:rsid w:val="00FB0A56"/>
    <w:rsid w:val="00FB1220"/>
    <w:rsid w:val="00FB25A4"/>
    <w:rsid w:val="00FD54CD"/>
    <w:rsid w:val="00FE2D51"/>
    <w:rsid w:val="00FE4352"/>
    <w:rsid w:val="00FE45C9"/>
    <w:rsid w:val="00FF4C7C"/>
    <w:rsid w:val="00FF5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DF"/>
    <w:pPr>
      <w:spacing w:after="200" w:line="276" w:lineRule="auto"/>
    </w:pPr>
    <w:rPr>
      <w:rFonts w:eastAsia="Times New Roman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eastAsia="Calibri"/>
      <w:b/>
      <w:bCs/>
      <w:sz w:val="24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53FE"/>
    <w:pPr>
      <w:keepNext/>
      <w:keepLines/>
      <w:spacing w:before="200" w:after="0"/>
      <w:outlineLvl w:val="1"/>
    </w:pPr>
    <w:rPr>
      <w:rFonts w:ascii="Cambria" w:eastAsia="Calibri" w:hAnsi="Cambria" w:cs="Cambria"/>
      <w:b/>
      <w:bCs/>
      <w:color w:val="4F81BD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A53F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A53FE"/>
    <w:rPr>
      <w:rFonts w:ascii="Cambria" w:hAnsi="Cambria" w:cs="Cambria"/>
      <w:b/>
      <w:bCs/>
      <w:color w:val="4F81BD"/>
      <w:sz w:val="26"/>
      <w:szCs w:val="26"/>
    </w:rPr>
  </w:style>
  <w:style w:type="character" w:styleId="Hyperlink">
    <w:name w:val="Hyperlink"/>
    <w:basedOn w:val="DefaultParagraphFont"/>
    <w:uiPriority w:val="99"/>
    <w:semiHidden/>
    <w:rsid w:val="00DF2CDF"/>
    <w:rPr>
      <w:color w:val="0000FF"/>
      <w:u w:val="single"/>
    </w:rPr>
  </w:style>
  <w:style w:type="paragraph" w:customStyle="1" w:styleId="1">
    <w:name w:val="Абзац списка1"/>
    <w:basedOn w:val="Normal"/>
    <w:uiPriority w:val="99"/>
    <w:rsid w:val="00DF2CD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A57181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71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119F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AF5883"/>
  </w:style>
  <w:style w:type="paragraph" w:customStyle="1" w:styleId="Heading">
    <w:name w:val="Heading"/>
    <w:uiPriority w:val="99"/>
    <w:rsid w:val="00AF5883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NormalWeb">
    <w:name w:val="Normal (Web)"/>
    <w:basedOn w:val="Normal"/>
    <w:uiPriority w:val="99"/>
    <w:rsid w:val="00DA03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DA0398"/>
    <w:rPr>
      <w:b/>
      <w:bCs/>
    </w:rPr>
  </w:style>
  <w:style w:type="paragraph" w:customStyle="1" w:styleId="ConsNormal">
    <w:name w:val="ConsNormal"/>
    <w:uiPriority w:val="99"/>
    <w:rsid w:val="00A83DED"/>
    <w:pPr>
      <w:widowControl w:val="0"/>
      <w:autoSpaceDE w:val="0"/>
      <w:autoSpaceDN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rsid w:val="00C442F2"/>
    <w:rPr>
      <w:color w:val="800080"/>
      <w:u w:val="single"/>
    </w:rPr>
  </w:style>
  <w:style w:type="paragraph" w:customStyle="1" w:styleId="xl63">
    <w:name w:val="xl63"/>
    <w:basedOn w:val="Normal"/>
    <w:uiPriority w:val="99"/>
    <w:rsid w:val="00C44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64">
    <w:name w:val="xl64"/>
    <w:basedOn w:val="Normal"/>
    <w:uiPriority w:val="99"/>
    <w:rsid w:val="00C44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65">
    <w:name w:val="xl65"/>
    <w:basedOn w:val="Normal"/>
    <w:uiPriority w:val="99"/>
    <w:rsid w:val="00C44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sz w:val="24"/>
      <w:szCs w:val="24"/>
      <w:lang w:eastAsia="ru-RU"/>
    </w:rPr>
  </w:style>
  <w:style w:type="paragraph" w:customStyle="1" w:styleId="xl66">
    <w:name w:val="xl66"/>
    <w:basedOn w:val="Normal"/>
    <w:uiPriority w:val="99"/>
    <w:rsid w:val="00C44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7">
    <w:name w:val="xl67"/>
    <w:basedOn w:val="Normal"/>
    <w:uiPriority w:val="99"/>
    <w:rsid w:val="00C44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0"/>
      <w:szCs w:val="20"/>
      <w:lang w:eastAsia="ru-RU"/>
    </w:rPr>
  </w:style>
  <w:style w:type="paragraph" w:customStyle="1" w:styleId="xl68">
    <w:name w:val="xl68"/>
    <w:basedOn w:val="Normal"/>
    <w:uiPriority w:val="99"/>
    <w:rsid w:val="00C44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0"/>
      <w:szCs w:val="20"/>
      <w:lang w:eastAsia="ru-RU"/>
    </w:rPr>
  </w:style>
  <w:style w:type="paragraph" w:customStyle="1" w:styleId="xl69">
    <w:name w:val="xl69"/>
    <w:basedOn w:val="Normal"/>
    <w:uiPriority w:val="99"/>
    <w:rsid w:val="00C442F2"/>
    <w:pP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0"/>
      <w:szCs w:val="20"/>
      <w:lang w:eastAsia="ru-RU"/>
    </w:rPr>
  </w:style>
  <w:style w:type="paragraph" w:customStyle="1" w:styleId="xl70">
    <w:name w:val="xl70"/>
    <w:basedOn w:val="Normal"/>
    <w:uiPriority w:val="99"/>
    <w:rsid w:val="00C44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0"/>
      <w:szCs w:val="20"/>
      <w:lang w:eastAsia="ru-RU"/>
    </w:rPr>
  </w:style>
  <w:style w:type="paragraph" w:customStyle="1" w:styleId="xl71">
    <w:name w:val="xl71"/>
    <w:basedOn w:val="Normal"/>
    <w:uiPriority w:val="99"/>
    <w:rsid w:val="00C44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Calibri" w:hAnsi="Cambria" w:cs="Cambria"/>
      <w:sz w:val="20"/>
      <w:szCs w:val="20"/>
      <w:lang w:eastAsia="ru-RU"/>
    </w:rPr>
  </w:style>
  <w:style w:type="paragraph" w:customStyle="1" w:styleId="xl72">
    <w:name w:val="xl72"/>
    <w:basedOn w:val="Normal"/>
    <w:uiPriority w:val="99"/>
    <w:rsid w:val="00C44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sz w:val="20"/>
      <w:szCs w:val="20"/>
      <w:lang w:eastAsia="ru-RU"/>
    </w:rPr>
  </w:style>
  <w:style w:type="paragraph" w:customStyle="1" w:styleId="xl73">
    <w:name w:val="xl73"/>
    <w:basedOn w:val="Normal"/>
    <w:uiPriority w:val="99"/>
    <w:rsid w:val="00C44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0"/>
      <w:szCs w:val="20"/>
      <w:lang w:eastAsia="ru-RU"/>
    </w:rPr>
  </w:style>
  <w:style w:type="paragraph" w:customStyle="1" w:styleId="xl74">
    <w:name w:val="xl74"/>
    <w:basedOn w:val="Normal"/>
    <w:uiPriority w:val="99"/>
    <w:rsid w:val="00C442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0"/>
      <w:szCs w:val="20"/>
      <w:lang w:eastAsia="ru-RU"/>
    </w:rPr>
  </w:style>
  <w:style w:type="paragraph" w:customStyle="1" w:styleId="xl75">
    <w:name w:val="xl75"/>
    <w:basedOn w:val="Normal"/>
    <w:uiPriority w:val="99"/>
    <w:rsid w:val="00C442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0"/>
      <w:szCs w:val="20"/>
      <w:lang w:eastAsia="ru-RU"/>
    </w:rPr>
  </w:style>
  <w:style w:type="paragraph" w:customStyle="1" w:styleId="xl76">
    <w:name w:val="xl76"/>
    <w:basedOn w:val="Normal"/>
    <w:uiPriority w:val="99"/>
    <w:rsid w:val="00C442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0"/>
      <w:szCs w:val="20"/>
      <w:lang w:eastAsia="ru-RU"/>
    </w:rPr>
  </w:style>
  <w:style w:type="paragraph" w:customStyle="1" w:styleId="xl77">
    <w:name w:val="xl77"/>
    <w:basedOn w:val="Normal"/>
    <w:uiPriority w:val="99"/>
    <w:rsid w:val="00C442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0"/>
      <w:szCs w:val="20"/>
      <w:lang w:eastAsia="ru-RU"/>
    </w:rPr>
  </w:style>
  <w:style w:type="paragraph" w:customStyle="1" w:styleId="xl78">
    <w:name w:val="xl78"/>
    <w:basedOn w:val="Normal"/>
    <w:uiPriority w:val="99"/>
    <w:rsid w:val="00C44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0"/>
      <w:szCs w:val="20"/>
      <w:lang w:eastAsia="ru-RU"/>
    </w:rPr>
  </w:style>
  <w:style w:type="paragraph" w:customStyle="1" w:styleId="xl79">
    <w:name w:val="xl79"/>
    <w:basedOn w:val="Normal"/>
    <w:uiPriority w:val="99"/>
    <w:rsid w:val="00C44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0"/>
      <w:szCs w:val="20"/>
      <w:lang w:eastAsia="ru-RU"/>
    </w:rPr>
  </w:style>
  <w:style w:type="paragraph" w:customStyle="1" w:styleId="xl80">
    <w:name w:val="xl80"/>
    <w:basedOn w:val="Normal"/>
    <w:uiPriority w:val="99"/>
    <w:rsid w:val="00C44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sz w:val="20"/>
      <w:szCs w:val="20"/>
      <w:lang w:eastAsia="ru-RU"/>
    </w:rPr>
  </w:style>
  <w:style w:type="paragraph" w:customStyle="1" w:styleId="xl81">
    <w:name w:val="xl81"/>
    <w:basedOn w:val="Normal"/>
    <w:uiPriority w:val="99"/>
    <w:rsid w:val="00C442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0"/>
      <w:szCs w:val="20"/>
      <w:lang w:eastAsia="ru-RU"/>
    </w:rPr>
  </w:style>
  <w:style w:type="paragraph" w:customStyle="1" w:styleId="xl82">
    <w:name w:val="xl82"/>
    <w:basedOn w:val="Normal"/>
    <w:uiPriority w:val="99"/>
    <w:rsid w:val="00C442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0"/>
      <w:szCs w:val="20"/>
      <w:lang w:eastAsia="ru-RU"/>
    </w:rPr>
  </w:style>
  <w:style w:type="paragraph" w:customStyle="1" w:styleId="xl83">
    <w:name w:val="xl83"/>
    <w:basedOn w:val="Normal"/>
    <w:uiPriority w:val="99"/>
    <w:rsid w:val="00C442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0"/>
      <w:szCs w:val="20"/>
      <w:lang w:eastAsia="ru-RU"/>
    </w:rPr>
  </w:style>
  <w:style w:type="paragraph" w:customStyle="1" w:styleId="xl84">
    <w:name w:val="xl84"/>
    <w:basedOn w:val="Normal"/>
    <w:uiPriority w:val="99"/>
    <w:rsid w:val="00C442F2"/>
    <w:pPr>
      <w:spacing w:before="100" w:beforeAutospacing="1" w:after="100" w:afterAutospacing="1" w:line="240" w:lineRule="auto"/>
      <w:textAlignment w:val="top"/>
    </w:pPr>
    <w:rPr>
      <w:rFonts w:eastAsia="Calibri"/>
      <w:sz w:val="24"/>
      <w:szCs w:val="24"/>
      <w:lang w:eastAsia="ru-RU"/>
    </w:rPr>
  </w:style>
  <w:style w:type="paragraph" w:customStyle="1" w:styleId="xl85">
    <w:name w:val="xl85"/>
    <w:basedOn w:val="Normal"/>
    <w:uiPriority w:val="99"/>
    <w:rsid w:val="00C442F2"/>
    <w:pP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28"/>
      <w:szCs w:val="28"/>
      <w:lang w:eastAsia="ru-RU"/>
    </w:rPr>
  </w:style>
  <w:style w:type="paragraph" w:customStyle="1" w:styleId="xl86">
    <w:name w:val="xl86"/>
    <w:basedOn w:val="Normal"/>
    <w:uiPriority w:val="99"/>
    <w:rsid w:val="00C442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72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3</Pages>
  <Words>334</Words>
  <Characters>1904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17</cp:revision>
  <cp:lastPrinted>2021-07-05T05:37:00Z</cp:lastPrinted>
  <dcterms:created xsi:type="dcterms:W3CDTF">2021-02-08T10:54:00Z</dcterms:created>
  <dcterms:modified xsi:type="dcterms:W3CDTF">2021-07-05T05:38:00Z</dcterms:modified>
</cp:coreProperties>
</file>