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E1" w:rsidRDefault="00C302C3" w:rsidP="00C3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360CE1" w:rsidRPr="00D331A3" w:rsidRDefault="00360CE1" w:rsidP="00D331A3">
      <w:pPr>
        <w:spacing w:after="0" w:line="240" w:lineRule="auto"/>
        <w:jc w:val="center"/>
        <w:rPr>
          <w:rFonts w:cs="Times New Roman"/>
          <w:noProof/>
          <w:lang w:eastAsia="ru-RU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D37CC" w:rsidRDefault="00360CE1" w:rsidP="009D37CC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 xml:space="preserve">Ефимовского городского </w:t>
      </w:r>
      <w:proofErr w:type="spellStart"/>
      <w:r w:rsidRPr="00AF5883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proofErr w:type="spellEnd"/>
    </w:p>
    <w:p w:rsidR="009D37CC" w:rsidRPr="00AF5883" w:rsidRDefault="00360CE1" w:rsidP="009D37CC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AF588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1341BA" w:rsidRDefault="00360CE1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D2EAA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D2EAA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60CE1" w:rsidRPr="001341BA" w:rsidRDefault="009D37CC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360CE1">
        <w:rPr>
          <w:rFonts w:ascii="Times New Roman" w:hAnsi="Times New Roman" w:cs="Times New Roman"/>
          <w:sz w:val="28"/>
          <w:szCs w:val="28"/>
        </w:rPr>
        <w:t>2021</w:t>
      </w:r>
      <w:r w:rsidR="00360CE1" w:rsidRPr="00AF5883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 w:rsidR="00360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60CE1" w:rsidRPr="00AF5883">
        <w:rPr>
          <w:rFonts w:ascii="Times New Roman" w:hAnsi="Times New Roman" w:cs="Times New Roman"/>
          <w:sz w:val="28"/>
          <w:szCs w:val="28"/>
        </w:rPr>
        <w:t xml:space="preserve"> </w:t>
      </w:r>
      <w:r w:rsidR="00C302C3">
        <w:rPr>
          <w:rFonts w:ascii="Times New Roman" w:hAnsi="Times New Roman" w:cs="Times New Roman"/>
          <w:sz w:val="28"/>
          <w:szCs w:val="28"/>
        </w:rPr>
        <w:t xml:space="preserve">   </w:t>
      </w:r>
      <w:r w:rsidR="00360CE1" w:rsidRPr="00AF58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251</w:t>
      </w:r>
      <w:r w:rsidR="00360CE1">
        <w:rPr>
          <w:rFonts w:ascii="Times New Roman" w:hAnsi="Times New Roman" w:cs="Times New Roman"/>
          <w:sz w:val="28"/>
          <w:szCs w:val="28"/>
        </w:rPr>
        <w:t xml:space="preserve"> </w:t>
      </w:r>
      <w:r w:rsidR="001341B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341BA" w:rsidRPr="009D37C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1341BA" w:rsidRPr="009D37CC">
        <w:rPr>
          <w:rFonts w:ascii="Times New Roman" w:hAnsi="Times New Roman" w:cs="Times New Roman"/>
          <w:sz w:val="20"/>
          <w:szCs w:val="20"/>
        </w:rPr>
        <w:t>.</w:t>
      </w:r>
      <w:r w:rsidR="00360CE1" w:rsidRPr="009D37C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="00360CE1" w:rsidRPr="009D37CC">
        <w:rPr>
          <w:rFonts w:ascii="Times New Roman" w:hAnsi="Times New Roman" w:cs="Times New Roman"/>
          <w:sz w:val="20"/>
          <w:szCs w:val="20"/>
        </w:rPr>
        <w:t>фимовский</w:t>
      </w:r>
      <w:proofErr w:type="spellEnd"/>
    </w:p>
    <w:p w:rsidR="00360CE1" w:rsidRPr="00015D00" w:rsidRDefault="00360CE1" w:rsidP="001341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Бокситогорского</w:t>
      </w:r>
      <w:proofErr w:type="spellEnd"/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 от 08.04.2019 № 61«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</w:t>
      </w:r>
      <w:r w:rsidR="00C30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твердых коммунальных отходов на территории Ефимовского городского поселения </w:t>
      </w:r>
      <w:proofErr w:type="spellStart"/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Бокситогорского</w:t>
      </w:r>
      <w:proofErr w:type="spellEnd"/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360CE1" w:rsidRPr="00015D00" w:rsidRDefault="001341BA" w:rsidP="001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360CE1"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актуализации реестра мест (площадок) накопления твердых коммунальных отходов на территории </w:t>
      </w:r>
      <w:r w:rsidR="00360CE1">
        <w:rPr>
          <w:rFonts w:ascii="Times New Roman" w:hAnsi="Times New Roman" w:cs="Times New Roman"/>
          <w:sz w:val="28"/>
          <w:szCs w:val="28"/>
          <w:lang w:eastAsia="ru-RU"/>
        </w:rPr>
        <w:t>Ефимов</w:t>
      </w:r>
      <w:r w:rsidR="00360CE1"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</w:t>
      </w:r>
      <w:r w:rsidR="00360CE1"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60CE1" w:rsidRPr="001341BA" w:rsidRDefault="00360CE1" w:rsidP="001341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341BA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  <w:r w:rsidR="00C302C3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 в постановление</w:t>
      </w:r>
      <w:r w:rsidR="0073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Ефимовского городского поселения </w:t>
      </w:r>
      <w:proofErr w:type="spellStart"/>
      <w:r w:rsidRPr="00CE0121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</w:t>
      </w:r>
      <w:proofErr w:type="spellStart"/>
      <w:r w:rsidRPr="00CE0121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0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изложив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Ефимов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ского городского поселения </w:t>
      </w:r>
      <w:proofErr w:type="spellStart"/>
      <w:r w:rsidRPr="00AE5C2B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в новой редакции (прилагается).</w:t>
      </w:r>
    </w:p>
    <w:p w:rsidR="00360CE1" w:rsidRDefault="00360CE1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№ </w:t>
      </w:r>
      <w:r w:rsidR="001341BA">
        <w:rPr>
          <w:rFonts w:ascii="Times New Roman" w:hAnsi="Times New Roman" w:cs="Times New Roman"/>
          <w:color w:val="000000"/>
          <w:sz w:val="28"/>
          <w:szCs w:val="28"/>
        </w:rPr>
        <w:t>132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341BA">
        <w:rPr>
          <w:rFonts w:ascii="Times New Roman" w:hAnsi="Times New Roman" w:cs="Times New Roman"/>
          <w:color w:val="000000"/>
          <w:sz w:val="28"/>
          <w:szCs w:val="28"/>
        </w:rPr>
        <w:t>05.07</w:t>
      </w:r>
      <w:r w:rsidR="00C302C3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"О внесении изменений в постановление администрации Ефимовского городского поселения </w:t>
      </w:r>
      <w:proofErr w:type="spellStart"/>
      <w:r w:rsidRPr="00F44939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</w:t>
      </w:r>
      <w:proofErr w:type="spellStart"/>
      <w:r w:rsidRPr="00F44939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области».</w:t>
      </w:r>
    </w:p>
    <w:p w:rsidR="00360CE1" w:rsidRDefault="001341BA" w:rsidP="001341BA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3</w:t>
      </w:r>
      <w:r w:rsidR="0036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360CE1"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</w:t>
      </w:r>
      <w:r w:rsidR="0036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60CE1"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опубликовать (обнародовать) в газе</w:t>
      </w:r>
      <w:r w:rsidR="0036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 "Новый путь" </w:t>
      </w:r>
      <w:r w:rsidR="00360CE1"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официальном сайте Ефимовског</w:t>
      </w:r>
      <w:r w:rsidR="0036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городского поселения</w:t>
      </w:r>
      <w:r w:rsidR="00360CE1"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60CE1" w:rsidRDefault="001341BA" w:rsidP="001341B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360CE1" w:rsidRPr="00015D00">
        <w:rPr>
          <w:color w:val="000000"/>
          <w:sz w:val="28"/>
          <w:szCs w:val="28"/>
        </w:rPr>
        <w:t xml:space="preserve">. </w:t>
      </w:r>
      <w:r w:rsidR="00360CE1" w:rsidRPr="00AE5C2B">
        <w:rPr>
          <w:color w:val="000000"/>
          <w:sz w:val="28"/>
          <w:szCs w:val="28"/>
        </w:rPr>
        <w:t xml:space="preserve"> Настоящее постановление вступает в силу на следующий день после официального опубликования.</w:t>
      </w:r>
    </w:p>
    <w:p w:rsidR="009D37CC" w:rsidRDefault="009D37CC" w:rsidP="001341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D37CC" w:rsidRDefault="009D37CC" w:rsidP="001341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60CE1" w:rsidRPr="00015D00" w:rsidRDefault="00360CE1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</w:t>
      </w:r>
      <w:r w:rsidR="009D37C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С.И. </w:t>
      </w:r>
      <w:proofErr w:type="spellStart"/>
      <w:r w:rsidRPr="00015D00">
        <w:rPr>
          <w:rFonts w:ascii="Times New Roman" w:hAnsi="Times New Roman" w:cs="Times New Roman"/>
          <w:sz w:val="28"/>
          <w:szCs w:val="28"/>
          <w:u w:val="single"/>
        </w:rPr>
        <w:t>Покровкин</w:t>
      </w:r>
      <w:proofErr w:type="spellEnd"/>
    </w:p>
    <w:p w:rsidR="00360CE1" w:rsidRPr="009837F0" w:rsidRDefault="00360CE1" w:rsidP="0098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прокуратуру,  в дело</w:t>
      </w:r>
      <w:r w:rsidRPr="00015D00">
        <w:rPr>
          <w:rStyle w:val="a8"/>
          <w:rFonts w:ascii="Times New Roman" w:hAnsi="Times New Roman" w:cs="Times New Roman"/>
          <w:sz w:val="28"/>
          <w:szCs w:val="28"/>
        </w:rPr>
        <w:t> </w:t>
      </w:r>
    </w:p>
    <w:sectPr w:rsidR="00360CE1" w:rsidRPr="009837F0" w:rsidSect="00D331A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E6233"/>
    <w:rsid w:val="000E643B"/>
    <w:rsid w:val="000F32E6"/>
    <w:rsid w:val="00107255"/>
    <w:rsid w:val="00126C70"/>
    <w:rsid w:val="00130988"/>
    <w:rsid w:val="001341BA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734B"/>
    <w:rsid w:val="003253A6"/>
    <w:rsid w:val="00360CE1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9118D"/>
    <w:rsid w:val="004A1B45"/>
    <w:rsid w:val="004A60A2"/>
    <w:rsid w:val="004B34CD"/>
    <w:rsid w:val="004B5CC5"/>
    <w:rsid w:val="004C1112"/>
    <w:rsid w:val="004C4FC0"/>
    <w:rsid w:val="004D35C9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6E2D49"/>
    <w:rsid w:val="00705716"/>
    <w:rsid w:val="00705BC6"/>
    <w:rsid w:val="00707D33"/>
    <w:rsid w:val="0071023B"/>
    <w:rsid w:val="00712573"/>
    <w:rsid w:val="007208D9"/>
    <w:rsid w:val="007264AC"/>
    <w:rsid w:val="00733C15"/>
    <w:rsid w:val="00734B71"/>
    <w:rsid w:val="0073536B"/>
    <w:rsid w:val="00767044"/>
    <w:rsid w:val="00775AE7"/>
    <w:rsid w:val="00783121"/>
    <w:rsid w:val="00790B0E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61FC8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205"/>
    <w:rsid w:val="0091153F"/>
    <w:rsid w:val="009118C9"/>
    <w:rsid w:val="009168FB"/>
    <w:rsid w:val="009237A1"/>
    <w:rsid w:val="00942C26"/>
    <w:rsid w:val="00950328"/>
    <w:rsid w:val="00951D90"/>
    <w:rsid w:val="0096538D"/>
    <w:rsid w:val="009837F0"/>
    <w:rsid w:val="009A1828"/>
    <w:rsid w:val="009B3222"/>
    <w:rsid w:val="009B5AD6"/>
    <w:rsid w:val="009C03C3"/>
    <w:rsid w:val="009C5DBB"/>
    <w:rsid w:val="009D37CC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E5C2B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558AD"/>
    <w:rsid w:val="00B7106D"/>
    <w:rsid w:val="00B807E2"/>
    <w:rsid w:val="00B952C6"/>
    <w:rsid w:val="00B95937"/>
    <w:rsid w:val="00BA0EA6"/>
    <w:rsid w:val="00BA10E2"/>
    <w:rsid w:val="00BA3D18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21551"/>
    <w:rsid w:val="00C302C3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5056F"/>
    <w:rsid w:val="00D54C4E"/>
    <w:rsid w:val="00D669A8"/>
    <w:rsid w:val="00D75956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3782A"/>
    <w:rsid w:val="00F44939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D54CD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DF2CD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a0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Normal (Web)"/>
    <w:basedOn w:val="a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DF2CD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a0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Normal (Web)"/>
    <w:basedOn w:val="a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2021-11-29T06:53:00Z</cp:lastPrinted>
  <dcterms:created xsi:type="dcterms:W3CDTF">2021-11-29T06:53:00Z</dcterms:created>
  <dcterms:modified xsi:type="dcterms:W3CDTF">2021-11-29T06:53:00Z</dcterms:modified>
</cp:coreProperties>
</file>