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36" w:rsidRPr="00A05C1B" w:rsidRDefault="00041136" w:rsidP="00A05C1B">
      <w:pPr>
        <w:pStyle w:val="Title"/>
        <w:rPr>
          <w:b/>
          <w:bCs/>
        </w:rPr>
      </w:pPr>
      <w:r w:rsidRPr="00A05C1B">
        <w:rPr>
          <w:b/>
          <w:bCs/>
        </w:rPr>
        <w:t>Администрация</w:t>
      </w:r>
    </w:p>
    <w:p w:rsidR="00041136" w:rsidRPr="00A05C1B" w:rsidRDefault="00041136" w:rsidP="00A05C1B">
      <w:pPr>
        <w:pStyle w:val="Title"/>
        <w:rPr>
          <w:b/>
          <w:bCs/>
        </w:rPr>
      </w:pPr>
      <w:r w:rsidRPr="00A05C1B">
        <w:rPr>
          <w:b/>
          <w:bCs/>
        </w:rPr>
        <w:t>Ефимовского городского поселения</w:t>
      </w:r>
    </w:p>
    <w:p w:rsidR="00041136" w:rsidRPr="00A05C1B" w:rsidRDefault="00041136" w:rsidP="00A05C1B">
      <w:pPr>
        <w:pStyle w:val="Title"/>
        <w:rPr>
          <w:b/>
          <w:bCs/>
        </w:rPr>
      </w:pPr>
      <w:r w:rsidRPr="00A05C1B">
        <w:rPr>
          <w:b/>
          <w:bCs/>
        </w:rPr>
        <w:t>Бокситогорского муниципального района Ленинградской области</w:t>
      </w:r>
    </w:p>
    <w:p w:rsidR="00041136" w:rsidRPr="00A05C1B" w:rsidRDefault="00041136" w:rsidP="00A05C1B">
      <w:pPr>
        <w:pStyle w:val="Title"/>
        <w:jc w:val="left"/>
        <w:rPr>
          <w:b/>
          <w:bCs/>
        </w:rPr>
      </w:pPr>
    </w:p>
    <w:p w:rsidR="00041136" w:rsidRPr="00A05C1B" w:rsidRDefault="00041136" w:rsidP="00A05C1B">
      <w:pPr>
        <w:pStyle w:val="Title"/>
        <w:rPr>
          <w:b/>
          <w:bCs/>
        </w:rPr>
      </w:pPr>
      <w:r w:rsidRPr="00A05C1B">
        <w:rPr>
          <w:b/>
          <w:bCs/>
        </w:rPr>
        <w:t>П О С Т А Н О В Л Е Н И Е</w:t>
      </w:r>
    </w:p>
    <w:p w:rsidR="00041136" w:rsidRPr="00A05C1B" w:rsidRDefault="00041136" w:rsidP="00A05C1B">
      <w:pPr>
        <w:pStyle w:val="Title"/>
        <w:tabs>
          <w:tab w:val="left" w:pos="1440"/>
        </w:tabs>
        <w:jc w:val="left"/>
      </w:pPr>
    </w:p>
    <w:p w:rsidR="00041136" w:rsidRPr="00A05C1B" w:rsidRDefault="00041136" w:rsidP="00A05C1B">
      <w:pPr>
        <w:pStyle w:val="Title"/>
        <w:tabs>
          <w:tab w:val="left" w:pos="0"/>
        </w:tabs>
      </w:pPr>
      <w:r>
        <w:t xml:space="preserve">14 мая 2021 года               </w:t>
      </w:r>
      <w:r w:rsidRPr="00A05C1B">
        <w:t xml:space="preserve">гп. Ефимовский                        </w:t>
      </w:r>
      <w:r>
        <w:t xml:space="preserve">                            № 99</w:t>
      </w:r>
    </w:p>
    <w:p w:rsidR="00041136" w:rsidRPr="00A05C1B" w:rsidRDefault="00041136" w:rsidP="00A05C1B">
      <w:pPr>
        <w:pStyle w:val="Title"/>
        <w:tabs>
          <w:tab w:val="left" w:pos="1440"/>
        </w:tabs>
        <w:jc w:val="both"/>
      </w:pPr>
    </w:p>
    <w:p w:rsidR="00041136" w:rsidRPr="003C3DBD" w:rsidRDefault="00041136" w:rsidP="003C3DBD">
      <w:pPr>
        <w:spacing w:after="0" w:line="240" w:lineRule="auto"/>
        <w:jc w:val="center"/>
        <w:rPr>
          <w:rFonts w:ascii="Times New Roman" w:hAnsi="Times New Roman" w:cs="Times New Roman"/>
          <w:b/>
          <w:bCs/>
          <w:sz w:val="28"/>
          <w:szCs w:val="28"/>
        </w:rPr>
      </w:pPr>
      <w:r w:rsidRPr="00A05C1B">
        <w:rPr>
          <w:rFonts w:ascii="Times New Roman" w:hAnsi="Times New Roman" w:cs="Times New Roman"/>
          <w:b/>
          <w:bCs/>
          <w:color w:val="000000"/>
          <w:sz w:val="28"/>
          <w:szCs w:val="28"/>
        </w:rPr>
        <w:t xml:space="preserve">Об  утверждении </w:t>
      </w:r>
      <w:r w:rsidRPr="00A05C1B">
        <w:rPr>
          <w:rFonts w:ascii="Times New Roman" w:hAnsi="Times New Roman" w:cs="Times New Roman"/>
          <w:b/>
          <w:bCs/>
          <w:sz w:val="28"/>
          <w:szCs w:val="28"/>
        </w:rPr>
        <w:t xml:space="preserve">административного регламента предоставления муниципальной услуги </w:t>
      </w:r>
      <w:r w:rsidRPr="000A29F0">
        <w:rPr>
          <w:rFonts w:ascii="Times New Roman" w:hAnsi="Times New Roman" w:cs="Times New Roman"/>
          <w:b/>
          <w:bCs/>
          <w:sz w:val="28"/>
          <w:szCs w:val="28"/>
          <w:lang w:eastAsia="ru-RU"/>
        </w:rPr>
        <w:t>"Осуществление осмотра зданий, сооружений  и  выдача рекомендаций об устранении  выявленных в ходе таких осмотров нарушений"</w:t>
      </w:r>
      <w:r w:rsidRPr="007C4758">
        <w:rPr>
          <w:rFonts w:ascii="Times New Roman" w:hAnsi="Times New Roman" w:cs="Times New Roman"/>
          <w:b/>
          <w:bCs/>
          <w:sz w:val="28"/>
          <w:szCs w:val="28"/>
          <w:lang w:eastAsia="ru-RU"/>
        </w:rPr>
        <w:t>»</w:t>
      </w:r>
    </w:p>
    <w:p w:rsidR="00041136" w:rsidRPr="00A05C1B" w:rsidRDefault="00041136" w:rsidP="00A05C1B">
      <w:pPr>
        <w:pStyle w:val="BodyText"/>
        <w:spacing w:after="0"/>
        <w:ind w:firstLine="708"/>
        <w:jc w:val="both"/>
        <w:rPr>
          <w:b/>
          <w:bCs/>
          <w:sz w:val="28"/>
          <w:szCs w:val="28"/>
        </w:rPr>
      </w:pPr>
    </w:p>
    <w:p w:rsidR="00041136" w:rsidRPr="00530491" w:rsidRDefault="00041136" w:rsidP="00530491">
      <w:pPr>
        <w:ind w:firstLine="708"/>
        <w:jc w:val="both"/>
        <w:rPr>
          <w:rFonts w:ascii="Times New Roman" w:hAnsi="Times New Roman" w:cs="Times New Roman"/>
          <w:b/>
          <w:bCs/>
          <w:sz w:val="24"/>
          <w:szCs w:val="24"/>
          <w:lang w:eastAsia="ru-RU"/>
        </w:rPr>
      </w:pPr>
      <w:r w:rsidRPr="000A29F0">
        <w:rPr>
          <w:rFonts w:ascii="Times New Roman" w:hAnsi="Times New Roman" w:cs="Times New Roman"/>
          <w:sz w:val="24"/>
          <w:szCs w:val="24"/>
          <w:shd w:val="clear" w:color="auto" w:fill="FFFFFF"/>
          <w:lang w:eastAsia="ru-RU"/>
        </w:rPr>
        <w:t xml:space="preserve">В соответствии с  ч.11 ст.55.24 </w:t>
      </w:r>
      <w:hyperlink r:id="rId7" w:anchor="64U0IK" w:history="1">
        <w:r w:rsidRPr="000A29F0">
          <w:rPr>
            <w:rFonts w:ascii="Times New Roman" w:hAnsi="Times New Roman" w:cs="Times New Roman"/>
            <w:sz w:val="24"/>
            <w:szCs w:val="24"/>
            <w:shd w:val="clear" w:color="auto" w:fill="FFFFFF"/>
            <w:lang w:eastAsia="ru-RU"/>
          </w:rPr>
          <w:t>Градостроительного кодекса Российской Федерации</w:t>
        </w:r>
      </w:hyperlink>
      <w:r w:rsidRPr="000A29F0">
        <w:rPr>
          <w:rFonts w:ascii="Times New Roman" w:hAnsi="Times New Roman" w:cs="Times New Roman"/>
          <w:sz w:val="24"/>
          <w:szCs w:val="24"/>
          <w:shd w:val="clear" w:color="auto" w:fill="FFFFFF"/>
          <w:lang w:eastAsia="ru-RU"/>
        </w:rPr>
        <w:t>, </w:t>
      </w:r>
      <w:hyperlink r:id="rId8" w:anchor="7D20K3" w:history="1">
        <w:r w:rsidRPr="000A29F0">
          <w:rPr>
            <w:rFonts w:ascii="Times New Roman" w:hAnsi="Times New Roman" w:cs="Times New Roman"/>
            <w:sz w:val="24"/>
            <w:szCs w:val="24"/>
            <w:shd w:val="clear" w:color="auto" w:fill="FFFFFF"/>
            <w:lang w:eastAsia="ru-RU"/>
          </w:rPr>
          <w:t>Федеральным законом от 06.10.2003 N 131-ФЗ "Об общих принципах организации местного самоуправления в Российской Федерации"</w:t>
        </w:r>
      </w:hyperlink>
      <w:r w:rsidRPr="000A29F0">
        <w:rPr>
          <w:rFonts w:ascii="Times New Roman" w:hAnsi="Times New Roman" w:cs="Times New Roman"/>
          <w:sz w:val="24"/>
          <w:szCs w:val="24"/>
          <w:shd w:val="clear" w:color="auto" w:fill="FFFFFF"/>
          <w:lang w:eastAsia="ru-RU"/>
        </w:rPr>
        <w:t>, </w:t>
      </w:r>
      <w:hyperlink r:id="rId9" w:anchor="7D20K3" w:history="1">
        <w:r w:rsidRPr="000A29F0">
          <w:rPr>
            <w:rFonts w:ascii="Times New Roman" w:hAnsi="Times New Roman" w:cs="Times New Roman"/>
            <w:sz w:val="24"/>
            <w:szCs w:val="24"/>
            <w:shd w:val="clear" w:color="auto" w:fill="FFFFFF"/>
            <w:lang w:eastAsia="ru-RU"/>
          </w:rPr>
          <w:t>Федеральным законом от 27.07.2010 N 210-ФЗ "Об организации предоставления государственных и муниципальных услуг"</w:t>
        </w:r>
      </w:hyperlink>
      <w:r w:rsidRPr="000A29F0">
        <w:rPr>
          <w:rFonts w:ascii="Times New Roman" w:hAnsi="Times New Roman" w:cs="Times New Roman"/>
          <w:sz w:val="24"/>
          <w:szCs w:val="24"/>
          <w:lang w:eastAsia="ru-RU"/>
        </w:rPr>
        <w:t xml:space="preserve">, Уставом </w:t>
      </w:r>
      <w:r>
        <w:rPr>
          <w:rFonts w:ascii="Times New Roman" w:hAnsi="Times New Roman" w:cs="Times New Roman"/>
          <w:sz w:val="24"/>
          <w:szCs w:val="24"/>
          <w:lang w:eastAsia="ru-RU"/>
        </w:rPr>
        <w:t>Ефимов</w:t>
      </w:r>
      <w:r w:rsidRPr="000A29F0">
        <w:rPr>
          <w:rFonts w:ascii="Times New Roman" w:hAnsi="Times New Roman" w:cs="Times New Roman"/>
          <w:sz w:val="24"/>
          <w:szCs w:val="24"/>
          <w:lang w:eastAsia="ru-RU"/>
        </w:rPr>
        <w:t>ского городского поселения Бокситогорского муниципального района Ленинградской области, решение</w:t>
      </w:r>
      <w:r>
        <w:rPr>
          <w:rFonts w:ascii="Times New Roman" w:hAnsi="Times New Roman" w:cs="Times New Roman"/>
          <w:sz w:val="24"/>
          <w:szCs w:val="24"/>
          <w:lang w:eastAsia="ru-RU"/>
        </w:rPr>
        <w:t xml:space="preserve">мсовета депутатов </w:t>
      </w:r>
      <w:r w:rsidRPr="00530491">
        <w:rPr>
          <w:rFonts w:ascii="Times New Roman" w:hAnsi="Times New Roman" w:cs="Times New Roman"/>
          <w:sz w:val="24"/>
          <w:szCs w:val="24"/>
          <w:lang w:eastAsia="ru-RU"/>
        </w:rPr>
        <w:t xml:space="preserve">Ефимовского городского поселения Бокситогорского муниципального района Ленинградской области от15 декабря 2020 года </w:t>
      </w:r>
      <w:r>
        <w:rPr>
          <w:rFonts w:ascii="Times New Roman" w:hAnsi="Times New Roman" w:cs="Times New Roman"/>
          <w:sz w:val="24"/>
          <w:szCs w:val="24"/>
          <w:lang w:eastAsia="ru-RU"/>
        </w:rPr>
        <w:t xml:space="preserve">№ 98 </w:t>
      </w:r>
      <w:r w:rsidRPr="00530491">
        <w:rPr>
          <w:rFonts w:ascii="Times New Roman" w:hAnsi="Times New Roman" w:cs="Times New Roman"/>
          <w:sz w:val="24"/>
          <w:szCs w:val="24"/>
          <w:lang w:eastAsia="ru-RU"/>
        </w:rPr>
        <w:t>«Об утверждении порядка проведения осмотров зданий, сооружений, расположенных на территории Ефимовского городского поселения Бокситогорского муниципального района Ленинградской области,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объектов, требованиями проектной документации указанных объектов»</w:t>
      </w:r>
    </w:p>
    <w:p w:rsidR="00041136" w:rsidRPr="00530491" w:rsidRDefault="00041136" w:rsidP="00530491">
      <w:pPr>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b/>
          <w:bCs/>
          <w:sz w:val="24"/>
          <w:szCs w:val="24"/>
          <w:lang w:eastAsia="ru-RU"/>
        </w:rPr>
        <w:t>ПОСТАНОВЛЯЮ</w:t>
      </w:r>
      <w:r w:rsidRPr="00530491">
        <w:rPr>
          <w:rFonts w:ascii="Times New Roman" w:hAnsi="Times New Roman" w:cs="Times New Roman"/>
          <w:sz w:val="24"/>
          <w:szCs w:val="24"/>
          <w:lang w:eastAsia="ru-RU"/>
        </w:rPr>
        <w:t>:</w:t>
      </w:r>
    </w:p>
    <w:p w:rsidR="00041136" w:rsidRPr="00530491" w:rsidRDefault="00041136" w:rsidP="00530491">
      <w:pPr>
        <w:spacing w:after="0" w:line="240" w:lineRule="auto"/>
        <w:jc w:val="both"/>
        <w:rPr>
          <w:rFonts w:ascii="Times New Roman" w:hAnsi="Times New Roman" w:cs="Times New Roman"/>
          <w:sz w:val="24"/>
          <w:szCs w:val="24"/>
          <w:lang w:eastAsia="ru-RU"/>
        </w:rPr>
      </w:pPr>
    </w:p>
    <w:p w:rsidR="00041136" w:rsidRPr="00530491" w:rsidRDefault="00041136" w:rsidP="00530491">
      <w:pPr>
        <w:numPr>
          <w:ilvl w:val="0"/>
          <w:numId w:val="4"/>
        </w:numPr>
        <w:tabs>
          <w:tab w:val="left" w:pos="1418"/>
        </w:tabs>
        <w:spacing w:after="0" w:line="240" w:lineRule="auto"/>
        <w:ind w:left="0"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Утвердить прилагаемый административный регламент по предоставлению муниципальной услуги "Осуществление осмотра зданий, сооружений и выдача рекомендаций об устранении выявленных в ходе таких осмотров нарушений".</w:t>
      </w:r>
    </w:p>
    <w:p w:rsidR="00041136" w:rsidRPr="00530491" w:rsidRDefault="00041136" w:rsidP="00530491">
      <w:pPr>
        <w:numPr>
          <w:ilvl w:val="0"/>
          <w:numId w:val="4"/>
        </w:numPr>
        <w:tabs>
          <w:tab w:val="left" w:pos="1418"/>
        </w:tabs>
        <w:spacing w:after="0" w:line="240" w:lineRule="auto"/>
        <w:ind w:left="0"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Контроль за исполнением настоящего постановления возложить на заместителя главы администрации Ефимовского городского поселения - Зобкову В.А.</w:t>
      </w:r>
    </w:p>
    <w:p w:rsidR="00041136" w:rsidRPr="00530491" w:rsidRDefault="00041136" w:rsidP="00530491">
      <w:pPr>
        <w:tabs>
          <w:tab w:val="left" w:pos="1418"/>
        </w:tabs>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  Постановление опубликовать (обнародовать) в газете "Новый путь" и на официальном сайте Ефимовского городского поселения.</w:t>
      </w:r>
    </w:p>
    <w:p w:rsidR="00041136" w:rsidRPr="00530491" w:rsidRDefault="00041136" w:rsidP="00530491">
      <w:pPr>
        <w:tabs>
          <w:tab w:val="left" w:pos="1418"/>
        </w:tabs>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4.      Настоящее постановление вступает в силу на следующий день после официального опубликования.</w:t>
      </w:r>
    </w:p>
    <w:p w:rsidR="00041136" w:rsidRPr="00530491" w:rsidRDefault="00041136" w:rsidP="00530491">
      <w:pPr>
        <w:tabs>
          <w:tab w:val="left" w:pos="1418"/>
        </w:tabs>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jc w:val="both"/>
        <w:rPr>
          <w:rFonts w:ascii="Times New Roman" w:hAnsi="Times New Roman" w:cs="Times New Roman"/>
          <w:sz w:val="24"/>
          <w:szCs w:val="24"/>
          <w:u w:val="single"/>
        </w:rPr>
      </w:pPr>
      <w:r w:rsidRPr="00530491">
        <w:rPr>
          <w:rFonts w:ascii="Times New Roman" w:hAnsi="Times New Roman" w:cs="Times New Roman"/>
          <w:sz w:val="24"/>
          <w:szCs w:val="24"/>
          <w:u w:val="single"/>
        </w:rPr>
        <w:t>Глава администрации</w:t>
      </w:r>
      <w:r w:rsidRPr="00530491">
        <w:rPr>
          <w:rFonts w:ascii="Times New Roman" w:hAnsi="Times New Roman" w:cs="Times New Roman"/>
          <w:sz w:val="24"/>
          <w:szCs w:val="24"/>
          <w:u w:val="single"/>
        </w:rPr>
        <w:tab/>
      </w:r>
      <w:r w:rsidRPr="00530491">
        <w:rPr>
          <w:rFonts w:ascii="Times New Roman" w:hAnsi="Times New Roman" w:cs="Times New Roman"/>
          <w:sz w:val="24"/>
          <w:szCs w:val="24"/>
          <w:u w:val="single"/>
        </w:rPr>
        <w:tab/>
      </w:r>
      <w:r w:rsidRPr="00530491">
        <w:rPr>
          <w:rFonts w:ascii="Times New Roman" w:hAnsi="Times New Roman" w:cs="Times New Roman"/>
          <w:sz w:val="24"/>
          <w:szCs w:val="24"/>
          <w:u w:val="single"/>
        </w:rPr>
        <w:tab/>
      </w:r>
      <w:r w:rsidRPr="00530491">
        <w:rPr>
          <w:rFonts w:ascii="Times New Roman" w:hAnsi="Times New Roman" w:cs="Times New Roman"/>
          <w:sz w:val="24"/>
          <w:szCs w:val="24"/>
          <w:u w:val="single"/>
        </w:rPr>
        <w:tab/>
      </w:r>
      <w:r w:rsidRPr="00530491">
        <w:rPr>
          <w:rFonts w:ascii="Times New Roman" w:hAnsi="Times New Roman" w:cs="Times New Roman"/>
          <w:sz w:val="24"/>
          <w:szCs w:val="24"/>
          <w:u w:val="single"/>
        </w:rPr>
        <w:tab/>
        <w:t xml:space="preserve">                        С.И. Покровкин</w:t>
      </w:r>
    </w:p>
    <w:p w:rsidR="00041136" w:rsidRPr="00530491" w:rsidRDefault="00041136" w:rsidP="00530491">
      <w:pPr>
        <w:autoSpaceDE w:val="0"/>
        <w:autoSpaceDN w:val="0"/>
        <w:adjustRightInd w:val="0"/>
        <w:spacing w:after="0" w:line="240" w:lineRule="auto"/>
        <w:jc w:val="both"/>
        <w:rPr>
          <w:rFonts w:ascii="Times New Roman" w:hAnsi="Times New Roman" w:cs="Times New Roman"/>
          <w:sz w:val="24"/>
          <w:szCs w:val="24"/>
        </w:rPr>
      </w:pPr>
      <w:r w:rsidRPr="00530491">
        <w:rPr>
          <w:rFonts w:ascii="Times New Roman" w:hAnsi="Times New Roman" w:cs="Times New Roman"/>
          <w:sz w:val="24"/>
          <w:szCs w:val="24"/>
        </w:rPr>
        <w:t xml:space="preserve">Разослано: в прокуратуру, Регистр НПА, редакция газеты «Новый путь», сайт, в дело     </w:t>
      </w:r>
    </w:p>
    <w:p w:rsidR="00041136" w:rsidRPr="00530491" w:rsidRDefault="00041136" w:rsidP="00530491">
      <w:pPr>
        <w:spacing w:after="0" w:line="240" w:lineRule="auto"/>
        <w:ind w:left="1260" w:hanging="1260"/>
        <w:jc w:val="both"/>
        <w:rPr>
          <w:rFonts w:ascii="Times New Roman" w:hAnsi="Times New Roman" w:cs="Times New Roman"/>
          <w:sz w:val="24"/>
          <w:szCs w:val="24"/>
          <w:lang w:eastAsia="ru-RU"/>
        </w:rPr>
      </w:pPr>
    </w:p>
    <w:p w:rsidR="00041136" w:rsidRPr="000A29F0" w:rsidRDefault="00041136" w:rsidP="000A29F0">
      <w:pPr>
        <w:tabs>
          <w:tab w:val="left" w:pos="1418"/>
        </w:tabs>
        <w:spacing w:after="0" w:line="240" w:lineRule="auto"/>
        <w:ind w:firstLine="720"/>
        <w:jc w:val="both"/>
        <w:rPr>
          <w:rFonts w:ascii="Times New Roman" w:hAnsi="Times New Roman" w:cs="Times New Roman"/>
          <w:sz w:val="24"/>
          <w:szCs w:val="24"/>
          <w:lang w:eastAsia="ru-RU"/>
        </w:rPr>
      </w:pPr>
    </w:p>
    <w:p w:rsidR="00041136" w:rsidRPr="000A29F0" w:rsidRDefault="00041136" w:rsidP="000A29F0">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041136" w:rsidRPr="00A13F9D" w:rsidRDefault="00041136" w:rsidP="00A13F9D">
      <w:pPr>
        <w:shd w:val="clear" w:color="auto" w:fill="FFFFFF"/>
        <w:tabs>
          <w:tab w:val="left" w:pos="1085"/>
        </w:tabs>
        <w:spacing w:after="0" w:line="240" w:lineRule="auto"/>
        <w:ind w:firstLine="720"/>
        <w:jc w:val="both"/>
        <w:rPr>
          <w:rFonts w:ascii="Times New Roman" w:hAnsi="Times New Roman" w:cs="Times New Roman"/>
          <w:spacing w:val="-2"/>
          <w:sz w:val="28"/>
          <w:szCs w:val="28"/>
          <w:lang w:eastAsia="ru-RU"/>
        </w:rPr>
      </w:pPr>
    </w:p>
    <w:p w:rsidR="00041136" w:rsidRDefault="00041136" w:rsidP="00530491">
      <w:pPr>
        <w:jc w:val="both"/>
        <w:rPr>
          <w:b/>
          <w:bCs/>
          <w:sz w:val="28"/>
          <w:szCs w:val="28"/>
        </w:rPr>
      </w:pPr>
    </w:p>
    <w:p w:rsidR="00041136" w:rsidRPr="00A05C1B" w:rsidRDefault="00041136" w:rsidP="00A05C1B">
      <w:pPr>
        <w:pStyle w:val="ConsPlusTitle"/>
        <w:widowControl/>
        <w:jc w:val="right"/>
        <w:rPr>
          <w:b w:val="0"/>
          <w:bCs w:val="0"/>
          <w:sz w:val="28"/>
          <w:szCs w:val="28"/>
        </w:rPr>
      </w:pPr>
      <w:r w:rsidRPr="00A05C1B">
        <w:rPr>
          <w:b w:val="0"/>
          <w:bCs w:val="0"/>
          <w:sz w:val="28"/>
          <w:szCs w:val="28"/>
        </w:rPr>
        <w:t>Утвержден</w:t>
      </w:r>
    </w:p>
    <w:p w:rsidR="00041136" w:rsidRPr="00A05C1B" w:rsidRDefault="00041136" w:rsidP="00A05C1B">
      <w:pPr>
        <w:pStyle w:val="ConsPlusTitle"/>
        <w:widowControl/>
        <w:jc w:val="right"/>
        <w:rPr>
          <w:b w:val="0"/>
          <w:bCs w:val="0"/>
          <w:sz w:val="28"/>
          <w:szCs w:val="28"/>
        </w:rPr>
      </w:pPr>
      <w:r w:rsidRPr="00A05C1B">
        <w:rPr>
          <w:b w:val="0"/>
          <w:bCs w:val="0"/>
          <w:sz w:val="28"/>
          <w:szCs w:val="28"/>
        </w:rPr>
        <w:t>постановлением администрации</w:t>
      </w:r>
    </w:p>
    <w:p w:rsidR="00041136" w:rsidRPr="00A05C1B" w:rsidRDefault="00041136" w:rsidP="00A05C1B">
      <w:pPr>
        <w:pStyle w:val="ConsPlusTitle"/>
        <w:widowControl/>
        <w:jc w:val="right"/>
        <w:rPr>
          <w:b w:val="0"/>
          <w:bCs w:val="0"/>
          <w:sz w:val="28"/>
          <w:szCs w:val="28"/>
        </w:rPr>
      </w:pPr>
      <w:r w:rsidRPr="00A05C1B">
        <w:rPr>
          <w:b w:val="0"/>
          <w:bCs w:val="0"/>
          <w:sz w:val="28"/>
          <w:szCs w:val="28"/>
        </w:rPr>
        <w:t>Ефимовского городского поселения</w:t>
      </w:r>
    </w:p>
    <w:p w:rsidR="00041136" w:rsidRPr="00A05C1B" w:rsidRDefault="00041136" w:rsidP="00A05C1B">
      <w:pPr>
        <w:pStyle w:val="ConsPlusTitle"/>
        <w:widowControl/>
        <w:jc w:val="right"/>
        <w:rPr>
          <w:b w:val="0"/>
          <w:bCs w:val="0"/>
          <w:sz w:val="28"/>
          <w:szCs w:val="28"/>
        </w:rPr>
      </w:pPr>
      <w:r>
        <w:rPr>
          <w:b w:val="0"/>
          <w:bCs w:val="0"/>
          <w:sz w:val="28"/>
          <w:szCs w:val="28"/>
        </w:rPr>
        <w:t>от 14 мая 2021 года №99</w:t>
      </w:r>
    </w:p>
    <w:p w:rsidR="00041136" w:rsidRPr="00A05C1B" w:rsidRDefault="00041136" w:rsidP="00A05C1B">
      <w:pPr>
        <w:pStyle w:val="ConsPlusTitle"/>
        <w:jc w:val="center"/>
        <w:rPr>
          <w:b w:val="0"/>
          <w:bCs w:val="0"/>
          <w:sz w:val="28"/>
          <w:szCs w:val="28"/>
        </w:rPr>
      </w:pPr>
    </w:p>
    <w:p w:rsidR="00041136" w:rsidRDefault="00041136" w:rsidP="00481E9B">
      <w:pPr>
        <w:pStyle w:val="ConsPlusTitle"/>
        <w:jc w:val="center"/>
        <w:rPr>
          <w:b w:val="0"/>
          <w:bCs w:val="0"/>
          <w:sz w:val="28"/>
          <w:szCs w:val="28"/>
        </w:rPr>
      </w:pPr>
    </w:p>
    <w:p w:rsidR="00041136" w:rsidRPr="00530491" w:rsidRDefault="00041136" w:rsidP="0053049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Административный регламент</w:t>
      </w:r>
      <w:r w:rsidRPr="00530491">
        <w:rPr>
          <w:rFonts w:ascii="Times New Roman" w:hAnsi="Times New Roman" w:cs="Times New Roman"/>
          <w:b/>
          <w:bCs/>
          <w:sz w:val="24"/>
          <w:szCs w:val="24"/>
          <w:lang w:eastAsia="ru-RU"/>
        </w:rPr>
        <w:br/>
        <w:t>предоставления муниципальной услуги</w:t>
      </w:r>
    </w:p>
    <w:p w:rsidR="00041136" w:rsidRPr="00530491" w:rsidRDefault="00041136" w:rsidP="00530491">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"Осуществление осмотра зданий, сооружений и выдача рекомендаций об устранении выявленных в ходе таких осмотров нарушений"</w:t>
      </w:r>
    </w:p>
    <w:p w:rsidR="00041136" w:rsidRPr="00530491" w:rsidRDefault="00041136" w:rsidP="00530491">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1. Общие положения</w:t>
      </w:r>
    </w:p>
    <w:p w:rsidR="00041136" w:rsidRPr="00530491" w:rsidRDefault="00041136" w:rsidP="00530491">
      <w:pPr>
        <w:widowControl w:val="0"/>
        <w:tabs>
          <w:tab w:val="left" w:pos="142"/>
          <w:tab w:val="left" w:pos="284"/>
        </w:tabs>
        <w:autoSpaceDE w:val="0"/>
        <w:autoSpaceDN w:val="0"/>
        <w:adjustRightInd w:val="0"/>
        <w:spacing w:after="0" w:line="240" w:lineRule="auto"/>
        <w:ind w:left="-284" w:firstLine="851"/>
        <w:jc w:val="both"/>
        <w:rPr>
          <w:rFonts w:ascii="Times New Roman" w:hAnsi="Times New Roman" w:cs="Times New Roman"/>
          <w:sz w:val="24"/>
          <w:szCs w:val="24"/>
          <w:lang w:eastAsia="ru-RU"/>
        </w:rPr>
      </w:pPr>
    </w:p>
    <w:p w:rsidR="00041136" w:rsidRPr="00530491" w:rsidRDefault="00041136" w:rsidP="00530491">
      <w:pPr>
        <w:widowControl w:val="0"/>
        <w:numPr>
          <w:ilvl w:val="1"/>
          <w:numId w:val="5"/>
        </w:numPr>
        <w:tabs>
          <w:tab w:val="left" w:pos="142"/>
          <w:tab w:val="left" w:pos="284"/>
          <w:tab w:val="left" w:pos="1267"/>
        </w:tabs>
        <w:autoSpaceDE w:val="0"/>
        <w:autoSpaceDN w:val="0"/>
        <w:adjustRightInd w:val="0"/>
        <w:spacing w:after="0" w:line="240" w:lineRule="auto"/>
        <w:ind w:left="0" w:firstLine="709"/>
        <w:jc w:val="both"/>
        <w:rPr>
          <w:rFonts w:ascii="Times New Roman" w:hAnsi="Times New Roman" w:cs="Times New Roman"/>
          <w:sz w:val="24"/>
          <w:szCs w:val="24"/>
          <w:lang w:eastAsia="ru-RU"/>
        </w:rPr>
      </w:pPr>
      <w:bookmarkStart w:id="0" w:name="sub_1011"/>
      <w:r w:rsidRPr="00530491">
        <w:rPr>
          <w:rFonts w:ascii="Times New Roman" w:hAnsi="Times New Roman" w:cs="Times New Roman"/>
          <w:sz w:val="24"/>
          <w:szCs w:val="24"/>
          <w:lang w:eastAsia="ru-RU"/>
        </w:rPr>
        <w:t xml:space="preserve">Настоящий административный регламент предоставления муниципальной услуги "Осуществление осмотра зданий, сооружений и выдача рекомендаций об устранении выявленных в ходе таких осмотров нарушений" (далее – административный регламент, муниципальная услуга) определяет состав, последовательность и сроки выполнения административных процедур, порядок взаимодействия  администрации </w:t>
      </w:r>
      <w:r>
        <w:rPr>
          <w:rFonts w:ascii="Times New Roman" w:hAnsi="Times New Roman" w:cs="Times New Roman"/>
          <w:sz w:val="24"/>
          <w:szCs w:val="24"/>
          <w:lang w:eastAsia="ru-RU"/>
        </w:rPr>
        <w:t>Ефимовскогогородского поселения</w:t>
      </w:r>
      <w:r w:rsidRPr="00530491">
        <w:rPr>
          <w:rFonts w:ascii="Times New Roman" w:hAnsi="Times New Roman" w:cs="Times New Roman"/>
          <w:sz w:val="24"/>
          <w:szCs w:val="24"/>
          <w:lang w:eastAsia="ru-RU"/>
        </w:rPr>
        <w:t xml:space="preserve">  с собственниками зданий, сооружений (помещений в здании, сооружении) или лицами, которые владеют зданием, сооружением на ином законом основании (на праве аренды, хозяйственного ведения, оперативного управления и другое)  по вопросу муниципальной услуги (далее – заявитель)</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numPr>
          <w:ilvl w:val="1"/>
          <w:numId w:val="5"/>
        </w:numPr>
        <w:tabs>
          <w:tab w:val="left" w:pos="142"/>
          <w:tab w:val="left" w:pos="284"/>
          <w:tab w:val="left" w:pos="1267"/>
        </w:tabs>
        <w:autoSpaceDE w:val="0"/>
        <w:autoSpaceDN w:val="0"/>
        <w:adjustRightInd w:val="0"/>
        <w:spacing w:after="0" w:line="240" w:lineRule="auto"/>
        <w:ind w:left="0" w:firstLine="709"/>
        <w:jc w:val="both"/>
        <w:rPr>
          <w:rFonts w:ascii="Times New Roman" w:hAnsi="Times New Roman" w:cs="Times New Roman"/>
          <w:sz w:val="24"/>
          <w:szCs w:val="24"/>
          <w:lang w:eastAsia="ru-RU"/>
        </w:rPr>
      </w:pPr>
      <w:bookmarkStart w:id="1" w:name="sub_1012"/>
      <w:r w:rsidRPr="00530491">
        <w:rPr>
          <w:rFonts w:ascii="Times New Roman" w:hAnsi="Times New Roman" w:cs="Times New Roman"/>
          <w:sz w:val="24"/>
          <w:szCs w:val="24"/>
          <w:lang w:eastAsia="ru-RU"/>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1.2.1. Муниципальную услугу предоставляет администрация Ефимовского городского поселения (далее - Администрация).  </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 w:val="left" w:pos="1267"/>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1.2.2. Структурным подразделением, ответственными за предоставление муниципальной услуги, является </w:t>
      </w:r>
      <w:r>
        <w:rPr>
          <w:rFonts w:ascii="Times New Roman" w:hAnsi="Times New Roman" w:cs="Times New Roman"/>
          <w:sz w:val="24"/>
          <w:szCs w:val="24"/>
          <w:lang w:eastAsia="ru-RU"/>
        </w:rPr>
        <w:t>сектор  жилищно-коммунального хозяйства</w:t>
      </w:r>
      <w:r w:rsidRPr="00530491">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Ефимовскогогородского поселения</w:t>
      </w:r>
      <w:r w:rsidRPr="00530491">
        <w:rPr>
          <w:rFonts w:ascii="Times New Roman" w:hAnsi="Times New Roman" w:cs="Times New Roman"/>
          <w:sz w:val="24"/>
          <w:szCs w:val="24"/>
          <w:lang w:eastAsia="ru-RU"/>
        </w:rPr>
        <w:t xml:space="preserve">Бокситогорского муниципального района Ленинградской области(далее – </w:t>
      </w:r>
      <w:r>
        <w:rPr>
          <w:rFonts w:ascii="Times New Roman" w:hAnsi="Times New Roman" w:cs="Times New Roman"/>
          <w:sz w:val="24"/>
          <w:szCs w:val="24"/>
          <w:lang w:eastAsia="ru-RU"/>
        </w:rPr>
        <w:t>сектор</w:t>
      </w:r>
      <w:r w:rsidRPr="00530491">
        <w:rPr>
          <w:rFonts w:ascii="Times New Roman" w:hAnsi="Times New Roman" w:cs="Times New Roman"/>
          <w:sz w:val="24"/>
          <w:szCs w:val="24"/>
          <w:lang w:eastAsia="ru-RU"/>
        </w:rPr>
        <w:t>).</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1.3.         Информация о месте нахождения Администрации, </w:t>
      </w:r>
      <w:r>
        <w:rPr>
          <w:rFonts w:ascii="Times New Roman" w:hAnsi="Times New Roman" w:cs="Times New Roman"/>
          <w:sz w:val="24"/>
          <w:szCs w:val="24"/>
          <w:lang w:eastAsia="ru-RU"/>
        </w:rPr>
        <w:t>сектор</w:t>
      </w:r>
      <w:r w:rsidRPr="00530491">
        <w:rPr>
          <w:rFonts w:ascii="Times New Roman" w:hAnsi="Times New Roman" w:cs="Times New Roman"/>
          <w:sz w:val="24"/>
          <w:szCs w:val="24"/>
          <w:lang w:eastAsia="ru-RU"/>
        </w:rPr>
        <w:t>а.</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1.3.1. Информация о месте нахождения и графике работы Администрации:</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Место нахождения: 1876</w:t>
      </w:r>
      <w:r>
        <w:rPr>
          <w:rFonts w:ascii="Times New Roman" w:hAnsi="Times New Roman" w:cs="Times New Roman"/>
          <w:sz w:val="24"/>
          <w:szCs w:val="24"/>
          <w:lang w:eastAsia="ru-RU"/>
        </w:rPr>
        <w:t>20</w:t>
      </w:r>
      <w:r w:rsidRPr="00530491">
        <w:rPr>
          <w:rFonts w:ascii="Times New Roman" w:hAnsi="Times New Roman" w:cs="Times New Roman"/>
          <w:sz w:val="24"/>
          <w:szCs w:val="24"/>
          <w:lang w:eastAsia="ru-RU"/>
        </w:rPr>
        <w:t>50, г</w:t>
      </w:r>
      <w:r>
        <w:rPr>
          <w:rFonts w:ascii="Times New Roman" w:hAnsi="Times New Roman" w:cs="Times New Roman"/>
          <w:sz w:val="24"/>
          <w:szCs w:val="24"/>
          <w:lang w:eastAsia="ru-RU"/>
        </w:rPr>
        <w:t>п</w:t>
      </w:r>
      <w:r w:rsidRPr="0053049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Ефимовский</w:t>
      </w:r>
      <w:r w:rsidRPr="00530491">
        <w:rPr>
          <w:rFonts w:ascii="Times New Roman" w:hAnsi="Times New Roman" w:cs="Times New Roman"/>
          <w:sz w:val="24"/>
          <w:szCs w:val="24"/>
          <w:lang w:eastAsia="ru-RU"/>
        </w:rPr>
        <w:t xml:space="preserve">, ул. </w:t>
      </w:r>
      <w:r>
        <w:rPr>
          <w:rFonts w:ascii="Times New Roman" w:hAnsi="Times New Roman" w:cs="Times New Roman"/>
          <w:sz w:val="24"/>
          <w:szCs w:val="24"/>
          <w:lang w:eastAsia="ru-RU"/>
        </w:rPr>
        <w:t>Комсомоль</w:t>
      </w:r>
      <w:r w:rsidRPr="00530491">
        <w:rPr>
          <w:rFonts w:ascii="Times New Roman" w:hAnsi="Times New Roman" w:cs="Times New Roman"/>
          <w:sz w:val="24"/>
          <w:szCs w:val="24"/>
          <w:lang w:eastAsia="ru-RU"/>
        </w:rPr>
        <w:t>ская, 9;</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График работы: 8.00 – 13.00, 14.00 – 17.15, птн 8.00 – 13.00, 14.00 – 16.00;</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Справочные телефон/факс Администрации: (8 81366) </w:t>
      </w:r>
      <w:r>
        <w:rPr>
          <w:rFonts w:ascii="Times New Roman" w:hAnsi="Times New Roman" w:cs="Times New Roman"/>
          <w:sz w:val="24"/>
          <w:szCs w:val="24"/>
          <w:lang w:eastAsia="ru-RU"/>
        </w:rPr>
        <w:t>51-</w:t>
      </w:r>
      <w:r w:rsidRPr="00530491">
        <w:rPr>
          <w:rFonts w:ascii="Times New Roman" w:hAnsi="Times New Roman" w:cs="Times New Roman"/>
          <w:sz w:val="24"/>
          <w:szCs w:val="24"/>
          <w:lang w:eastAsia="ru-RU"/>
        </w:rPr>
        <w:t>2</w:t>
      </w:r>
      <w:r>
        <w:rPr>
          <w:rFonts w:ascii="Times New Roman" w:hAnsi="Times New Roman" w:cs="Times New Roman"/>
          <w:sz w:val="24"/>
          <w:szCs w:val="24"/>
          <w:lang w:eastAsia="ru-RU"/>
        </w:rPr>
        <w:t>00</w:t>
      </w:r>
      <w:r w:rsidRPr="00530491">
        <w:rPr>
          <w:rFonts w:ascii="Times New Roman" w:hAnsi="Times New Roman" w:cs="Times New Roman"/>
          <w:sz w:val="24"/>
          <w:szCs w:val="24"/>
          <w:lang w:eastAsia="ru-RU"/>
        </w:rPr>
        <w:t>;</w:t>
      </w:r>
      <w:r>
        <w:rPr>
          <w:rFonts w:ascii="Times New Roman" w:hAnsi="Times New Roman" w:cs="Times New Roman"/>
          <w:sz w:val="24"/>
          <w:szCs w:val="24"/>
          <w:lang w:eastAsia="ru-RU"/>
        </w:rPr>
        <w:t>51-519;</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Адрес электронной почты Администрации</w:t>
      </w:r>
      <w:hyperlink r:id="rId10" w:history="1">
        <w:r w:rsidRPr="00150AEE">
          <w:rPr>
            <w:rStyle w:val="Hyperlink"/>
            <w:rFonts w:ascii="Times New Roman" w:hAnsi="Times New Roman" w:cs="Times New Roman"/>
            <w:sz w:val="28"/>
            <w:szCs w:val="28"/>
            <w:u w:val="none"/>
          </w:rPr>
          <w:t>efimovskaya_admi@mail.ru</w:t>
        </w:r>
      </w:hyperlink>
      <w:r w:rsidRPr="00530491">
        <w:rPr>
          <w:rFonts w:ascii="Times New Roman" w:hAnsi="Times New Roman" w:cs="Times New Roman"/>
          <w:sz w:val="24"/>
          <w:szCs w:val="24"/>
          <w:lang w:eastAsia="ru-RU"/>
        </w:rPr>
        <w:t>.</w:t>
      </w: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 w:val="left" w:pos="1267"/>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1.4.Адрес официального сайта </w:t>
      </w:r>
      <w:r w:rsidRPr="00150AEE">
        <w:rPr>
          <w:rFonts w:ascii="Times New Roman" w:hAnsi="Times New Roman" w:cs="Times New Roman"/>
          <w:sz w:val="24"/>
          <w:szCs w:val="24"/>
          <w:lang w:eastAsia="ru-RU"/>
        </w:rPr>
        <w:t xml:space="preserve">Ефимовского городского поселения </w:t>
      </w:r>
      <w:r w:rsidRPr="00530491">
        <w:rPr>
          <w:rFonts w:ascii="Times New Roman" w:hAnsi="Times New Roman" w:cs="Times New Roman"/>
          <w:sz w:val="24"/>
          <w:szCs w:val="24"/>
          <w:lang w:eastAsia="ru-RU"/>
        </w:rPr>
        <w:t xml:space="preserve">в сети Интернет </w:t>
      </w:r>
      <w:hyperlink r:id="rId11" w:history="1">
        <w:r w:rsidRPr="00BC4A6F">
          <w:rPr>
            <w:rStyle w:val="Hyperlink"/>
            <w:rFonts w:ascii="Times New Roman" w:hAnsi="Times New Roman" w:cs="Times New Roman"/>
            <w:sz w:val="24"/>
            <w:szCs w:val="24"/>
            <w:lang w:val="en-US" w:eastAsia="ru-RU"/>
          </w:rPr>
          <w:t>www</w:t>
        </w:r>
        <w:r w:rsidRPr="00BC4A6F">
          <w:rPr>
            <w:rStyle w:val="Hyperlink"/>
            <w:rFonts w:ascii="Times New Roman" w:hAnsi="Times New Roman" w:cs="Times New Roman"/>
            <w:sz w:val="24"/>
            <w:szCs w:val="24"/>
            <w:lang w:eastAsia="ru-RU"/>
          </w:rPr>
          <w:t>.</w:t>
        </w:r>
        <w:r w:rsidRPr="00BC4A6F">
          <w:rPr>
            <w:rStyle w:val="Hyperlink"/>
            <w:rFonts w:ascii="Times New Roman" w:hAnsi="Times New Roman" w:cs="Times New Roman"/>
            <w:sz w:val="24"/>
            <w:szCs w:val="24"/>
            <w:lang w:val="en-US" w:eastAsia="ru-RU"/>
          </w:rPr>
          <w:t>efimadmin</w:t>
        </w:r>
        <w:r w:rsidRPr="00BC4A6F">
          <w:rPr>
            <w:rStyle w:val="Hyperlink"/>
            <w:rFonts w:ascii="Times New Roman" w:hAnsi="Times New Roman" w:cs="Times New Roman"/>
            <w:sz w:val="24"/>
            <w:szCs w:val="24"/>
            <w:lang w:eastAsia="ru-RU"/>
          </w:rPr>
          <w:t>.</w:t>
        </w:r>
        <w:r w:rsidRPr="00BC4A6F">
          <w:rPr>
            <w:rStyle w:val="Hyperlink"/>
            <w:rFonts w:ascii="Times New Roman" w:hAnsi="Times New Roman" w:cs="Times New Roman"/>
            <w:sz w:val="24"/>
            <w:szCs w:val="24"/>
            <w:lang w:val="en-US" w:eastAsia="ru-RU"/>
          </w:rPr>
          <w:t>ru</w:t>
        </w:r>
      </w:hyperlink>
      <w:r w:rsidRPr="00530491">
        <w:rPr>
          <w:rFonts w:ascii="Times New Roman" w:hAnsi="Times New Roman" w:cs="Times New Roman"/>
          <w:sz w:val="24"/>
          <w:szCs w:val="24"/>
          <w:lang w:eastAsia="ru-RU"/>
        </w:rPr>
        <w:t>.</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1.5.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Информация по вопросам предоставления муниципальной услуги, в том числе о ходе ее предоставления может быть получена:</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устно - по адресу, указанному </w:t>
      </w:r>
      <w:hyperlink w:anchor="sub_103" w:history="1">
        <w:r w:rsidRPr="00530491">
          <w:rPr>
            <w:rFonts w:ascii="Times New Roman" w:hAnsi="Times New Roman" w:cs="Times New Roman"/>
            <w:sz w:val="24"/>
            <w:szCs w:val="24"/>
            <w:lang w:eastAsia="ru-RU"/>
          </w:rPr>
          <w:t>в пункте 1.3</w:t>
        </w:r>
      </w:hyperlink>
      <w:r w:rsidRPr="00530491">
        <w:rPr>
          <w:rFonts w:ascii="Times New Roman" w:hAnsi="Times New Roman" w:cs="Times New Roman"/>
          <w:sz w:val="24"/>
          <w:szCs w:val="24"/>
          <w:lang w:eastAsia="ru-RU"/>
        </w:rPr>
        <w:t xml:space="preserve"> настоящего Административного регламента. Приём заявителей осуществляется</w:t>
      </w:r>
      <w:r>
        <w:rPr>
          <w:rFonts w:ascii="Times New Roman" w:hAnsi="Times New Roman" w:cs="Times New Roman"/>
          <w:sz w:val="24"/>
          <w:szCs w:val="24"/>
          <w:lang w:eastAsia="ru-RU"/>
        </w:rPr>
        <w:t>специалистомсектора</w:t>
      </w:r>
      <w:r w:rsidRPr="00530491">
        <w:rPr>
          <w:rFonts w:ascii="Times New Roman" w:hAnsi="Times New Roman" w:cs="Times New Roman"/>
          <w:sz w:val="24"/>
          <w:szCs w:val="24"/>
          <w:lang w:eastAsia="ru-RU"/>
        </w:rPr>
        <w:t>;</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Время консультирования при личном обращении не должно превышать 15 минут.</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письменно - путем направления почтового отправления по адресу, указанному в </w:t>
      </w:r>
      <w:hyperlink w:anchor="sub_103" w:history="1">
        <w:r w:rsidRPr="00530491">
          <w:rPr>
            <w:rFonts w:ascii="Times New Roman" w:hAnsi="Times New Roman" w:cs="Times New Roman"/>
            <w:sz w:val="24"/>
            <w:szCs w:val="24"/>
            <w:lang w:eastAsia="ru-RU"/>
          </w:rPr>
          <w:t>пункте 1.3</w:t>
        </w:r>
      </w:hyperlink>
      <w:r w:rsidRPr="00530491">
        <w:rPr>
          <w:rFonts w:ascii="Times New Roman" w:hAnsi="Times New Roman" w:cs="Times New Roman"/>
          <w:sz w:val="24"/>
          <w:szCs w:val="24"/>
          <w:lang w:eastAsia="ru-RU"/>
        </w:rPr>
        <w:t>. настоящего Административного регламента;</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по справочному телефону, указанному в </w:t>
      </w:r>
      <w:hyperlink w:anchor="sub_104" w:history="1">
        <w:r w:rsidRPr="00530491">
          <w:rPr>
            <w:rFonts w:ascii="Times New Roman" w:hAnsi="Times New Roman" w:cs="Times New Roman"/>
            <w:sz w:val="24"/>
            <w:szCs w:val="24"/>
            <w:lang w:eastAsia="ru-RU"/>
          </w:rPr>
          <w:t>1.3</w:t>
        </w:r>
      </w:hyperlink>
      <w:r w:rsidRPr="00530491">
        <w:rPr>
          <w:rFonts w:ascii="Times New Roman" w:hAnsi="Times New Roman" w:cs="Times New Roman"/>
          <w:sz w:val="24"/>
          <w:szCs w:val="24"/>
          <w:lang w:eastAsia="ru-RU"/>
        </w:rPr>
        <w:t xml:space="preserve"> настоящего Административного регламента.</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При ответах на телефонные звонки специалист</w:t>
      </w:r>
      <w:r>
        <w:rPr>
          <w:rFonts w:ascii="Times New Roman" w:hAnsi="Times New Roman" w:cs="Times New Roman"/>
          <w:sz w:val="24"/>
          <w:szCs w:val="24"/>
          <w:lang w:eastAsia="ru-RU"/>
        </w:rPr>
        <w:t xml:space="preserve"> сектора</w:t>
      </w:r>
      <w:r w:rsidRPr="00530491">
        <w:rPr>
          <w:rFonts w:ascii="Times New Roman" w:hAnsi="Times New Roman" w:cs="Times New Roman"/>
          <w:sz w:val="24"/>
          <w:szCs w:val="24"/>
          <w:lang w:eastAsia="ru-RU"/>
        </w:rPr>
        <w:t xml:space="preserve">  подробно в вежливой форме информируют заявителя. Ответ на телефонный звонок должен начинаться с информации о наименовании </w:t>
      </w:r>
      <w:r>
        <w:rPr>
          <w:rFonts w:ascii="Times New Roman" w:hAnsi="Times New Roman" w:cs="Times New Roman"/>
          <w:sz w:val="24"/>
          <w:szCs w:val="24"/>
          <w:lang w:eastAsia="ru-RU"/>
        </w:rPr>
        <w:t>сектора</w:t>
      </w:r>
      <w:r w:rsidRPr="00530491">
        <w:rPr>
          <w:rFonts w:ascii="Times New Roman" w:hAnsi="Times New Roman" w:cs="Times New Roman"/>
          <w:sz w:val="24"/>
          <w:szCs w:val="24"/>
          <w:lang w:eastAsia="ru-RU"/>
        </w:rPr>
        <w:t>. Время консультирования по телефону не должно превышать 15 минут. В случае</w:t>
      </w:r>
      <w:r>
        <w:rPr>
          <w:rFonts w:ascii="Times New Roman" w:hAnsi="Times New Roman" w:cs="Times New Roman"/>
          <w:sz w:val="24"/>
          <w:szCs w:val="24"/>
          <w:lang w:eastAsia="ru-RU"/>
        </w:rPr>
        <w:t>, еслиспециалист сектора</w:t>
      </w:r>
      <w:r w:rsidRPr="00530491">
        <w:rPr>
          <w:rFonts w:ascii="Times New Roman" w:hAnsi="Times New Roman" w:cs="Times New Roman"/>
          <w:sz w:val="24"/>
          <w:szCs w:val="24"/>
          <w:lang w:eastAsia="ru-RU"/>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По электронной почте путем направления запроса по адресу электронной почты, указанному в </w:t>
      </w:r>
      <w:hyperlink w:anchor="sub_104" w:history="1">
        <w:r w:rsidRPr="00530491">
          <w:rPr>
            <w:rFonts w:ascii="Times New Roman" w:hAnsi="Times New Roman" w:cs="Times New Roman"/>
            <w:sz w:val="24"/>
            <w:szCs w:val="24"/>
            <w:lang w:eastAsia="ru-RU"/>
          </w:rPr>
          <w:t>1.3</w:t>
        </w:r>
      </w:hyperlink>
      <w:r w:rsidRPr="00530491">
        <w:rPr>
          <w:rFonts w:ascii="Times New Roman" w:hAnsi="Times New Roman" w:cs="Times New Roman"/>
          <w:sz w:val="24"/>
          <w:szCs w:val="24"/>
          <w:lang w:eastAsia="ru-RU"/>
        </w:rPr>
        <w:t>.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color w:val="FF0000"/>
          <w:sz w:val="24"/>
          <w:szCs w:val="24"/>
          <w:lang w:eastAsia="ru-RU"/>
        </w:rPr>
      </w:pPr>
      <w:r w:rsidRPr="00530491">
        <w:rPr>
          <w:rFonts w:ascii="Times New Roman" w:hAnsi="Times New Roman" w:cs="Times New Roman"/>
          <w:sz w:val="24"/>
          <w:szCs w:val="24"/>
          <w:lang w:eastAsia="ru-RU"/>
        </w:rPr>
        <w:t xml:space="preserve">1.6. Текстовая информация, указанная в </w:t>
      </w:r>
      <w:hyperlink w:anchor="sub_103" w:history="1">
        <w:r w:rsidRPr="00530491">
          <w:rPr>
            <w:rFonts w:ascii="Times New Roman" w:hAnsi="Times New Roman" w:cs="Times New Roman"/>
            <w:color w:val="0070C0"/>
            <w:sz w:val="24"/>
            <w:szCs w:val="24"/>
            <w:lang w:eastAsia="ru-RU"/>
          </w:rPr>
          <w:t>пунктах 1.3 - 1.4</w:t>
        </w:r>
      </w:hyperlink>
      <w:r w:rsidRPr="00530491">
        <w:rPr>
          <w:rFonts w:ascii="Times New Roman" w:hAnsi="Times New Roman" w:cs="Times New Roman"/>
          <w:sz w:val="24"/>
          <w:szCs w:val="24"/>
          <w:lang w:eastAsia="ru-RU"/>
        </w:rPr>
        <w:t xml:space="preserve"> настоящего Административного регламента, размещается на стендах в помещениях Администрации</w:t>
      </w:r>
      <w:r w:rsidRPr="00530491">
        <w:rPr>
          <w:rFonts w:ascii="Times New Roman" w:hAnsi="Times New Roman" w:cs="Times New Roman"/>
          <w:color w:val="FF0000"/>
          <w:sz w:val="24"/>
          <w:szCs w:val="24"/>
          <w:lang w:eastAsia="ru-RU"/>
        </w:rPr>
        <w:t>.</w:t>
      </w:r>
    </w:p>
    <w:p w:rsidR="00041136" w:rsidRPr="00530491" w:rsidRDefault="00041136" w:rsidP="00E3343D">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Копия административного регламента размещается на официальном сайте </w:t>
      </w:r>
      <w:r w:rsidRPr="00E3343D">
        <w:rPr>
          <w:rFonts w:ascii="Times New Roman" w:hAnsi="Times New Roman" w:cs="Times New Roman"/>
          <w:sz w:val="24"/>
          <w:szCs w:val="24"/>
          <w:lang w:eastAsia="ru-RU"/>
        </w:rPr>
        <w:t xml:space="preserve">Ефимовского городского поселения </w:t>
      </w:r>
      <w:r w:rsidRPr="00530491">
        <w:rPr>
          <w:rFonts w:ascii="Times New Roman" w:hAnsi="Times New Roman" w:cs="Times New Roman"/>
          <w:sz w:val="24"/>
          <w:szCs w:val="24"/>
          <w:lang w:eastAsia="ru-RU"/>
        </w:rPr>
        <w:t xml:space="preserve">в сети Интернет по адресу: </w:t>
      </w:r>
      <w:hyperlink r:id="rId12" w:history="1">
        <w:r w:rsidRPr="00BC4A6F">
          <w:rPr>
            <w:rStyle w:val="Hyperlink"/>
            <w:rFonts w:ascii="Times New Roman" w:hAnsi="Times New Roman" w:cs="Times New Roman"/>
            <w:sz w:val="24"/>
            <w:szCs w:val="24"/>
            <w:lang w:val="en-US" w:eastAsia="ru-RU"/>
          </w:rPr>
          <w:t>www</w:t>
        </w:r>
        <w:r w:rsidRPr="00BC4A6F">
          <w:rPr>
            <w:rStyle w:val="Hyperlink"/>
            <w:rFonts w:ascii="Times New Roman" w:hAnsi="Times New Roman" w:cs="Times New Roman"/>
            <w:sz w:val="24"/>
            <w:szCs w:val="24"/>
            <w:lang w:eastAsia="ru-RU"/>
          </w:rPr>
          <w:t>.</w:t>
        </w:r>
        <w:r w:rsidRPr="00BC4A6F">
          <w:rPr>
            <w:rStyle w:val="Hyperlink"/>
            <w:rFonts w:ascii="Times New Roman" w:hAnsi="Times New Roman" w:cs="Times New Roman"/>
            <w:sz w:val="24"/>
            <w:szCs w:val="24"/>
            <w:lang w:val="en-US" w:eastAsia="ru-RU"/>
          </w:rPr>
          <w:t>efimadmin</w:t>
        </w:r>
        <w:r w:rsidRPr="00BC4A6F">
          <w:rPr>
            <w:rStyle w:val="Hyperlink"/>
            <w:rFonts w:ascii="Times New Roman" w:hAnsi="Times New Roman" w:cs="Times New Roman"/>
            <w:sz w:val="24"/>
            <w:szCs w:val="24"/>
            <w:lang w:eastAsia="ru-RU"/>
          </w:rPr>
          <w:t>.</w:t>
        </w:r>
        <w:r w:rsidRPr="00BC4A6F">
          <w:rPr>
            <w:rStyle w:val="Hyperlink"/>
            <w:rFonts w:ascii="Times New Roman" w:hAnsi="Times New Roman" w:cs="Times New Roman"/>
            <w:sz w:val="24"/>
            <w:szCs w:val="24"/>
            <w:lang w:val="en-US" w:eastAsia="ru-RU"/>
          </w:rPr>
          <w:t>ru</w:t>
        </w:r>
      </w:hyperlink>
      <w:r w:rsidRPr="00530491">
        <w:rPr>
          <w:rFonts w:ascii="Times New Roman" w:hAnsi="Times New Roman" w:cs="Times New Roman"/>
          <w:sz w:val="24"/>
          <w:szCs w:val="24"/>
          <w:lang w:eastAsia="ru-RU"/>
        </w:rPr>
        <w:t>.</w:t>
      </w: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2" w:name="sub_108"/>
      <w:bookmarkEnd w:id="1"/>
    </w:p>
    <w:p w:rsidR="00041136" w:rsidRPr="00530491" w:rsidRDefault="00041136" w:rsidP="00530491">
      <w:pPr>
        <w:widowControl w:val="0"/>
        <w:tabs>
          <w:tab w:val="left" w:pos="142"/>
          <w:tab w:val="left" w:pos="284"/>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1.7. Взаимодействовать с администрацией </w:t>
      </w:r>
      <w:r w:rsidRPr="00E3343D">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при предоставлении муниципальной услуги имеют право физические и юридические лица</w:t>
      </w:r>
      <w:bookmarkEnd w:id="2"/>
      <w:r w:rsidRPr="00530491">
        <w:rPr>
          <w:rFonts w:ascii="Times New Roman" w:hAnsi="Times New Roman" w:cs="Times New Roman"/>
          <w:sz w:val="24"/>
          <w:szCs w:val="24"/>
          <w:lang w:eastAsia="ru-RU"/>
        </w:rPr>
        <w:t>.</w:t>
      </w:r>
    </w:p>
    <w:p w:rsidR="00041136" w:rsidRPr="00530491" w:rsidRDefault="00041136" w:rsidP="00530491">
      <w:pPr>
        <w:tabs>
          <w:tab w:val="left" w:pos="142"/>
          <w:tab w:val="left" w:pos="284"/>
        </w:tabs>
        <w:autoSpaceDE w:val="0"/>
        <w:autoSpaceDN w:val="0"/>
        <w:adjustRightInd w:val="0"/>
        <w:spacing w:after="0" w:line="240" w:lineRule="auto"/>
        <w:ind w:firstLine="720"/>
        <w:jc w:val="both"/>
        <w:outlineLvl w:val="2"/>
        <w:rPr>
          <w:rFonts w:ascii="Times New Roman" w:hAnsi="Times New Roman" w:cs="Times New Roman"/>
          <w:sz w:val="24"/>
          <w:szCs w:val="24"/>
          <w:lang w:eastAsia="ru-RU"/>
        </w:rPr>
      </w:pPr>
    </w:p>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530491">
        <w:rPr>
          <w:rFonts w:ascii="Times New Roman" w:hAnsi="Times New Roman" w:cs="Times New Roman"/>
          <w:sz w:val="24"/>
          <w:szCs w:val="24"/>
          <w:lang w:eastAsia="ru-RU"/>
        </w:rPr>
        <w:t>1.8. Получатели муниципальной услуги:</w:t>
      </w:r>
    </w:p>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Собственники зданий, сооружений (помещений в здании, сооружении) или лица, которые владеют зданием, сооружением на ином законом основании (на праве аренды, хозяйственного ведения, оперативного управления и другое), расположенных на территории </w:t>
      </w:r>
      <w:r w:rsidRPr="00E3343D">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 xml:space="preserve">,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 </w:t>
      </w:r>
    </w:p>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shd w:val="clear" w:color="auto" w:fill="FFFFFF"/>
          <w:lang w:eastAsia="ru-RU"/>
        </w:rPr>
      </w:pPr>
      <w:r w:rsidRPr="00530491">
        <w:rPr>
          <w:rFonts w:ascii="Times New Roman" w:hAnsi="Times New Roman" w:cs="Times New Roman"/>
          <w:sz w:val="24"/>
          <w:szCs w:val="24"/>
          <w:shd w:val="clear" w:color="auto" w:fill="FFFFFF"/>
          <w:lang w:eastAsia="ru-RU"/>
        </w:rPr>
        <w:t>Муниципальная услуга предоставляется заявителю при поступлении в Администрацию заявления (далее - заявление) по форме (приложение №1) о:</w:t>
      </w:r>
    </w:p>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shd w:val="clear" w:color="auto" w:fill="FFFFFF"/>
          <w:lang w:eastAsia="ru-RU"/>
        </w:rPr>
      </w:pPr>
      <w:r w:rsidRPr="00530491">
        <w:rPr>
          <w:rFonts w:ascii="Times New Roman" w:hAnsi="Times New Roman" w:cs="Times New Roman"/>
          <w:sz w:val="24"/>
          <w:szCs w:val="24"/>
          <w:shd w:val="clear" w:color="auto" w:fill="FFFFFF"/>
          <w:lang w:eastAsia="ru-RU"/>
        </w:rPr>
        <w:t>-  нарушении требований законодательства Российской Федерации к эксплуатации зданий, сооружений;</w:t>
      </w:r>
    </w:p>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shd w:val="clear" w:color="auto" w:fill="FFFFFF"/>
          <w:lang w:eastAsia="ru-RU"/>
        </w:rPr>
      </w:pPr>
      <w:r w:rsidRPr="00530491">
        <w:rPr>
          <w:rFonts w:ascii="Times New Roman" w:hAnsi="Times New Roman" w:cs="Times New Roman"/>
          <w:sz w:val="24"/>
          <w:szCs w:val="24"/>
          <w:shd w:val="clear" w:color="auto" w:fill="FFFFFF"/>
          <w:lang w:eastAsia="ru-RU"/>
        </w:rPr>
        <w:t xml:space="preserve">-  возникновении аварийных ситуаций в зданиях, сооружениях или возникновении угрозы разрушения зданий, сооружений </w:t>
      </w:r>
      <w:bookmarkStart w:id="3" w:name="_Hlk68966887"/>
      <w:r w:rsidRPr="00530491">
        <w:rPr>
          <w:rFonts w:ascii="Times New Roman" w:hAnsi="Times New Roman" w:cs="Times New Roman"/>
          <w:sz w:val="24"/>
          <w:szCs w:val="24"/>
          <w:shd w:val="clear" w:color="auto" w:fill="FFFFFF"/>
          <w:lang w:eastAsia="ru-RU"/>
        </w:rPr>
        <w:t>(далее - заявление).</w:t>
      </w:r>
    </w:p>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shd w:val="clear" w:color="auto" w:fill="FFFFFF"/>
          <w:lang w:eastAsia="ru-RU"/>
        </w:rPr>
      </w:pPr>
    </w:p>
    <w:bookmarkEnd w:id="3"/>
    <w:p w:rsidR="00041136" w:rsidRPr="00530491" w:rsidRDefault="00041136" w:rsidP="00530491">
      <w:pPr>
        <w:tabs>
          <w:tab w:val="left" w:pos="142"/>
          <w:tab w:val="left" w:pos="284"/>
        </w:tab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041136" w:rsidRPr="00530491" w:rsidRDefault="00041136" w:rsidP="00530491">
      <w:pPr>
        <w:widowControl w:val="0"/>
        <w:numPr>
          <w:ilvl w:val="0"/>
          <w:numId w:val="5"/>
        </w:numPr>
        <w:tabs>
          <w:tab w:val="left" w:pos="142"/>
          <w:tab w:val="left" w:pos="284"/>
        </w:tabs>
        <w:autoSpaceDE w:val="0"/>
        <w:autoSpaceDN w:val="0"/>
        <w:adjustRightInd w:val="0"/>
        <w:spacing w:after="0" w:line="240" w:lineRule="auto"/>
        <w:jc w:val="center"/>
        <w:rPr>
          <w:rFonts w:ascii="Times New Roman" w:hAnsi="Times New Roman" w:cs="Times New Roman"/>
          <w:b/>
          <w:bCs/>
          <w:sz w:val="24"/>
          <w:szCs w:val="24"/>
          <w:lang w:eastAsia="ru-RU"/>
        </w:rPr>
      </w:pPr>
      <w:bookmarkStart w:id="4" w:name="sub_1002"/>
      <w:bookmarkEnd w:id="0"/>
      <w:r w:rsidRPr="00530491">
        <w:rPr>
          <w:rFonts w:ascii="Times New Roman" w:hAnsi="Times New Roman" w:cs="Times New Roman"/>
          <w:b/>
          <w:bCs/>
          <w:sz w:val="24"/>
          <w:szCs w:val="24"/>
          <w:lang w:eastAsia="ru-RU"/>
        </w:rPr>
        <w:t>Стандарт предоставления муниципальной услуги</w:t>
      </w:r>
      <w:bookmarkEnd w:id="4"/>
    </w:p>
    <w:p w:rsidR="00041136" w:rsidRPr="00530491" w:rsidRDefault="00041136" w:rsidP="00530491">
      <w:pPr>
        <w:widowControl w:val="0"/>
        <w:tabs>
          <w:tab w:val="left" w:pos="142"/>
          <w:tab w:val="left" w:pos="284"/>
        </w:tabs>
        <w:autoSpaceDE w:val="0"/>
        <w:autoSpaceDN w:val="0"/>
        <w:adjustRightInd w:val="0"/>
        <w:spacing w:after="0" w:line="240" w:lineRule="auto"/>
        <w:rPr>
          <w:rFonts w:ascii="Times New Roman" w:hAnsi="Times New Roman" w:cs="Times New Roman"/>
          <w:b/>
          <w:bCs/>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 w:name="sub_1021"/>
      <w:r w:rsidRPr="00530491">
        <w:rPr>
          <w:rFonts w:ascii="Times New Roman" w:hAnsi="Times New Roman" w:cs="Times New Roman"/>
          <w:sz w:val="24"/>
          <w:szCs w:val="24"/>
          <w:lang w:eastAsia="ru-RU"/>
        </w:rPr>
        <w:t>2.1. Полное наименование муниципальной услуги – "Осуществление осмотра зданий, сооружений и выдача рекомендаций об устранении выявленных в ходе таких осмотров нарушений"</w:t>
      </w:r>
    </w:p>
    <w:p w:rsidR="00041136" w:rsidRPr="00530491" w:rsidRDefault="00041136" w:rsidP="00530491">
      <w:pPr>
        <w:widowControl w:val="0"/>
        <w:tabs>
          <w:tab w:val="left" w:pos="142"/>
          <w:tab w:val="left" w:pos="284"/>
        </w:tabs>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6" w:name="sub_1022"/>
      <w:bookmarkEnd w:id="5"/>
      <w:r w:rsidRPr="00530491">
        <w:rPr>
          <w:rFonts w:ascii="Times New Roman" w:hAnsi="Times New Roman" w:cs="Times New Roman"/>
          <w:sz w:val="24"/>
          <w:szCs w:val="24"/>
          <w:lang w:eastAsia="ru-RU"/>
        </w:rPr>
        <w:t xml:space="preserve">2.2. Муниципальную услугу предоставляет Администрация.   </w:t>
      </w:r>
    </w:p>
    <w:p w:rsidR="00041136" w:rsidRPr="00530491" w:rsidRDefault="00041136" w:rsidP="00530491">
      <w:pPr>
        <w:widowControl w:val="0"/>
        <w:tabs>
          <w:tab w:val="left" w:pos="142"/>
          <w:tab w:val="left" w:pos="284"/>
        </w:tabs>
        <w:autoSpaceDE w:val="0"/>
        <w:autoSpaceDN w:val="0"/>
        <w:adjustRightInd w:val="0"/>
        <w:spacing w:after="0" w:line="240" w:lineRule="auto"/>
        <w:ind w:firstLine="540"/>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2.2.1. Структурным подразделением, ответственными за предоставление муниципальной услуги, является</w:t>
      </w:r>
      <w:r>
        <w:rPr>
          <w:rFonts w:ascii="Times New Roman" w:hAnsi="Times New Roman" w:cs="Times New Roman"/>
          <w:sz w:val="24"/>
          <w:szCs w:val="24"/>
          <w:lang w:eastAsia="ru-RU"/>
        </w:rPr>
        <w:t xml:space="preserve"> сектор  жилищно-коммунального хозяйства </w:t>
      </w:r>
      <w:r w:rsidRPr="0053049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и</w:t>
      </w:r>
      <w:r w:rsidRPr="00E3343D">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 xml:space="preserve">. </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 требованиями проектной документации указанных объектов осуществляются Комиссией, состав которой утверждён распоряжением администрации </w:t>
      </w:r>
      <w:r w:rsidRPr="00E3343D">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 xml:space="preserve">. </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В предоставлении муниципальной услуги участвуют: </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Специализированные государственные и муниципальные организации технической инвентаризации.</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7" w:name="sub_1025"/>
      <w:bookmarkEnd w:id="6"/>
      <w:r w:rsidRPr="00530491">
        <w:rPr>
          <w:rFonts w:ascii="Times New Roman" w:hAnsi="Times New Roman" w:cs="Times New Roman"/>
          <w:sz w:val="24"/>
          <w:szCs w:val="24"/>
          <w:lang w:eastAsia="ru-RU"/>
        </w:rPr>
        <w:t>Заявление на получение муниципальной услуги с комплектом документов принимаются:</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1) при личной явке:</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в администрацию;</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 без личной явки: </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почтовым отправлением в администрацию;</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1) по телефону – администрации;</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 посредством сайта </w:t>
      </w:r>
      <w:r w:rsidRPr="00E3343D">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2.3. Результатом предоставления муниципальной услуги является: </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bookmarkStart w:id="8" w:name="_Hlk68967582"/>
      <w:r w:rsidRPr="00530491">
        <w:rPr>
          <w:rFonts w:ascii="Times New Roman" w:hAnsi="Times New Roman" w:cs="Times New Roman"/>
          <w:sz w:val="24"/>
          <w:szCs w:val="24"/>
          <w:lang w:eastAsia="ru-RU"/>
        </w:rPr>
        <w:t>- Акт осмотра здания, сооружения (с рекомендациями о мерах по устранению выявленных нарушений требований законодательства Российской Федерации к эксплуатации зданий, сооружений при необходимости)  (далее - рекомендации);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bookmarkEnd w:id="8"/>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1) при личной явке:</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в администрацию;</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 без личной явки:</w:t>
      </w:r>
    </w:p>
    <w:p w:rsidR="00041136" w:rsidRPr="00530491" w:rsidRDefault="00041136" w:rsidP="00530491">
      <w:pPr>
        <w:widowControl w:val="0"/>
        <w:tabs>
          <w:tab w:val="left" w:pos="4245"/>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почтовым отправлением.</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2.4. Срок предоставления муниципальной услуги не должен превышать </w:t>
      </w:r>
      <w:r w:rsidRPr="00530491">
        <w:rPr>
          <w:rFonts w:ascii="Times New Roman" w:hAnsi="Times New Roman" w:cs="Times New Roman"/>
          <w:sz w:val="24"/>
          <w:szCs w:val="24"/>
          <w:lang w:eastAsia="ru-RU"/>
        </w:rPr>
        <w:br/>
        <w:t>20 календарных дней с даты поступления (регистрации) заявления в администрацию, при этом в случае поступления заявления о возникновении аварийной ситуации в здании, сооружении или возникновении угрозы разрушения здания, сооружения, осмотр должен быть проведён не позднее 24 часов с момента регистрации заявления.</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9" w:name="sub_1027"/>
      <w:bookmarkEnd w:id="7"/>
      <w:r w:rsidRPr="00530491">
        <w:rPr>
          <w:rFonts w:ascii="Times New Roman" w:hAnsi="Times New Roman" w:cs="Times New Roman"/>
          <w:sz w:val="24"/>
          <w:szCs w:val="24"/>
          <w:lang w:eastAsia="ru-RU"/>
        </w:rPr>
        <w:t>2.5. Правовые основания для предоставления муниципальной услуги.</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Конституция Российской Федерации;</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Гражданский кодекс Российской Федерации;</w:t>
      </w:r>
    </w:p>
    <w:bookmarkStart w:id="10" w:name="sub_121028"/>
    <w:bookmarkStart w:id="11" w:name="sub_1028"/>
    <w:bookmarkEnd w:id="9"/>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fldChar w:fldCharType="begin"/>
      </w:r>
      <w:r w:rsidRPr="00530491">
        <w:rPr>
          <w:rFonts w:ascii="Times New Roman" w:hAnsi="Times New Roman" w:cs="Times New Roman"/>
          <w:sz w:val="24"/>
          <w:szCs w:val="24"/>
          <w:lang w:eastAsia="ru-RU"/>
        </w:rPr>
        <w:instrText xml:space="preserve"> HYPERLINK "https://docs.cntd.ru/document/901919338" \l "64U0IK" </w:instrText>
      </w:r>
      <w:r w:rsidRPr="007A47C2">
        <w:rPr>
          <w:rFonts w:ascii="Times New Roman" w:hAnsi="Times New Roman" w:cs="Times New Roman"/>
          <w:sz w:val="24"/>
          <w:szCs w:val="24"/>
          <w:lang w:eastAsia="ru-RU"/>
        </w:rPr>
      </w:r>
      <w:r w:rsidRPr="00530491">
        <w:rPr>
          <w:rFonts w:ascii="Times New Roman" w:hAnsi="Times New Roman" w:cs="Times New Roman"/>
          <w:sz w:val="24"/>
          <w:szCs w:val="24"/>
          <w:lang w:eastAsia="ru-RU"/>
        </w:rPr>
        <w:fldChar w:fldCharType="separate"/>
      </w:r>
      <w:r w:rsidRPr="00530491">
        <w:rPr>
          <w:rFonts w:ascii="Times New Roman" w:hAnsi="Times New Roman" w:cs="Times New Roman"/>
          <w:sz w:val="24"/>
          <w:szCs w:val="24"/>
          <w:shd w:val="clear" w:color="auto" w:fill="FFFFFF"/>
          <w:lang w:eastAsia="ru-RU"/>
        </w:rPr>
        <w:t>Градостроительный кодекс Российской Федерации</w:t>
      </w:r>
      <w:r w:rsidRPr="00530491">
        <w:rPr>
          <w:rFonts w:ascii="Times New Roman" w:hAnsi="Times New Roman" w:cs="Times New Roman"/>
          <w:sz w:val="24"/>
          <w:szCs w:val="24"/>
          <w:lang w:eastAsia="ru-RU"/>
        </w:rPr>
        <w:fldChar w:fldCharType="end"/>
      </w:r>
      <w:r w:rsidRPr="00530491">
        <w:rPr>
          <w:rFonts w:ascii="Times New Roman" w:hAnsi="Times New Roman" w:cs="Times New Roman"/>
          <w:sz w:val="24"/>
          <w:szCs w:val="24"/>
          <w:lang w:eastAsia="ru-RU"/>
        </w:rPr>
        <w:t xml:space="preserve"> (далее – ГК РФ); </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hyperlink r:id="rId13" w:anchor="7D20K3" w:history="1">
        <w:r w:rsidRPr="00530491">
          <w:rPr>
            <w:rFonts w:ascii="Times New Roman" w:hAnsi="Times New Roman" w:cs="Times New Roman"/>
            <w:sz w:val="24"/>
            <w:szCs w:val="24"/>
            <w:shd w:val="clear" w:color="auto" w:fill="FFFFFF"/>
            <w:lang w:eastAsia="ru-RU"/>
          </w:rPr>
          <w:t>Федеральный закон от 06.10.2003 N 131-ФЗ "Об общих принципах организации местного самоуправления в Российской Федерации"</w:t>
        </w:r>
      </w:hyperlink>
      <w:r w:rsidRPr="00530491">
        <w:rPr>
          <w:rFonts w:ascii="Times New Roman" w:hAnsi="Times New Roman" w:cs="Times New Roman"/>
          <w:sz w:val="24"/>
          <w:szCs w:val="24"/>
          <w:lang w:eastAsia="ru-RU"/>
        </w:rPr>
        <w:t xml:space="preserve"> (далее –  Федеральный закон №131-ФЗ от 06.10.2003г.);</w:t>
      </w:r>
    </w:p>
    <w:p w:rsidR="00041136" w:rsidRPr="00530491" w:rsidRDefault="00041136" w:rsidP="00530491">
      <w:pPr>
        <w:widowControl w:val="0"/>
        <w:spacing w:after="0" w:line="240" w:lineRule="auto"/>
        <w:ind w:firstLine="720"/>
        <w:jc w:val="both"/>
        <w:rPr>
          <w:rFonts w:ascii="Times New Roman" w:hAnsi="Times New Roman" w:cs="Times New Roman"/>
          <w:sz w:val="24"/>
          <w:szCs w:val="24"/>
          <w:lang w:eastAsia="ru-RU"/>
        </w:rPr>
      </w:pPr>
      <w:hyperlink r:id="rId14" w:anchor="7D20K3" w:history="1">
        <w:r w:rsidRPr="00530491">
          <w:rPr>
            <w:rFonts w:ascii="Times New Roman" w:hAnsi="Times New Roman" w:cs="Times New Roman"/>
            <w:sz w:val="24"/>
            <w:szCs w:val="24"/>
            <w:shd w:val="clear" w:color="auto" w:fill="FFFFFF"/>
            <w:lang w:eastAsia="ru-RU"/>
          </w:rPr>
          <w:t>Федеральный закон от 27.07.2010 N 210-ФЗ "Об организации предоставления государственных и муниципальных услуг"</w:t>
        </w:r>
      </w:hyperlink>
      <w:r w:rsidRPr="00530491">
        <w:rPr>
          <w:rFonts w:ascii="Times New Roman" w:hAnsi="Times New Roman" w:cs="Times New Roman"/>
          <w:sz w:val="24"/>
          <w:szCs w:val="24"/>
          <w:lang w:eastAsia="ru-RU"/>
        </w:rPr>
        <w:t xml:space="preserve"> (далее – Федеральный закон 210-ФЗ от 27.07.2010); </w:t>
      </w:r>
    </w:p>
    <w:p w:rsidR="00041136" w:rsidRPr="00530491" w:rsidRDefault="00041136" w:rsidP="00530491">
      <w:pPr>
        <w:widowControl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Федеральный закон от 21.07.1997 №122-ФЗ "О государственной регистрации прав на недвижимое имущество и сделок с ним";</w:t>
      </w:r>
    </w:p>
    <w:p w:rsidR="00041136" w:rsidRPr="00530491" w:rsidRDefault="00041136" w:rsidP="00530491">
      <w:pPr>
        <w:widowControl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Федеральный закон от 30.12.2009 №384-ФЗ "Технический регламент о безопасности зданий и сооружений;</w:t>
      </w:r>
    </w:p>
    <w:p w:rsidR="00041136" w:rsidRPr="00530491" w:rsidRDefault="00041136" w:rsidP="00530491">
      <w:pPr>
        <w:widowControl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shd w:val="clear" w:color="auto" w:fill="FFFFFF"/>
          <w:lang w:eastAsia="ru-RU"/>
        </w:rPr>
        <w:t xml:space="preserve">Устав </w:t>
      </w:r>
      <w:r>
        <w:rPr>
          <w:rFonts w:ascii="Times New Roman" w:hAnsi="Times New Roman" w:cs="Times New Roman"/>
          <w:sz w:val="24"/>
          <w:szCs w:val="24"/>
          <w:shd w:val="clear" w:color="auto" w:fill="FFFFFF"/>
          <w:lang w:eastAsia="ru-RU"/>
        </w:rPr>
        <w:t>Ефимов</w:t>
      </w:r>
      <w:r w:rsidRPr="00530491">
        <w:rPr>
          <w:rFonts w:ascii="Times New Roman" w:hAnsi="Times New Roman" w:cs="Times New Roman"/>
          <w:sz w:val="24"/>
          <w:szCs w:val="24"/>
          <w:shd w:val="clear" w:color="auto" w:fill="FFFFFF"/>
          <w:lang w:eastAsia="ru-RU"/>
        </w:rPr>
        <w:t>ского городского поселения</w:t>
      </w:r>
      <w:r w:rsidRPr="00530491">
        <w:rPr>
          <w:rFonts w:ascii="Times New Roman" w:hAnsi="Times New Roman" w:cs="Times New Roman"/>
          <w:sz w:val="24"/>
          <w:szCs w:val="24"/>
          <w:lang w:eastAsia="ru-RU"/>
        </w:rPr>
        <w:t>.</w:t>
      </w:r>
    </w:p>
    <w:p w:rsidR="00041136" w:rsidRPr="00530491" w:rsidRDefault="00041136" w:rsidP="00530491">
      <w:pPr>
        <w:widowControl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 требованиями проектной документации указанных объектов, утверждённый решением советом депутатов </w:t>
      </w:r>
      <w:r>
        <w:rPr>
          <w:rFonts w:ascii="Times New Roman" w:hAnsi="Times New Roman" w:cs="Times New Roman"/>
          <w:sz w:val="24"/>
          <w:szCs w:val="24"/>
          <w:lang w:eastAsia="ru-RU"/>
        </w:rPr>
        <w:t>Ефимов</w:t>
      </w:r>
      <w:r w:rsidRPr="00530491">
        <w:rPr>
          <w:rFonts w:ascii="Times New Roman" w:hAnsi="Times New Roman" w:cs="Times New Roman"/>
          <w:sz w:val="24"/>
          <w:szCs w:val="24"/>
          <w:lang w:eastAsia="ru-RU"/>
        </w:rPr>
        <w:t>ского городского поселения Бокситогорского муниципального района Ленинградской области (далее – Порядок)</w:t>
      </w:r>
    </w:p>
    <w:p w:rsidR="00041136" w:rsidRPr="00530491" w:rsidRDefault="00041136" w:rsidP="00530491">
      <w:pPr>
        <w:widowControl w:val="0"/>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осуществления осмотра зданий, сооружений и выдача рекомендаций об устранении выявленных в ходе таких осмотров нарушений:</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заявление о предоставлении муниципальной услуги в соответствии с приложением   № 1 к настоящему административному регламенту;</w:t>
      </w:r>
    </w:p>
    <w:p w:rsidR="00041136" w:rsidRPr="00530491" w:rsidRDefault="00041136" w:rsidP="00530491">
      <w:pPr>
        <w:widowControl w:val="0"/>
        <w:tabs>
          <w:tab w:val="left" w:pos="709"/>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документ, удостоверяющий личность заявителя;</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учредительные документы (при обращении юридического лица);</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 документ, удостоверяющий право (полномочия) представителя физического (юридического) лица, если с заявлением обращается представитель заявителя;</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2.7. Перечень документов, которые заявитель вправе представить по собственной инициативе:</w:t>
      </w:r>
      <w:r w:rsidRPr="00530491">
        <w:rPr>
          <w:rFonts w:ascii="Times New Roman" w:hAnsi="Times New Roman" w:cs="Times New Roman"/>
          <w:sz w:val="24"/>
          <w:szCs w:val="24"/>
          <w:lang w:eastAsia="ru-RU"/>
        </w:rPr>
        <w:br/>
        <w:t>-технический паспорт (план) здания, сооружения;</w:t>
      </w:r>
      <w:r w:rsidRPr="00530491">
        <w:rPr>
          <w:rFonts w:ascii="Times New Roman" w:hAnsi="Times New Roman" w:cs="Times New Roman"/>
          <w:sz w:val="24"/>
          <w:szCs w:val="24"/>
          <w:lang w:eastAsia="ru-RU"/>
        </w:rPr>
        <w:br/>
        <w:t xml:space="preserve">            - свидетельство о государственной регистрации права собственности на здание, сооружение и (или) договор аренды, свидетельство о государственной регистрации права хозяйственного ведения, оперативного управления и иные документы, подтверждающие право пользования объектом недвижимого имущества в составе здания, сооружения.</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документы, подтверждающие нарушение требований законодательства Российской федерации к эксплуатации зданий, сооружений, технических регламентов, предъявляемых к конструктивным и другим характеристикам надёжности и безопасности указанных объектов, требований проектной документации таких объектов либо информацию о возникновении аварийной ситуации в зданиях, сооружениях или о возникновении угрозы разрушения зданий, сооружений.</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проектная документация.</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2.8. Органы, предоставляющие муниципальную услугу, не вправе требовать от заявителя:</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41136" w:rsidRPr="00530491" w:rsidRDefault="00041136" w:rsidP="00530491">
      <w:pPr>
        <w:spacing w:after="0" w:line="240" w:lineRule="auto"/>
        <w:ind w:firstLine="720"/>
        <w:jc w:val="both"/>
        <w:rPr>
          <w:rFonts w:ascii="Times New Roman" w:hAnsi="Times New Roman" w:cs="Times New Roman"/>
          <w:sz w:val="24"/>
          <w:szCs w:val="24"/>
        </w:rPr>
      </w:pPr>
      <w:r w:rsidRPr="00530491">
        <w:rPr>
          <w:rFonts w:ascii="Times New Roman" w:hAnsi="Times New Roman" w:cs="Times New Roman"/>
          <w:sz w:val="24"/>
          <w:szCs w:val="24"/>
          <w:lang w:eastAsia="ru-RU"/>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530491">
        <w:rPr>
          <w:rFonts w:ascii="Times New Roman" w:hAnsi="Times New Roman" w:cs="Times New Roman"/>
          <w:sz w:val="24"/>
          <w:szCs w:val="24"/>
        </w:rPr>
        <w:t>;</w:t>
      </w:r>
    </w:p>
    <w:p w:rsidR="00041136" w:rsidRPr="00530491" w:rsidRDefault="00041136" w:rsidP="00530491">
      <w:pPr>
        <w:tabs>
          <w:tab w:val="left" w:pos="1276"/>
        </w:tabs>
        <w:spacing w:after="0" w:line="240" w:lineRule="auto"/>
        <w:ind w:firstLine="720"/>
        <w:jc w:val="both"/>
        <w:rPr>
          <w:rFonts w:ascii="Times New Roman" w:hAnsi="Times New Roman" w:cs="Times New Roman"/>
          <w:sz w:val="24"/>
          <w:szCs w:val="24"/>
        </w:rPr>
      </w:pPr>
      <w:r w:rsidRPr="00530491">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136" w:rsidRPr="00530491" w:rsidRDefault="00041136" w:rsidP="00530491">
      <w:pPr>
        <w:tabs>
          <w:tab w:val="left" w:pos="1276"/>
        </w:tabs>
        <w:spacing w:after="0" w:line="240" w:lineRule="auto"/>
        <w:ind w:firstLine="720"/>
        <w:jc w:val="both"/>
        <w:rPr>
          <w:rFonts w:ascii="Times New Roman" w:hAnsi="Times New Roman" w:cs="Times New Roman"/>
          <w:sz w:val="24"/>
          <w:szCs w:val="24"/>
        </w:rPr>
      </w:pPr>
      <w:r w:rsidRPr="0053049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1136" w:rsidRPr="00530491" w:rsidRDefault="00041136" w:rsidP="00530491">
      <w:pPr>
        <w:tabs>
          <w:tab w:val="left" w:pos="1276"/>
        </w:tabs>
        <w:spacing w:after="0" w:line="240" w:lineRule="auto"/>
        <w:ind w:firstLine="720"/>
        <w:jc w:val="both"/>
        <w:rPr>
          <w:rFonts w:ascii="Times New Roman" w:hAnsi="Times New Roman" w:cs="Times New Roman"/>
          <w:sz w:val="24"/>
          <w:szCs w:val="24"/>
        </w:rPr>
      </w:pPr>
      <w:r w:rsidRPr="0053049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41136" w:rsidRPr="00530491" w:rsidRDefault="00041136" w:rsidP="00530491">
      <w:pPr>
        <w:tabs>
          <w:tab w:val="left" w:pos="1276"/>
        </w:tabs>
        <w:spacing w:after="0" w:line="240" w:lineRule="auto"/>
        <w:ind w:firstLine="720"/>
        <w:jc w:val="both"/>
        <w:rPr>
          <w:rFonts w:ascii="Times New Roman" w:hAnsi="Times New Roman" w:cs="Times New Roman"/>
          <w:sz w:val="24"/>
          <w:szCs w:val="24"/>
        </w:rPr>
      </w:pPr>
      <w:r w:rsidRPr="0053049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136" w:rsidRPr="00530491" w:rsidRDefault="00041136" w:rsidP="00530491">
      <w:pPr>
        <w:tabs>
          <w:tab w:val="left" w:pos="1276"/>
        </w:tabs>
        <w:spacing w:after="0" w:line="240" w:lineRule="auto"/>
        <w:ind w:firstLine="720"/>
        <w:jc w:val="both"/>
        <w:rPr>
          <w:rFonts w:ascii="Times New Roman" w:hAnsi="Times New Roman" w:cs="Times New Roman"/>
          <w:sz w:val="24"/>
          <w:szCs w:val="24"/>
        </w:rPr>
      </w:pPr>
      <w:r w:rsidRPr="0053049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организации, предусмотренной частью 1.1 статьи 16</w:t>
      </w:r>
      <w:r w:rsidRPr="00530491">
        <w:rPr>
          <w:rFonts w:ascii="Times New Roman" w:hAnsi="Times New Roman" w:cs="Times New Roman"/>
          <w:sz w:val="24"/>
          <w:szCs w:val="24"/>
          <w:lang w:eastAsia="ru-RU"/>
        </w:rPr>
        <w:t xml:space="preserve"> Федерального закона № 210-ФЗ</w:t>
      </w:r>
      <w:r w:rsidRPr="00530491">
        <w:rPr>
          <w:rFonts w:ascii="Times New Roman" w:hAnsi="Times New Roman" w:cs="Times New Roman"/>
          <w:color w:val="00B0F0"/>
          <w:sz w:val="24"/>
          <w:szCs w:val="24"/>
        </w:rPr>
        <w:t>,</w:t>
      </w:r>
      <w:r w:rsidRPr="00530491">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либо руководителя организации, предусмотренной частью 1.1 статьи 16 </w:t>
      </w:r>
      <w:r w:rsidRPr="00530491">
        <w:rPr>
          <w:rFonts w:ascii="Times New Roman" w:hAnsi="Times New Roman" w:cs="Times New Roman"/>
          <w:sz w:val="24"/>
          <w:szCs w:val="24"/>
          <w:lang w:eastAsia="ru-RU"/>
        </w:rPr>
        <w:t>Федерального закона № 210-ФЗ</w:t>
      </w:r>
      <w:r w:rsidRPr="00530491">
        <w:rPr>
          <w:rFonts w:ascii="Times New Roman" w:hAnsi="Times New Roman" w:cs="Times New Roman"/>
          <w:sz w:val="24"/>
          <w:szCs w:val="24"/>
        </w:rPr>
        <w:t>, уведомляется заявитель, а также приносятся извинения за доставленные неудобства.</w:t>
      </w:r>
    </w:p>
    <w:p w:rsidR="00041136" w:rsidRPr="00530491" w:rsidRDefault="00041136" w:rsidP="00530491">
      <w:pPr>
        <w:tabs>
          <w:tab w:val="left" w:pos="1276"/>
        </w:tabs>
        <w:spacing w:after="0" w:line="240" w:lineRule="auto"/>
        <w:ind w:firstLine="720"/>
        <w:jc w:val="both"/>
        <w:rPr>
          <w:rFonts w:ascii="Times New Roman" w:hAnsi="Times New Roman" w:cs="Times New Roman"/>
          <w:sz w:val="24"/>
          <w:szCs w:val="24"/>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2.9. Исчерпывающий перечень оснований для приостановления предоставления муниципальной услуги.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2.10. Исчерпывающий перечень оснований для отказа в приеме документов, необходимых для предоставления муниципальной услуги. </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текст в заявлении не поддается прочтению;</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заявление подписано не уполномоченным лицом;</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отсутствие в заявлении сведений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Возврат документов не препятствует повторному обращению заявителя после устранения причин, послуживших основанием для возврата документов.</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Основаниями для принятия решения об отказе в предоставлении муниципальной услуги являются: непредставление документов, указанных </w:t>
      </w:r>
      <w:r w:rsidRPr="0032628A">
        <w:rPr>
          <w:rFonts w:ascii="Times New Roman" w:hAnsi="Times New Roman" w:cs="Times New Roman"/>
          <w:sz w:val="24"/>
          <w:szCs w:val="24"/>
          <w:lang w:eastAsia="ru-RU"/>
        </w:rPr>
        <w:t>в пункте 2.6</w:t>
      </w:r>
      <w:r w:rsidRPr="00530491">
        <w:rPr>
          <w:rFonts w:ascii="Times New Roman" w:hAnsi="Times New Roman" w:cs="Times New Roman"/>
          <w:sz w:val="24"/>
          <w:szCs w:val="24"/>
          <w:lang w:eastAsia="ru-RU"/>
        </w:rPr>
        <w:t xml:space="preserve"> настоящего административного регламента.</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2.12. Муниципальная услуга предоставляется бесплатно.</w:t>
      </w:r>
      <w:bookmarkStart w:id="12" w:name="sub_1222"/>
      <w:bookmarkEnd w:id="10"/>
      <w:bookmarkEnd w:id="11"/>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2.14. Срок регистрации заявления заявителя о предоставлении муниципальной услуги составляет в администрации:</w:t>
      </w:r>
    </w:p>
    <w:p w:rsidR="00041136" w:rsidRPr="0032628A"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при личном обращении – </w:t>
      </w:r>
      <w:r w:rsidRPr="0032628A">
        <w:rPr>
          <w:rFonts w:ascii="Times New Roman" w:hAnsi="Times New Roman" w:cs="Times New Roman"/>
          <w:sz w:val="24"/>
          <w:szCs w:val="24"/>
          <w:lang w:eastAsia="ru-RU"/>
        </w:rPr>
        <w:t>1 календарный день с даты поступления;</w:t>
      </w: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32628A">
        <w:rPr>
          <w:rFonts w:ascii="Times New Roman" w:hAnsi="Times New Roman" w:cs="Times New Roman"/>
          <w:sz w:val="24"/>
          <w:szCs w:val="24"/>
          <w:lang w:eastAsia="ru-RU"/>
        </w:rPr>
        <w:t>при направлении заявления почтовой связью в администрацию - 1 календарный день</w:t>
      </w:r>
      <w:r w:rsidRPr="00530491">
        <w:rPr>
          <w:rFonts w:ascii="Times New Roman" w:hAnsi="Times New Roman" w:cs="Times New Roman"/>
          <w:sz w:val="24"/>
          <w:szCs w:val="24"/>
          <w:lang w:eastAsia="ru-RU"/>
        </w:rPr>
        <w:t>с даты поступления.</w:t>
      </w: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w:t>
      </w:r>
      <w:bookmarkStart w:id="13" w:name="_Hlk69031971"/>
      <w:r w:rsidRPr="00530491">
        <w:rPr>
          <w:rFonts w:ascii="Times New Roman" w:hAnsi="Times New Roman" w:cs="Times New Roman"/>
          <w:sz w:val="24"/>
          <w:szCs w:val="24"/>
          <w:lang w:eastAsia="ru-RU"/>
        </w:rPr>
        <w:t>15</w:t>
      </w:r>
      <w:bookmarkEnd w:id="13"/>
      <w:r w:rsidRPr="00530491">
        <w:rPr>
          <w:rFonts w:ascii="Times New Roman"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2.15.1. Предоставление муниципальной услуги осуществляется в специально выделенных для этих целей помещениях Администрации.</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2.15.5. Вход в здание (помещение) и выход из него оборудуются лестницами с поручнями и пандусами для передвижения детских и инвалидных колясок.</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2.15.6. В помещении организуется бесплатный туалет для посетителей.</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41136" w:rsidRPr="00530491" w:rsidRDefault="00041136" w:rsidP="00530491">
      <w:pPr>
        <w:spacing w:after="0" w:line="240" w:lineRule="auto"/>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2.15.10. Помещения приема и выдачи документов должны предусматривать места для ожидания, информирования и приема заявителей.</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41136" w:rsidRPr="00530491" w:rsidRDefault="00041136" w:rsidP="00530491">
      <w:pPr>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2.15.12.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2.16. Показатели доступности и качества муниципальной услуги.</w:t>
      </w: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2.16.1. Показатели доступности муниципальной услуги (общие, применимые в отношении всех заявителей):</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1) транспортная доступность к месту предоставления муниципальной услуги;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2.16.2. Показатели доступности муниципальной услуги (специальные, применимые в отношении инвалидов):</w:t>
      </w:r>
    </w:p>
    <w:p w:rsidR="00041136" w:rsidRPr="00530491" w:rsidRDefault="00041136" w:rsidP="00530491">
      <w:pPr>
        <w:widowControl w:val="0"/>
        <w:spacing w:after="0" w:line="240" w:lineRule="auto"/>
        <w:ind w:firstLine="709"/>
        <w:jc w:val="both"/>
        <w:rPr>
          <w:rFonts w:ascii="Times New Roman" w:hAnsi="Times New Roman" w:cs="Times New Roman"/>
          <w:color w:val="4472C4"/>
          <w:sz w:val="24"/>
          <w:szCs w:val="24"/>
          <w:lang w:eastAsia="ru-RU"/>
        </w:rPr>
      </w:pPr>
      <w:r w:rsidRPr="00530491">
        <w:rPr>
          <w:rFonts w:ascii="Times New Roman" w:hAnsi="Times New Roman" w:cs="Times New Roman"/>
          <w:sz w:val="24"/>
          <w:szCs w:val="24"/>
          <w:lang w:eastAsia="ru-RU"/>
        </w:rPr>
        <w:t xml:space="preserve">1) наличие инфраструктуры, указанной в </w:t>
      </w:r>
      <w:r w:rsidRPr="0032628A">
        <w:rPr>
          <w:rFonts w:ascii="Times New Roman" w:hAnsi="Times New Roman" w:cs="Times New Roman"/>
          <w:sz w:val="24"/>
          <w:szCs w:val="24"/>
          <w:lang w:eastAsia="ru-RU"/>
        </w:rPr>
        <w:t>пункте 2.15;</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 исполнение требований доступности услуг для инвалидов;</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2.16.3. Показатели качества муниципальной услуги: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1) соблюдение срока предоставления муниципальной услуги;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 соблюдение времени ожидания в очереди при подаче заявления и получении результата; </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p>
    <w:bookmarkEnd w:id="12"/>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2.17. Перечисление услуг, которые являются необходимыми и обязательными для предоставления муниципальной услуги. </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jc w:val="both"/>
        <w:rPr>
          <w:rFonts w:ascii="Times New Roman" w:hAnsi="Times New Roman" w:cs="Times New Roman"/>
          <w:color w:val="C0504D"/>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426"/>
        <w:jc w:val="center"/>
        <w:outlineLvl w:val="0"/>
        <w:rPr>
          <w:rFonts w:ascii="Times New Roman" w:hAnsi="Times New Roman" w:cs="Times New Roman"/>
          <w:b/>
          <w:bCs/>
          <w:sz w:val="24"/>
          <w:szCs w:val="24"/>
          <w:lang w:eastAsia="ru-RU"/>
        </w:rPr>
      </w:pPr>
      <w:bookmarkStart w:id="14" w:name="sub_1003"/>
      <w:r w:rsidRPr="00530491">
        <w:rPr>
          <w:rFonts w:ascii="Times New Roman" w:hAnsi="Times New Roman" w:cs="Times New Roman"/>
          <w:b/>
          <w:bCs/>
          <w:sz w:val="24"/>
          <w:szCs w:val="24"/>
          <w:lang w:eastAsia="ru-RU"/>
        </w:rPr>
        <w:t>3. Состав, последовательность и сроки выполнения административных</w:t>
      </w:r>
      <w:r w:rsidRPr="00530491">
        <w:rPr>
          <w:rFonts w:ascii="Times New Roman" w:hAnsi="Times New Roman" w:cs="Times New Roman"/>
          <w:b/>
          <w:bCs/>
          <w:sz w:val="24"/>
          <w:szCs w:val="24"/>
          <w:lang w:eastAsia="ru-RU"/>
        </w:rPr>
        <w:br/>
        <w:t>процедур, требования к порядку их выполнения</w:t>
      </w:r>
    </w:p>
    <w:bookmarkEnd w:id="14"/>
    <w:p w:rsidR="00041136" w:rsidRPr="00530491" w:rsidRDefault="00041136" w:rsidP="00530491">
      <w:pPr>
        <w:widowControl w:val="0"/>
        <w:tabs>
          <w:tab w:val="left" w:pos="142"/>
          <w:tab w:val="left" w:pos="284"/>
        </w:tabs>
        <w:spacing w:after="0" w:line="240" w:lineRule="auto"/>
        <w:ind w:firstLine="426"/>
        <w:jc w:val="center"/>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3.1.1. Предоставление муниципальной услуги регламентирует и включает в себя следующие административные процедуры:</w:t>
      </w:r>
    </w:p>
    <w:p w:rsidR="00041136" w:rsidRPr="00530491" w:rsidRDefault="00041136" w:rsidP="00530491">
      <w:pPr>
        <w:widowControl w:val="0"/>
        <w:spacing w:after="0" w:line="240" w:lineRule="auto"/>
        <w:ind w:firstLine="709"/>
        <w:jc w:val="both"/>
        <w:rPr>
          <w:rFonts w:ascii="Times New Roman" w:hAnsi="Times New Roman" w:cs="Times New Roman"/>
          <w:color w:val="4472C4"/>
          <w:sz w:val="24"/>
          <w:szCs w:val="24"/>
          <w:lang w:eastAsia="ru-RU"/>
        </w:rPr>
      </w:pPr>
      <w:r w:rsidRPr="00530491">
        <w:rPr>
          <w:rFonts w:ascii="Times New Roman" w:hAnsi="Times New Roman" w:cs="Times New Roman"/>
          <w:sz w:val="24"/>
          <w:szCs w:val="24"/>
          <w:lang w:eastAsia="ru-RU"/>
        </w:rPr>
        <w:t xml:space="preserve">1) прием и регистрация заявления о предоставлении муниципальной услуги и прилагаемых к нему документов – </w:t>
      </w:r>
      <w:r w:rsidRPr="00530491">
        <w:rPr>
          <w:rFonts w:ascii="Times New Roman" w:hAnsi="Times New Roman" w:cs="Times New Roman"/>
          <w:color w:val="4472C4"/>
          <w:sz w:val="24"/>
          <w:szCs w:val="24"/>
          <w:lang w:eastAsia="ru-RU"/>
        </w:rPr>
        <w:t>1 календарный день;</w:t>
      </w:r>
    </w:p>
    <w:p w:rsidR="00041136" w:rsidRPr="00530491" w:rsidRDefault="00041136" w:rsidP="00530491">
      <w:pPr>
        <w:widowControl w:val="0"/>
        <w:spacing w:after="0" w:line="240" w:lineRule="auto"/>
        <w:ind w:firstLine="709"/>
        <w:jc w:val="both"/>
        <w:rPr>
          <w:rFonts w:ascii="Times New Roman" w:hAnsi="Times New Roman" w:cs="Times New Roman"/>
          <w:color w:val="4472C4"/>
          <w:sz w:val="24"/>
          <w:szCs w:val="24"/>
          <w:lang w:eastAsia="ru-RU"/>
        </w:rPr>
      </w:pPr>
      <w:r w:rsidRPr="00530491">
        <w:rPr>
          <w:rFonts w:ascii="Times New Roman" w:hAnsi="Times New Roman" w:cs="Times New Roman"/>
          <w:sz w:val="24"/>
          <w:szCs w:val="24"/>
          <w:lang w:eastAsia="ru-RU"/>
        </w:rPr>
        <w:t xml:space="preserve">2) </w:t>
      </w:r>
      <w:bookmarkStart w:id="15" w:name="_Hlk69062215"/>
      <w:r w:rsidRPr="00530491">
        <w:rPr>
          <w:rFonts w:ascii="Times New Roman" w:hAnsi="Times New Roman" w:cs="Times New Roman"/>
          <w:sz w:val="24"/>
          <w:szCs w:val="24"/>
          <w:lang w:eastAsia="ru-RU"/>
        </w:rPr>
        <w:t xml:space="preserve">рассмотрение заявления о предоставлении муниципальной услуги и прилагаемых к нему документов  </w:t>
      </w:r>
      <w:bookmarkEnd w:id="15"/>
      <w:r w:rsidRPr="00530491">
        <w:rPr>
          <w:rFonts w:ascii="Times New Roman" w:hAnsi="Times New Roman" w:cs="Times New Roman"/>
          <w:color w:val="4472C4"/>
          <w:sz w:val="24"/>
          <w:szCs w:val="24"/>
          <w:lang w:eastAsia="ru-RU"/>
        </w:rPr>
        <w:t>– 15 календарных дней;</w:t>
      </w:r>
    </w:p>
    <w:p w:rsidR="00041136" w:rsidRPr="00530491" w:rsidRDefault="00041136" w:rsidP="00530491">
      <w:pPr>
        <w:widowControl w:val="0"/>
        <w:spacing w:after="0" w:line="240" w:lineRule="auto"/>
        <w:ind w:firstLine="709"/>
        <w:jc w:val="both"/>
        <w:rPr>
          <w:rFonts w:ascii="Times New Roman" w:hAnsi="Times New Roman" w:cs="Times New Roman"/>
          <w:color w:val="FF0000"/>
          <w:sz w:val="24"/>
          <w:szCs w:val="24"/>
          <w:lang w:eastAsia="ru-RU"/>
        </w:rPr>
      </w:pPr>
      <w:r w:rsidRPr="00530491">
        <w:rPr>
          <w:rFonts w:ascii="Times New Roman" w:hAnsi="Times New Roman" w:cs="Times New Roman"/>
          <w:sz w:val="24"/>
          <w:szCs w:val="24"/>
          <w:lang w:eastAsia="ru-RU"/>
        </w:rPr>
        <w:t xml:space="preserve">3) подготовка и направление межведомственных запросов </w:t>
      </w:r>
      <w:r w:rsidRPr="00530491">
        <w:rPr>
          <w:rFonts w:ascii="Times New Roman" w:hAnsi="Times New Roman" w:cs="Times New Roman"/>
          <w:color w:val="4472C4"/>
          <w:sz w:val="24"/>
          <w:szCs w:val="24"/>
          <w:lang w:eastAsia="ru-RU"/>
        </w:rPr>
        <w:t>– 5 календарных дней с даты окончания первой административной процедуры</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4) издание распоряжения администрации </w:t>
      </w:r>
      <w:r>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 xml:space="preserve"> о проведении осмотра зданий, сооружений и утверждение состава Комиссии </w:t>
      </w:r>
      <w:r w:rsidRPr="0032628A">
        <w:rPr>
          <w:rFonts w:ascii="Times New Roman" w:hAnsi="Times New Roman" w:cs="Times New Roman"/>
          <w:sz w:val="24"/>
          <w:szCs w:val="24"/>
          <w:lang w:eastAsia="ru-RU"/>
        </w:rPr>
        <w:t>-</w:t>
      </w:r>
      <w:bookmarkStart w:id="16" w:name="_Hlk69025982"/>
      <w:r w:rsidRPr="00530491">
        <w:rPr>
          <w:rFonts w:ascii="Times New Roman" w:hAnsi="Times New Roman" w:cs="Times New Roman"/>
          <w:sz w:val="24"/>
          <w:szCs w:val="24"/>
          <w:lang w:eastAsia="ru-RU"/>
        </w:rPr>
        <w:t>5 календарных дней с даты окончания первой административной процедуры, при этом в случае поступления заявления о возникновении аварийной ситуации в здании, сооружении или возникновении угрозы разрушения здания, сооружения в день регистрации заявления;</w:t>
      </w:r>
      <w:bookmarkEnd w:id="16"/>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 осмотр зданий и сооружений</w:t>
      </w:r>
      <w:r w:rsidRPr="00530491">
        <w:rPr>
          <w:rFonts w:ascii="Times New Roman" w:hAnsi="Times New Roman" w:cs="Times New Roman"/>
          <w:color w:val="4472C4"/>
          <w:sz w:val="24"/>
          <w:szCs w:val="24"/>
          <w:lang w:eastAsia="ru-RU"/>
        </w:rPr>
        <w:t xml:space="preserve">- </w:t>
      </w:r>
      <w:r w:rsidRPr="00530491">
        <w:rPr>
          <w:rFonts w:ascii="Times New Roman" w:hAnsi="Times New Roman" w:cs="Times New Roman"/>
          <w:color w:val="0070C0"/>
          <w:sz w:val="24"/>
          <w:szCs w:val="24"/>
          <w:lang w:eastAsia="ru-RU"/>
        </w:rPr>
        <w:t>2 календарных дня</w:t>
      </w:r>
      <w:r w:rsidRPr="00530491">
        <w:rPr>
          <w:rFonts w:ascii="Times New Roman" w:hAnsi="Times New Roman" w:cs="Times New Roman"/>
          <w:sz w:val="24"/>
          <w:szCs w:val="24"/>
          <w:lang w:eastAsia="ru-RU"/>
        </w:rPr>
        <w:t>, при этом в случае поступления заявления о возникновении аварийной ситуации в здании, сооружении или возникновении угрозы разрушения здания, сооружения не более 24 часов с момента регистрации заявления.</w:t>
      </w:r>
    </w:p>
    <w:p w:rsidR="00041136" w:rsidRPr="00530491" w:rsidRDefault="00041136" w:rsidP="00530491">
      <w:pPr>
        <w:widowControl w:val="0"/>
        <w:spacing w:after="0" w:line="240" w:lineRule="auto"/>
        <w:ind w:firstLine="709"/>
        <w:rPr>
          <w:rFonts w:ascii="Times New Roman" w:hAnsi="Times New Roman" w:cs="Times New Roman"/>
          <w:color w:val="0070C0"/>
          <w:sz w:val="24"/>
          <w:szCs w:val="24"/>
          <w:lang w:eastAsia="ru-RU"/>
        </w:rPr>
      </w:pPr>
      <w:r w:rsidRPr="00530491">
        <w:rPr>
          <w:rFonts w:ascii="Times New Roman" w:hAnsi="Times New Roman" w:cs="Times New Roman"/>
          <w:sz w:val="24"/>
          <w:szCs w:val="24"/>
          <w:lang w:eastAsia="ru-RU"/>
        </w:rPr>
        <w:t xml:space="preserve">6)подготовка акта осмотра с  рекомендациями и ответа заявителю о принятых мерах либо подготовка и направление ответа заявителю с мотивированным отказом в выдаче рекомендаций- </w:t>
      </w:r>
      <w:r w:rsidRPr="00530491">
        <w:rPr>
          <w:rFonts w:ascii="Times New Roman" w:hAnsi="Times New Roman" w:cs="Times New Roman"/>
          <w:color w:val="4472C4"/>
          <w:sz w:val="24"/>
          <w:szCs w:val="24"/>
          <w:lang w:eastAsia="ru-RU"/>
        </w:rPr>
        <w:t>2 календарных дня;</w:t>
      </w:r>
      <w:r w:rsidRPr="00530491">
        <w:rPr>
          <w:rFonts w:ascii="Times New Roman" w:hAnsi="Times New Roman" w:cs="Times New Roman"/>
          <w:color w:val="4472C4"/>
          <w:sz w:val="24"/>
          <w:szCs w:val="24"/>
          <w:lang w:eastAsia="ru-RU"/>
        </w:rPr>
        <w:br/>
      </w:r>
      <w:r w:rsidRPr="00530491">
        <w:rPr>
          <w:rFonts w:ascii="Times New Roman" w:hAnsi="Times New Roman" w:cs="Times New Roman"/>
          <w:sz w:val="24"/>
          <w:szCs w:val="24"/>
          <w:lang w:eastAsia="ru-RU"/>
        </w:rPr>
        <w:t xml:space="preserve">           7) направление рекомендаций заявителю- </w:t>
      </w:r>
      <w:r w:rsidRPr="00530491">
        <w:rPr>
          <w:rFonts w:ascii="Times New Roman" w:hAnsi="Times New Roman" w:cs="Times New Roman"/>
          <w:color w:val="0070C0"/>
          <w:sz w:val="24"/>
          <w:szCs w:val="24"/>
          <w:lang w:eastAsia="ru-RU"/>
        </w:rPr>
        <w:t>1 календарный день.</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041136" w:rsidRPr="00530491" w:rsidRDefault="00041136" w:rsidP="00530491">
      <w:pPr>
        <w:widowControl w:val="0"/>
        <w:spacing w:after="0" w:line="240" w:lineRule="auto"/>
        <w:jc w:val="both"/>
        <w:rPr>
          <w:rFonts w:ascii="Times New Roman" w:hAnsi="Times New Roman" w:cs="Times New Roman"/>
          <w:color w:val="C0504D"/>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3.1.2. Прием и регистрация заявления о предоставлении муниципальной услуги.</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3.1.2.1. Основание для начала административной процедуры: поступление в администрацию заявления и документов, перечисленных в пункте </w:t>
      </w:r>
      <w:r w:rsidRPr="00530491">
        <w:rPr>
          <w:rFonts w:ascii="Times New Roman" w:hAnsi="Times New Roman" w:cs="Times New Roman"/>
          <w:color w:val="4472C4"/>
          <w:sz w:val="24"/>
          <w:szCs w:val="24"/>
          <w:lang w:eastAsia="ru-RU"/>
        </w:rPr>
        <w:t>2.6</w:t>
      </w:r>
      <w:r w:rsidRPr="00530491">
        <w:rPr>
          <w:rFonts w:ascii="Times New Roman" w:hAnsi="Times New Roman" w:cs="Times New Roman"/>
          <w:sz w:val="24"/>
          <w:szCs w:val="24"/>
          <w:lang w:eastAsia="ru-RU"/>
        </w:rPr>
        <w:t>настоящего административного регламента.</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041136" w:rsidRPr="00530491" w:rsidRDefault="00041136" w:rsidP="00530491">
      <w:pPr>
        <w:widowControl w:val="0"/>
        <w:spacing w:after="0" w:line="240" w:lineRule="auto"/>
        <w:ind w:firstLine="709"/>
        <w:jc w:val="both"/>
        <w:rPr>
          <w:rFonts w:ascii="Times New Roman" w:hAnsi="Times New Roman" w:cs="Times New Roman"/>
          <w:color w:val="0070C0"/>
          <w:sz w:val="24"/>
          <w:szCs w:val="24"/>
          <w:lang w:eastAsia="ru-RU"/>
        </w:rPr>
      </w:pPr>
      <w:r w:rsidRPr="00530491">
        <w:rPr>
          <w:rFonts w:ascii="Times New Roman" w:hAnsi="Times New Roman" w:cs="Times New Roman"/>
          <w:sz w:val="24"/>
          <w:szCs w:val="24"/>
          <w:lang w:eastAsia="ru-RU"/>
        </w:rPr>
        <w:t xml:space="preserve">Срок выполнения административной процедуры составляет не более </w:t>
      </w:r>
      <w:r w:rsidRPr="00530491">
        <w:rPr>
          <w:rFonts w:ascii="Times New Roman" w:hAnsi="Times New Roman" w:cs="Times New Roman"/>
          <w:color w:val="0070C0"/>
          <w:sz w:val="24"/>
          <w:szCs w:val="24"/>
          <w:lang w:eastAsia="ru-RU"/>
        </w:rPr>
        <w:t>1 календарного дня.</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bookmarkStart w:id="17" w:name="sub_6001"/>
      <w:bookmarkStart w:id="18" w:name="_Hlk69063897"/>
      <w:r w:rsidRPr="00530491">
        <w:rPr>
          <w:rFonts w:ascii="Times New Roman" w:hAnsi="Times New Roman" w:cs="Times New Roman"/>
          <w:sz w:val="24"/>
          <w:szCs w:val="24"/>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9" w:name="sub_121061"/>
      <w:bookmarkEnd w:id="17"/>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bookmarkEnd w:id="18"/>
    <w:bookmarkEnd w:id="19"/>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3.1.2.4. Критерием принятия решения является соответствие заявления требованиям, установленным </w:t>
      </w:r>
      <w:r w:rsidRPr="00530491">
        <w:rPr>
          <w:rFonts w:ascii="Times New Roman" w:hAnsi="Times New Roman" w:cs="Times New Roman"/>
          <w:color w:val="0070C0"/>
          <w:sz w:val="24"/>
          <w:szCs w:val="24"/>
          <w:lang w:eastAsia="ru-RU"/>
        </w:rPr>
        <w:t>пунктом 2.10.</w:t>
      </w:r>
      <w:r w:rsidRPr="00530491">
        <w:rPr>
          <w:rFonts w:ascii="Times New Roman" w:hAnsi="Times New Roman" w:cs="Times New Roman"/>
          <w:sz w:val="24"/>
          <w:szCs w:val="24"/>
          <w:lang w:eastAsia="ru-RU"/>
        </w:rPr>
        <w:t xml:space="preserve"> настоящего административного регламента.</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3.1.3. Рассмотрение заявления о предоставлении муниципальной услуги и прилагаемых к нему документов, включая направление запроса. </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3.1.3.1. Основание для начала административной процедуры: поступление заявления и прилагаемых к нему документов начальнику Отдела, после регистрации указанных документов.</w:t>
      </w:r>
    </w:p>
    <w:p w:rsidR="00041136" w:rsidRPr="00530491" w:rsidRDefault="00041136" w:rsidP="00530491">
      <w:pPr>
        <w:widowControl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w:t>
      </w:r>
      <w:r w:rsidRPr="00530491">
        <w:rPr>
          <w:rFonts w:ascii="Times New Roman" w:hAnsi="Times New Roman" w:cs="Times New Roman"/>
          <w:color w:val="0070C0"/>
          <w:sz w:val="24"/>
          <w:szCs w:val="24"/>
          <w:lang w:eastAsia="ru-RU"/>
        </w:rPr>
        <w:t>10 рабочих дней</w:t>
      </w:r>
      <w:r w:rsidRPr="00530491">
        <w:rPr>
          <w:rFonts w:ascii="Times New Roman" w:hAnsi="Times New Roman" w:cs="Times New Roman"/>
          <w:sz w:val="24"/>
          <w:szCs w:val="24"/>
          <w:lang w:eastAsia="ru-RU"/>
        </w:rPr>
        <w:t xml:space="preserve"> с даты регистрации заявления о предоставлении муниципальной услуги и прилагаемых к нему документов.</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530491">
        <w:rPr>
          <w:rFonts w:ascii="Times New Roman" w:hAnsi="Times New Roman" w:cs="Times New Roman"/>
          <w:color w:val="0070C0"/>
          <w:sz w:val="24"/>
          <w:szCs w:val="24"/>
          <w:lang w:eastAsia="ru-RU"/>
        </w:rPr>
        <w:t>пунктом 2.7</w:t>
      </w:r>
      <w:r w:rsidRPr="00530491">
        <w:rPr>
          <w:rFonts w:ascii="Times New Roman" w:hAnsi="Times New Roman" w:cs="Times New Roman"/>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r w:rsidRPr="00530491">
        <w:rPr>
          <w:rFonts w:ascii="Times New Roman" w:hAnsi="Times New Roman" w:cs="Times New Roman"/>
          <w:color w:val="0070C0"/>
          <w:sz w:val="24"/>
          <w:szCs w:val="24"/>
          <w:lang w:eastAsia="ru-RU"/>
        </w:rPr>
        <w:t xml:space="preserve">в течение </w:t>
      </w:r>
      <w:r w:rsidRPr="00530491">
        <w:rPr>
          <w:rFonts w:ascii="Times New Roman" w:hAnsi="Times New Roman" w:cs="Times New Roman"/>
          <w:color w:val="3366FF"/>
          <w:sz w:val="24"/>
          <w:szCs w:val="24"/>
          <w:lang w:eastAsia="ru-RU"/>
        </w:rPr>
        <w:t>5</w:t>
      </w:r>
      <w:r w:rsidRPr="00530491">
        <w:rPr>
          <w:rFonts w:ascii="Times New Roman" w:hAnsi="Times New Roman" w:cs="Times New Roman"/>
          <w:color w:val="0070C0"/>
          <w:sz w:val="24"/>
          <w:szCs w:val="24"/>
          <w:lang w:eastAsia="ru-RU"/>
        </w:rPr>
        <w:t xml:space="preserve"> рабочих дней</w:t>
      </w:r>
      <w:r w:rsidRPr="00530491">
        <w:rPr>
          <w:rFonts w:ascii="Times New Roman" w:hAnsi="Times New Roman" w:cs="Times New Roman"/>
          <w:sz w:val="24"/>
          <w:szCs w:val="24"/>
          <w:lang w:eastAsia="ru-RU"/>
        </w:rPr>
        <w:t>с даты окончания первой административной процедуры.</w:t>
      </w: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3.1.3.2.3. Организация работы </w:t>
      </w:r>
      <w:r w:rsidRPr="00530491">
        <w:rPr>
          <w:rFonts w:ascii="Times New Roman" w:hAnsi="Times New Roman" w:cs="Times New Roman"/>
          <w:color w:val="3366FF"/>
          <w:sz w:val="24"/>
          <w:szCs w:val="24"/>
          <w:lang w:eastAsia="ru-RU"/>
        </w:rPr>
        <w:t xml:space="preserve">Комиссии </w:t>
      </w:r>
      <w:r w:rsidRPr="00530491">
        <w:rPr>
          <w:rFonts w:ascii="Times New Roman" w:hAnsi="Times New Roman" w:cs="Times New Roman"/>
          <w:sz w:val="24"/>
          <w:szCs w:val="24"/>
          <w:lang w:eastAsia="ru-RU"/>
        </w:rPr>
        <w:t xml:space="preserve"> осуществляется в соответствии с Порядком в течение </w:t>
      </w:r>
      <w:r w:rsidRPr="00530491">
        <w:rPr>
          <w:rFonts w:ascii="Times New Roman" w:hAnsi="Times New Roman" w:cs="Times New Roman"/>
          <w:color w:val="3366FF"/>
          <w:sz w:val="24"/>
          <w:szCs w:val="24"/>
          <w:lang w:eastAsia="ru-RU"/>
        </w:rPr>
        <w:t>20 календарных дней</w:t>
      </w:r>
      <w:r w:rsidRPr="00530491">
        <w:rPr>
          <w:rFonts w:ascii="Times New Roman" w:hAnsi="Times New Roman" w:cs="Times New Roman"/>
          <w:sz w:val="24"/>
          <w:szCs w:val="24"/>
          <w:lang w:eastAsia="ru-RU"/>
        </w:rPr>
        <w:t>с даты окончания первой административной процедуры.</w:t>
      </w:r>
    </w:p>
    <w:p w:rsidR="00041136" w:rsidRPr="00530491" w:rsidRDefault="00041136" w:rsidP="0053049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3.1.3.2.4. Подготовка акта осмотра с  рекомендациями и ответа заявителю о принятых мерах либо подготовка и направление ответа заявителю с мотивированным отказом в выдаче рекомендаций</w:t>
      </w:r>
    </w:p>
    <w:p w:rsidR="00041136" w:rsidRPr="00530491" w:rsidRDefault="00041136" w:rsidP="00530491">
      <w:pPr>
        <w:spacing w:after="0" w:line="240" w:lineRule="auto"/>
        <w:jc w:val="both"/>
        <w:rPr>
          <w:rFonts w:ascii="Verdana" w:hAnsi="Verdana" w:cs="Verdana"/>
          <w:color w:val="0070C0"/>
          <w:sz w:val="24"/>
          <w:szCs w:val="24"/>
          <w:lang w:eastAsia="ru-RU"/>
        </w:rPr>
      </w:pPr>
    </w:p>
    <w:p w:rsidR="00041136" w:rsidRPr="00530491" w:rsidRDefault="00041136" w:rsidP="0053049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3.1.3.3. Лицо, ответственное за выполнение административной процедуры: глава Администрации (лицо, ответственное за принятие и подписание соответствующего акта о предоставлении услуги или об отказе в предоставлении услуги).</w:t>
      </w:r>
    </w:p>
    <w:p w:rsidR="00041136" w:rsidRPr="00530491" w:rsidRDefault="00041136" w:rsidP="00530491">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widowControl w:val="0"/>
        <w:tabs>
          <w:tab w:val="left" w:pos="142"/>
          <w:tab w:val="left" w:pos="284"/>
        </w:tabs>
        <w:spacing w:after="0" w:line="240" w:lineRule="auto"/>
        <w:ind w:firstLine="709"/>
        <w:jc w:val="center"/>
        <w:rPr>
          <w:rFonts w:ascii="Times New Roman" w:hAnsi="Times New Roman" w:cs="Times New Roman"/>
          <w:b/>
          <w:bCs/>
          <w:color w:val="C0504D"/>
          <w:sz w:val="24"/>
          <w:szCs w:val="24"/>
          <w:lang w:eastAsia="ru-RU"/>
        </w:rPr>
      </w:pPr>
    </w:p>
    <w:p w:rsidR="00041136" w:rsidRPr="00530491" w:rsidRDefault="00041136" w:rsidP="00530491">
      <w:pPr>
        <w:widowControl w:val="0"/>
        <w:tabs>
          <w:tab w:val="left" w:pos="142"/>
          <w:tab w:val="left" w:pos="284"/>
        </w:tabs>
        <w:spacing w:after="0" w:line="240" w:lineRule="auto"/>
        <w:ind w:firstLine="709"/>
        <w:jc w:val="center"/>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4. Формы контроля за исполнением административного регламента</w:t>
      </w:r>
    </w:p>
    <w:p w:rsidR="00041136" w:rsidRPr="00530491" w:rsidRDefault="00041136" w:rsidP="00530491">
      <w:pPr>
        <w:widowControl w:val="0"/>
        <w:tabs>
          <w:tab w:val="left" w:pos="142"/>
          <w:tab w:val="left" w:pos="284"/>
        </w:tabs>
        <w:spacing w:after="0" w:line="240" w:lineRule="auto"/>
        <w:ind w:firstLine="709"/>
        <w:jc w:val="center"/>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4.1. Контроль за надлежащим исполнением Административного регламента осуществляет </w:t>
      </w:r>
      <w:bookmarkStart w:id="20" w:name="_Hlk69026584"/>
      <w:r w:rsidRPr="00530491">
        <w:rPr>
          <w:rFonts w:ascii="Times New Roman" w:hAnsi="Times New Roman" w:cs="Times New Roman"/>
          <w:sz w:val="24"/>
          <w:szCs w:val="24"/>
          <w:lang w:eastAsia="ru-RU"/>
        </w:rPr>
        <w:t xml:space="preserve">заместитель главы администрации </w:t>
      </w:r>
      <w:bookmarkEnd w:id="20"/>
      <w:r>
        <w:rPr>
          <w:rFonts w:ascii="Times New Roman" w:hAnsi="Times New Roman" w:cs="Times New Roman"/>
          <w:sz w:val="24"/>
          <w:szCs w:val="24"/>
          <w:lang w:eastAsia="ru-RU"/>
        </w:rPr>
        <w:t xml:space="preserve">Ефимовского городского поселения </w:t>
      </w:r>
      <w:r w:rsidRPr="00530491">
        <w:rPr>
          <w:rFonts w:ascii="Times New Roman" w:hAnsi="Times New Roman" w:cs="Times New Roman"/>
          <w:sz w:val="24"/>
          <w:szCs w:val="24"/>
          <w:lang w:eastAsia="ru-RU"/>
        </w:rPr>
        <w:t>(далее – заместитель главы), в том числе в части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41136" w:rsidRPr="00530491" w:rsidRDefault="00041136" w:rsidP="00530491">
      <w:pPr>
        <w:spacing w:after="0" w:line="240" w:lineRule="auto"/>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4.2.</w:t>
      </w:r>
      <w:r w:rsidRPr="00530491">
        <w:rPr>
          <w:rFonts w:ascii="Times New Roman" w:hAnsi="Times New Roman" w:cs="Times New Roman"/>
          <w:sz w:val="24"/>
          <w:szCs w:val="24"/>
          <w:lang w:eastAsia="ru-RU"/>
        </w:rPr>
        <w:tab/>
        <w:t>Текущий контроль за совершением действий и принятием решений при предоставлении муниципальной услуги осуществляется Заместителем главы, в виде:</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проведения текущего мониторинга предоставления муниципальной услуги;</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4.3.</w:t>
      </w:r>
      <w:r w:rsidRPr="00530491">
        <w:rPr>
          <w:rFonts w:ascii="Times New Roman" w:hAnsi="Times New Roman" w:cs="Times New Roman"/>
          <w:sz w:val="24"/>
          <w:szCs w:val="24"/>
          <w:lang w:eastAsia="ru-RU"/>
        </w:rPr>
        <w:tab/>
        <w:t>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специалистов администрации на соответствующие заявления и обращения, а также запросов) администрации осуществляет Заместитель главы</w:t>
      </w:r>
      <w:r>
        <w:rPr>
          <w:rFonts w:ascii="Times New Roman" w:hAnsi="Times New Roman" w:cs="Times New Roman"/>
          <w:sz w:val="24"/>
          <w:szCs w:val="24"/>
          <w:lang w:eastAsia="ru-RU"/>
        </w:rPr>
        <w:t xml:space="preserve"> администрации</w:t>
      </w:r>
      <w:r w:rsidRPr="00530491">
        <w:rPr>
          <w:rFonts w:ascii="Times New Roman" w:hAnsi="Times New Roman" w:cs="Times New Roman"/>
          <w:sz w:val="24"/>
          <w:szCs w:val="24"/>
          <w:lang w:eastAsia="ru-RU"/>
        </w:rPr>
        <w:t>.</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4.4.</w:t>
      </w:r>
      <w:r w:rsidRPr="00530491">
        <w:rPr>
          <w:rFonts w:ascii="Times New Roman" w:hAnsi="Times New Roman" w:cs="Times New Roman"/>
          <w:sz w:val="24"/>
          <w:szCs w:val="24"/>
          <w:lang w:eastAsia="ru-RU"/>
        </w:rPr>
        <w:tab/>
        <w:t>Для текущего контроля используются сведения, полученные из бумажной или электронной базы данных (при наличии), служебной корреспонденции администрации, устной и письменной информации специалистов администрации.</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4.5.</w:t>
      </w:r>
      <w:r w:rsidRPr="00530491">
        <w:rPr>
          <w:rFonts w:ascii="Times New Roman" w:hAnsi="Times New Roman" w:cs="Times New Roman"/>
          <w:sz w:val="24"/>
          <w:szCs w:val="24"/>
          <w:lang w:eastAsia="ru-RU"/>
        </w:rPr>
        <w:tab/>
        <w:t xml:space="preserve">О случаях и причинах нарушения сроков и содержания административных процедур ответственный за их осуществление </w:t>
      </w:r>
      <w:r>
        <w:rPr>
          <w:rFonts w:ascii="Times New Roman" w:hAnsi="Times New Roman" w:cs="Times New Roman"/>
          <w:sz w:val="24"/>
          <w:szCs w:val="24"/>
          <w:lang w:eastAsia="ru-RU"/>
        </w:rPr>
        <w:t>специалист сектора</w:t>
      </w:r>
      <w:r w:rsidRPr="00530491">
        <w:rPr>
          <w:rFonts w:ascii="Times New Roman" w:hAnsi="Times New Roman" w:cs="Times New Roman"/>
          <w:sz w:val="24"/>
          <w:szCs w:val="24"/>
          <w:lang w:eastAsia="ru-RU"/>
        </w:rPr>
        <w:t xml:space="preserve"> немедленно информируют Заместителя главы</w:t>
      </w:r>
      <w:r w:rsidRPr="0032628A">
        <w:rPr>
          <w:rFonts w:ascii="Times New Roman" w:hAnsi="Times New Roman" w:cs="Times New Roman"/>
          <w:sz w:val="24"/>
          <w:szCs w:val="24"/>
          <w:lang w:eastAsia="ru-RU"/>
        </w:rPr>
        <w:t>администрации</w:t>
      </w:r>
      <w:r w:rsidRPr="00530491">
        <w:rPr>
          <w:rFonts w:ascii="Times New Roman" w:hAnsi="Times New Roman" w:cs="Times New Roman"/>
          <w:sz w:val="24"/>
          <w:szCs w:val="24"/>
          <w:lang w:eastAsia="ru-RU"/>
        </w:rPr>
        <w:t>, а также принимают срочные меры по устранению нарушений.</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32628A">
        <w:rPr>
          <w:rFonts w:ascii="Times New Roman" w:hAnsi="Times New Roman" w:cs="Times New Roman"/>
          <w:sz w:val="24"/>
          <w:szCs w:val="24"/>
          <w:lang w:eastAsia="ru-RU"/>
        </w:rPr>
        <w:t>специалист сектора</w:t>
      </w:r>
      <w:r w:rsidRPr="00530491">
        <w:rPr>
          <w:rFonts w:ascii="Times New Roman" w:hAnsi="Times New Roman" w:cs="Times New Roman"/>
          <w:sz w:val="24"/>
          <w:szCs w:val="24"/>
          <w:lang w:eastAsia="ru-RU"/>
        </w:rPr>
        <w:t>, участвующий в предоставлении муниципальной услуги, несет ответственность за соблюдение сроков и порядка исполнения административных процедур.</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4.6.</w:t>
      </w:r>
      <w:r w:rsidRPr="00530491">
        <w:rPr>
          <w:rFonts w:ascii="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действующим законодательством.</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4.7.</w:t>
      </w:r>
      <w:r w:rsidRPr="00530491">
        <w:rPr>
          <w:rFonts w:ascii="Times New Roman" w:hAnsi="Times New Roman" w:cs="Times New Roman"/>
          <w:sz w:val="24"/>
          <w:szCs w:val="24"/>
          <w:lang w:eastAsia="ru-RU"/>
        </w:rPr>
        <w:tab/>
        <w:t xml:space="preserve">Ответственность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w:t>
      </w:r>
      <w:r w:rsidRPr="0032628A">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а</w:t>
      </w:r>
      <w:r w:rsidRPr="0032628A">
        <w:rPr>
          <w:rFonts w:ascii="Times New Roman" w:hAnsi="Times New Roman" w:cs="Times New Roman"/>
          <w:sz w:val="24"/>
          <w:szCs w:val="24"/>
          <w:lang w:eastAsia="ru-RU"/>
        </w:rPr>
        <w:t xml:space="preserve"> сектора</w:t>
      </w:r>
      <w:r>
        <w:rPr>
          <w:rFonts w:ascii="Times New Roman" w:hAnsi="Times New Roman" w:cs="Times New Roman"/>
          <w:sz w:val="24"/>
          <w:szCs w:val="24"/>
          <w:lang w:eastAsia="ru-RU"/>
        </w:rPr>
        <w:t xml:space="preserve"> жилищно-коммунального хозяйства</w:t>
      </w:r>
      <w:r w:rsidRPr="00530491">
        <w:rPr>
          <w:rFonts w:ascii="Times New Roman" w:hAnsi="Times New Roman" w:cs="Times New Roman"/>
          <w:sz w:val="24"/>
          <w:szCs w:val="24"/>
          <w:lang w:eastAsia="ru-RU"/>
        </w:rPr>
        <w:t>.</w:t>
      </w:r>
    </w:p>
    <w:p w:rsidR="00041136" w:rsidRPr="00530491" w:rsidRDefault="00041136" w:rsidP="00530491">
      <w:pPr>
        <w:spacing w:after="0" w:line="240" w:lineRule="auto"/>
        <w:jc w:val="both"/>
        <w:rPr>
          <w:rFonts w:ascii="Times New Roman" w:hAnsi="Times New Roman" w:cs="Times New Roman"/>
          <w:sz w:val="24"/>
          <w:szCs w:val="24"/>
          <w:lang w:eastAsia="ru-RU"/>
        </w:rPr>
      </w:pPr>
    </w:p>
    <w:p w:rsidR="00041136" w:rsidRPr="00530491" w:rsidRDefault="00041136" w:rsidP="00530491">
      <w:pPr>
        <w:spacing w:after="0" w:line="240" w:lineRule="auto"/>
        <w:rPr>
          <w:rFonts w:ascii="Times New Roman" w:hAnsi="Times New Roman" w:cs="Times New Roman"/>
          <w:b/>
          <w:bCs/>
          <w:sz w:val="24"/>
          <w:szCs w:val="24"/>
          <w:lang w:eastAsia="ru-RU"/>
        </w:rPr>
      </w:pPr>
    </w:p>
    <w:p w:rsidR="00041136" w:rsidRPr="00530491" w:rsidRDefault="00041136" w:rsidP="00530491">
      <w:pPr>
        <w:spacing w:after="0" w:line="240" w:lineRule="auto"/>
        <w:ind w:firstLine="708"/>
        <w:jc w:val="center"/>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 xml:space="preserve">Раздел5. </w:t>
      </w:r>
      <w:r w:rsidRPr="00530491">
        <w:rPr>
          <w:rFonts w:ascii="Times New Roman" w:hAnsi="Times New Roman" w:cs="Times New Roman"/>
          <w:b/>
          <w:bCs/>
          <w:color w:val="4C4C4C"/>
          <w:sz w:val="24"/>
          <w:szCs w:val="24"/>
          <w:lang w:eastAsia="ru-RU"/>
        </w:rPr>
        <w:t>«</w:t>
      </w:r>
      <w:r w:rsidRPr="00530491">
        <w:rPr>
          <w:rFonts w:ascii="Times New Roman" w:hAnsi="Times New Roman" w:cs="Times New Roman"/>
          <w:b/>
          <w:bCs/>
          <w:sz w:val="24"/>
          <w:szCs w:val="24"/>
          <w:lang w:eastAsia="ru-RU"/>
        </w:rPr>
        <w:t>Досудебный (внесудебный) порядок обжалования решений</w:t>
      </w:r>
    </w:p>
    <w:p w:rsidR="00041136" w:rsidRPr="00530491" w:rsidRDefault="00041136" w:rsidP="00530491">
      <w:pPr>
        <w:spacing w:after="0" w:line="240" w:lineRule="auto"/>
        <w:ind w:firstLine="708"/>
        <w:jc w:val="center"/>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 xml:space="preserve"> и действий (бездействия) администрации, муниципального служащего</w:t>
      </w:r>
      <w:r w:rsidRPr="00530491">
        <w:rPr>
          <w:rFonts w:ascii="Times New Roman" w:hAnsi="Times New Roman" w:cs="Times New Roman"/>
          <w:b/>
          <w:bCs/>
          <w:color w:val="4C4C4C"/>
          <w:sz w:val="24"/>
          <w:szCs w:val="24"/>
          <w:lang w:eastAsia="ru-RU"/>
        </w:rPr>
        <w:t>»</w:t>
      </w:r>
    </w:p>
    <w:p w:rsidR="00041136" w:rsidRPr="00530491" w:rsidRDefault="00041136" w:rsidP="00530491">
      <w:pPr>
        <w:spacing w:after="0" w:line="240" w:lineRule="auto"/>
        <w:ind w:firstLine="708"/>
        <w:jc w:val="both"/>
        <w:rPr>
          <w:rFonts w:ascii="Times New Roman" w:hAnsi="Times New Roman" w:cs="Times New Roman"/>
          <w:b/>
          <w:bCs/>
          <w:color w:val="000000"/>
          <w:sz w:val="24"/>
          <w:szCs w:val="24"/>
          <w:lang w:eastAsia="ru-RU"/>
        </w:rPr>
      </w:pPr>
    </w:p>
    <w:p w:rsidR="00041136" w:rsidRPr="00530491" w:rsidRDefault="00041136" w:rsidP="00530491">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color w:val="000000"/>
          <w:sz w:val="24"/>
          <w:szCs w:val="24"/>
          <w:lang w:eastAsia="ru-RU"/>
        </w:rPr>
        <w:t>5.1. Заявитель может обратиться с письменной жалобой на решения и действия</w:t>
      </w:r>
      <w:r w:rsidRPr="00530491">
        <w:rPr>
          <w:rFonts w:ascii="Times New Roman" w:hAnsi="Times New Roman" w:cs="Times New Roman"/>
          <w:sz w:val="24"/>
          <w:szCs w:val="24"/>
          <w:lang w:eastAsia="ru-RU"/>
        </w:rPr>
        <w:t xml:space="preserve"> (бездействие) администрации, муниципального служащего, осуществляемые в ходе предоставления муниципальной услуги на основании Административного регламента.</w:t>
      </w:r>
    </w:p>
    <w:p w:rsidR="00041136" w:rsidRPr="00530491" w:rsidRDefault="00041136" w:rsidP="00530491">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5.2. Предметом досудебного (внесудебного) обжалования являются решения и действия (бездействие) администрации, муниципального служащего, ответственных за предоставление муниципальной услуги.</w:t>
      </w:r>
    </w:p>
    <w:p w:rsidR="00041136" w:rsidRPr="00530491" w:rsidRDefault="00041136" w:rsidP="00530491">
      <w:pPr>
        <w:spacing w:after="0" w:line="240" w:lineRule="auto"/>
        <w:ind w:firstLine="72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Заявитель может обратиться с жалобой в следующих случаях:</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нарушение срока регистрации запроса заявителя о предоставлении муниципальной услуги;</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нарушение срока предоставления муниципальной услуги;</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отказ администрации, муниципального служащего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30491">
          <w:rPr>
            <w:rFonts w:ascii="Times New Roman" w:hAnsi="Times New Roman" w:cs="Times New Roman"/>
            <w:sz w:val="24"/>
            <w:szCs w:val="24"/>
            <w:lang w:eastAsia="ru-RU"/>
          </w:rPr>
          <w:t>пунктом 4 части 1 статьи 7</w:t>
        </w:r>
      </w:hyperlink>
      <w:r w:rsidRPr="00530491">
        <w:rPr>
          <w:rFonts w:ascii="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09"/>
        <w:jc w:val="both"/>
        <w:rPr>
          <w:rFonts w:ascii="Times New Roman" w:hAnsi="Times New Roman" w:cs="Times New Roman"/>
          <w:spacing w:val="-3"/>
          <w:sz w:val="24"/>
          <w:szCs w:val="24"/>
          <w:lang w:eastAsia="ru-RU"/>
        </w:rPr>
      </w:pPr>
      <w:r w:rsidRPr="00530491">
        <w:rPr>
          <w:rFonts w:ascii="Times New Roman" w:hAnsi="Times New Roman" w:cs="Times New Roman"/>
          <w:spacing w:val="-3"/>
          <w:sz w:val="24"/>
          <w:szCs w:val="24"/>
          <w:lang w:eastAsia="ru-RU"/>
        </w:rPr>
        <w:t>5.3. Жалоба на решения и действия (бездействие) администрации, муниципального служащего подается в администрацию.</w:t>
      </w:r>
    </w:p>
    <w:p w:rsidR="00041136" w:rsidRPr="00530491" w:rsidRDefault="00041136" w:rsidP="00530491">
      <w:pPr>
        <w:spacing w:after="0" w:line="240" w:lineRule="auto"/>
        <w:ind w:firstLine="709"/>
        <w:jc w:val="both"/>
        <w:rPr>
          <w:rFonts w:ascii="Times New Roman" w:hAnsi="Times New Roman" w:cs="Times New Roman"/>
          <w:spacing w:val="-3"/>
          <w:sz w:val="24"/>
          <w:szCs w:val="24"/>
          <w:lang w:eastAsia="ru-RU"/>
        </w:rPr>
      </w:pPr>
    </w:p>
    <w:p w:rsidR="00041136" w:rsidRPr="00530491" w:rsidRDefault="00041136" w:rsidP="00530491">
      <w:pPr>
        <w:spacing w:after="0" w:line="240" w:lineRule="auto"/>
        <w:ind w:firstLine="709"/>
        <w:jc w:val="both"/>
        <w:rPr>
          <w:rFonts w:ascii="Times New Roman" w:hAnsi="Times New Roman" w:cs="Times New Roman"/>
          <w:spacing w:val="-3"/>
          <w:sz w:val="24"/>
          <w:szCs w:val="24"/>
          <w:lang w:eastAsia="ru-RU"/>
        </w:rPr>
      </w:pPr>
      <w:r w:rsidRPr="00530491">
        <w:rPr>
          <w:rFonts w:ascii="Times New Roman" w:hAnsi="Times New Roman" w:cs="Times New Roman"/>
          <w:spacing w:val="-3"/>
          <w:sz w:val="24"/>
          <w:szCs w:val="24"/>
          <w:lang w:eastAsia="ru-RU"/>
        </w:rPr>
        <w:t>5.4. Жалоба на решения и действия (бездействие) администрации, муниципального служащего подается в письменной форме на бумажном носителе или в электронной форме.</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Жалоба на решения и действия (бездействие)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Жалоба должна содержать:</w:t>
      </w:r>
    </w:p>
    <w:p w:rsidR="00041136" w:rsidRPr="00530491" w:rsidRDefault="00041136" w:rsidP="00530491">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наименование администрации, либо муниципального служащего, решения и действия (бездействие) которых обжалуются;</w:t>
      </w:r>
    </w:p>
    <w:p w:rsidR="00041136" w:rsidRPr="00530491" w:rsidRDefault="00041136" w:rsidP="00530491">
      <w:pPr>
        <w:suppressAutoHyphens/>
        <w:spacing w:after="0" w:line="240" w:lineRule="auto"/>
        <w:ind w:firstLine="660"/>
        <w:jc w:val="both"/>
        <w:rPr>
          <w:rFonts w:ascii="Times New Roman" w:hAnsi="Times New Roman" w:cs="Times New Roman"/>
          <w:color w:val="000000"/>
          <w:sz w:val="24"/>
          <w:szCs w:val="24"/>
          <w:lang w:eastAsia="ar-SA"/>
        </w:rPr>
      </w:pPr>
      <w:r w:rsidRPr="00530491">
        <w:rPr>
          <w:rFonts w:ascii="Times New Roman" w:hAnsi="Times New Roman" w:cs="Times New Roman"/>
          <w:color w:val="000000"/>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1136" w:rsidRPr="00530491" w:rsidRDefault="00041136" w:rsidP="00530491">
      <w:pPr>
        <w:spacing w:after="0" w:line="240" w:lineRule="auto"/>
        <w:ind w:firstLine="709"/>
        <w:jc w:val="both"/>
        <w:rPr>
          <w:rFonts w:ascii="Times New Roman" w:hAnsi="Times New Roman" w:cs="Times New Roman"/>
          <w:color w:val="000000"/>
          <w:sz w:val="24"/>
          <w:szCs w:val="24"/>
          <w:lang w:eastAsia="ru-RU"/>
        </w:rPr>
      </w:pPr>
      <w:r w:rsidRPr="00530491">
        <w:rPr>
          <w:rFonts w:ascii="Times New Roman" w:hAnsi="Times New Roman" w:cs="Times New Roman"/>
          <w:color w:val="000000"/>
          <w:sz w:val="24"/>
          <w:szCs w:val="24"/>
          <w:lang w:eastAsia="ru-RU"/>
        </w:rPr>
        <w:t>сведения об обжалуемых решениях и действиях (бездействии) администрации, муниципального служащего;</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доводы, на основании которых заявитель не согласен с решением и действием (бездействием)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5.5. Жалоба подлежит рассмотрению в течение 15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5.6. Оснований для приостановления рассмотрения жалобы действующим законодательством не предусмотрено.</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5.7. По результатам рассмотрения жалобы принимается одно из следующих решений:</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в удовлетворении жалобы отказывается.</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5.8. 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1136" w:rsidRPr="00530491" w:rsidRDefault="00041136" w:rsidP="00530491">
      <w:pPr>
        <w:spacing w:after="0" w:line="240" w:lineRule="auto"/>
        <w:ind w:firstLine="709"/>
        <w:jc w:val="both"/>
        <w:rPr>
          <w:rFonts w:ascii="Times New Roman" w:hAnsi="Times New Roman" w:cs="Times New Roman"/>
          <w:sz w:val="24"/>
          <w:szCs w:val="24"/>
          <w:lang w:eastAsia="ru-RU"/>
        </w:rPr>
      </w:pP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5.9.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5.11.</w:t>
      </w:r>
      <w:r w:rsidRPr="00530491">
        <w:rPr>
          <w:rFonts w:ascii="Times New Roman" w:hAnsi="Times New Roman" w:cs="Times New Roman"/>
          <w:sz w:val="24"/>
          <w:szCs w:val="24"/>
          <w:lang w:eastAsia="ru-RU"/>
        </w:rPr>
        <w:tab/>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Бокситогорскую городскую прокуратуру".</w:t>
      </w:r>
    </w:p>
    <w:p w:rsidR="00041136" w:rsidRPr="00530491" w:rsidRDefault="00041136" w:rsidP="00530491">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p>
    <w:p w:rsidR="00041136" w:rsidRPr="00530491" w:rsidRDefault="00041136" w:rsidP="00530491">
      <w:pPr>
        <w:widowControl w:val="0"/>
        <w:tabs>
          <w:tab w:val="left" w:pos="142"/>
          <w:tab w:val="left" w:pos="284"/>
        </w:tabs>
        <w:spacing w:after="0" w:line="240" w:lineRule="auto"/>
        <w:ind w:firstLine="709"/>
        <w:jc w:val="center"/>
        <w:rPr>
          <w:rFonts w:ascii="Times New Roman" w:hAnsi="Times New Roman" w:cs="Times New Roman"/>
          <w:b/>
          <w:bCs/>
          <w:sz w:val="24"/>
          <w:szCs w:val="24"/>
          <w:lang w:eastAsia="ru-RU"/>
        </w:rPr>
      </w:pPr>
    </w:p>
    <w:p w:rsidR="00041136" w:rsidRPr="00530491" w:rsidRDefault="00041136" w:rsidP="00530491">
      <w:pPr>
        <w:rPr>
          <w:rFonts w:ascii="Times New Roman" w:hAnsi="Times New Roman" w:cs="Times New Roman"/>
          <w:b/>
          <w:bCs/>
          <w:color w:val="C0504D"/>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b/>
          <w:bCs/>
          <w:sz w:val="24"/>
          <w:szCs w:val="24"/>
          <w:lang w:eastAsia="ru-RU"/>
        </w:rPr>
        <w:t>Приложение № 1</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b/>
          <w:bCs/>
          <w:sz w:val="24"/>
          <w:szCs w:val="24"/>
          <w:lang w:eastAsia="ru-RU"/>
        </w:rPr>
        <w:t> </w:t>
      </w: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 xml:space="preserve">В администрацию </w:t>
      </w:r>
      <w:r w:rsidRPr="00E85BAF">
        <w:rPr>
          <w:rFonts w:ascii="Times New Roman" w:hAnsi="Times New Roman" w:cs="Times New Roman"/>
          <w:b/>
          <w:bCs/>
          <w:sz w:val="24"/>
          <w:szCs w:val="24"/>
          <w:lang w:eastAsia="ru-RU"/>
        </w:rPr>
        <w:t>Ефимовского городского поселения</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b/>
          <w:bCs/>
          <w:sz w:val="24"/>
          <w:szCs w:val="24"/>
          <w:lang w:eastAsia="ru-RU"/>
        </w:rPr>
        <w:t>_____________________________________________________</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от _____________________________________________________</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(указать статус заявителя) </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(фамилия, имя, отчество гражданина, наименование, </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адрес места нахождения юридического лица)</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(адрес места жительства/нахождения)</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sz w:val="24"/>
          <w:szCs w:val="24"/>
          <w:lang w:eastAsia="ru-RU"/>
        </w:rPr>
        <w:t>(контактный телефон)</w:t>
      </w:r>
    </w:p>
    <w:p w:rsidR="00041136" w:rsidRPr="00530491" w:rsidRDefault="00041136" w:rsidP="00530491">
      <w:pPr>
        <w:widowControl w:val="0"/>
        <w:spacing w:after="0" w:line="240" w:lineRule="auto"/>
        <w:jc w:val="right"/>
        <w:rPr>
          <w:rFonts w:ascii="Times New Roman" w:hAnsi="Times New Roman" w:cs="Times New Roman"/>
          <w:sz w:val="24"/>
          <w:szCs w:val="24"/>
          <w:lang w:eastAsia="ru-RU"/>
        </w:rPr>
      </w:pPr>
      <w:r w:rsidRPr="00530491">
        <w:rPr>
          <w:rFonts w:ascii="Times New Roman" w:hAnsi="Times New Roman" w:cs="Times New Roman"/>
          <w:b/>
          <w:bCs/>
          <w:sz w:val="24"/>
          <w:szCs w:val="24"/>
          <w:lang w:eastAsia="ru-RU"/>
        </w:rPr>
        <w:t> </w:t>
      </w:r>
    </w:p>
    <w:p w:rsidR="00041136" w:rsidRPr="00530491" w:rsidRDefault="00041136" w:rsidP="00530491">
      <w:pPr>
        <w:widowControl w:val="0"/>
        <w:spacing w:after="0" w:line="240" w:lineRule="auto"/>
        <w:jc w:val="center"/>
        <w:rPr>
          <w:rFonts w:ascii="Times New Roman" w:hAnsi="Times New Roman" w:cs="Times New Roman"/>
          <w:sz w:val="24"/>
          <w:szCs w:val="24"/>
          <w:lang w:eastAsia="ru-RU"/>
        </w:rPr>
      </w:pPr>
      <w:r w:rsidRPr="00530491">
        <w:rPr>
          <w:rFonts w:ascii="Times New Roman" w:hAnsi="Times New Roman" w:cs="Times New Roman"/>
          <w:b/>
          <w:bCs/>
          <w:sz w:val="24"/>
          <w:szCs w:val="24"/>
          <w:lang w:eastAsia="ru-RU"/>
        </w:rPr>
        <w:t>ЗАЯВЛЕНИЕ</w:t>
      </w:r>
    </w:p>
    <w:p w:rsidR="00041136" w:rsidRPr="00530491" w:rsidRDefault="00041136" w:rsidP="00530491">
      <w:pPr>
        <w:widowControl w:val="0"/>
        <w:spacing w:after="0" w:line="240" w:lineRule="auto"/>
        <w:rPr>
          <w:rFonts w:ascii="Times New Roman" w:hAnsi="Times New Roman" w:cs="Times New Roman"/>
          <w:sz w:val="24"/>
          <w:szCs w:val="24"/>
          <w:lang w:eastAsia="ru-RU"/>
        </w:rPr>
      </w:pPr>
    </w:p>
    <w:p w:rsidR="00041136" w:rsidRPr="00530491" w:rsidRDefault="00041136" w:rsidP="00530491">
      <w:pPr>
        <w:widowControl w:val="0"/>
        <w:spacing w:after="0" w:line="240" w:lineRule="auto"/>
        <w:jc w:val="both"/>
        <w:rPr>
          <w:rFonts w:ascii="Times New Roman" w:hAnsi="Times New Roman" w:cs="Times New Roman"/>
          <w:i/>
          <w:iCs/>
          <w:sz w:val="24"/>
          <w:szCs w:val="24"/>
          <w:vertAlign w:val="superscript"/>
          <w:lang w:eastAsia="ru-RU"/>
        </w:rPr>
      </w:pPr>
      <w:r w:rsidRPr="00530491">
        <w:rPr>
          <w:rFonts w:ascii="Times New Roman" w:hAnsi="Times New Roman" w:cs="Times New Roman"/>
          <w:sz w:val="24"/>
          <w:szCs w:val="24"/>
          <w:lang w:eastAsia="ru-RU"/>
        </w:rPr>
        <w:br/>
        <w:t>    В соответствии с порядком   предоставления   администрацией   </w:t>
      </w:r>
      <w:r>
        <w:rPr>
          <w:rFonts w:ascii="Times New Roman" w:hAnsi="Times New Roman" w:cs="Times New Roman"/>
          <w:sz w:val="24"/>
          <w:szCs w:val="24"/>
          <w:lang w:eastAsia="ru-RU"/>
        </w:rPr>
        <w:t>Ефимовского городского поселения</w:t>
      </w:r>
      <w:r w:rsidRPr="00530491">
        <w:rPr>
          <w:rFonts w:ascii="Times New Roman" w:hAnsi="Times New Roman" w:cs="Times New Roman"/>
          <w:sz w:val="24"/>
          <w:szCs w:val="24"/>
          <w:lang w:eastAsia="ru-RU"/>
        </w:rPr>
        <w:t xml:space="preserve"> муниципальной услуги "Осуществление осмотра зданий, сооружений и выдача рекомендаций об устранении выявленных в ходе таких осмотров нарушений» сообщаю о нарушении требований действующего законодательства  Российской Федерации к эксплуатации зданий, сооружений или о возникновении аварийных   ситуаций   в зданиях, сооружениях, или возникновении угрозы разрушения зданий, сооружений </w:t>
      </w:r>
      <w:r w:rsidRPr="00530491">
        <w:rPr>
          <w:rFonts w:ascii="Times New Roman" w:hAnsi="Times New Roman" w:cs="Times New Roman"/>
          <w:i/>
          <w:iCs/>
          <w:sz w:val="24"/>
          <w:szCs w:val="24"/>
          <w:vertAlign w:val="superscript"/>
          <w:lang w:eastAsia="ru-RU"/>
        </w:rPr>
        <w:t xml:space="preserve">                                                             (нужное подчеркнуть)</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:___________________________________________________________________________</w:t>
      </w:r>
    </w:p>
    <w:p w:rsidR="00041136" w:rsidRPr="00530491" w:rsidRDefault="00041136" w:rsidP="00530491">
      <w:pPr>
        <w:widowControl w:val="0"/>
        <w:spacing w:after="0" w:line="240" w:lineRule="auto"/>
        <w:jc w:val="center"/>
        <w:rPr>
          <w:rFonts w:ascii="Times New Roman" w:hAnsi="Times New Roman" w:cs="Times New Roman"/>
          <w:i/>
          <w:iCs/>
          <w:sz w:val="24"/>
          <w:szCs w:val="24"/>
          <w:vertAlign w:val="superscript"/>
          <w:lang w:eastAsia="ru-RU"/>
        </w:rPr>
      </w:pPr>
      <w:r w:rsidRPr="00530491">
        <w:rPr>
          <w:rFonts w:ascii="Times New Roman" w:hAnsi="Times New Roman" w:cs="Times New Roman"/>
          <w:i/>
          <w:iCs/>
          <w:sz w:val="24"/>
          <w:szCs w:val="24"/>
          <w:vertAlign w:val="superscript"/>
          <w:lang w:eastAsia="ru-RU"/>
        </w:rPr>
        <w:t>(описание нарушения требований действующего законодательства Российской Федерации   к эксплуатации   зданий, сооружений, или аварийных   ситуаций   в зданиях, сооружениях,  или возникновения угрозы разрушения зданий, сооружений)</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___________________________________________________________________________</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по адресу: ________________________________________________________________</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    В связи свышеуказанным прошу выдать лицам (лицу), ответственному (ответственным) за эксплуатацию здания, сооружения, рекомендации о мерах по устранению выявленных нарушений требований законодательства Российской Федерации к эксплуатации зданий, сооружений по указанному адресу.</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br/>
        <w:t>Приложение:</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w:t>
      </w:r>
    </w:p>
    <w:p w:rsidR="00041136" w:rsidRPr="00530491" w:rsidRDefault="00041136" w:rsidP="00530491">
      <w:pPr>
        <w:widowControl w:val="0"/>
        <w:spacing w:after="0" w:line="240" w:lineRule="auto"/>
        <w:jc w:val="both"/>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w:t>
      </w: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br/>
        <w:t xml:space="preserve">Дата                                                                Подпись </w:t>
      </w:r>
    </w:p>
    <w:p w:rsidR="00041136" w:rsidRPr="00530491" w:rsidRDefault="00041136" w:rsidP="00530491">
      <w:pPr>
        <w:widowControl w:val="0"/>
        <w:spacing w:after="0" w:line="240" w:lineRule="auto"/>
        <w:rPr>
          <w:rFonts w:ascii="Times New Roman" w:hAnsi="Times New Roman" w:cs="Times New Roman"/>
          <w:sz w:val="24"/>
          <w:szCs w:val="24"/>
          <w:lang w:eastAsia="ru-RU"/>
        </w:rPr>
      </w:pP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Результат рассмотрения заявления прошу:</w:t>
      </w: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w:t>
      </w:r>
      <w:r w:rsidRPr="00530491">
        <w:rPr>
          <w:rFonts w:ascii="Times New Roman" w:hAnsi="Times New Roman" w:cs="Times New Roman"/>
          <w:sz w:val="24"/>
          <w:szCs w:val="24"/>
          <w:lang w:eastAsia="ru-RU"/>
        </w:rPr>
        <w:tab/>
        <w:t>Выдать на руки в Администрации</w:t>
      </w: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w:t>
      </w:r>
      <w:r w:rsidRPr="00530491">
        <w:rPr>
          <w:rFonts w:ascii="Times New Roman" w:hAnsi="Times New Roman" w:cs="Times New Roman"/>
          <w:sz w:val="24"/>
          <w:szCs w:val="24"/>
          <w:lang w:eastAsia="ru-RU"/>
        </w:rPr>
        <w:tab/>
        <w:t>Выдать на руки в МФЦ</w:t>
      </w: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w:t>
      </w:r>
      <w:r w:rsidRPr="00530491">
        <w:rPr>
          <w:rFonts w:ascii="Times New Roman" w:hAnsi="Times New Roman" w:cs="Times New Roman"/>
          <w:sz w:val="24"/>
          <w:szCs w:val="24"/>
          <w:lang w:eastAsia="ru-RU"/>
        </w:rPr>
        <w:tab/>
        <w:t>Направить по почте</w:t>
      </w: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w:t>
      </w:r>
      <w:r w:rsidRPr="00530491">
        <w:rPr>
          <w:rFonts w:ascii="Times New Roman" w:hAnsi="Times New Roman" w:cs="Times New Roman"/>
          <w:sz w:val="24"/>
          <w:szCs w:val="24"/>
          <w:lang w:eastAsia="ru-RU"/>
        </w:rPr>
        <w:tab/>
        <w:t>Направить в электронной форме в личный кабинет на ПГУ ЛО</w:t>
      </w:r>
    </w:p>
    <w:p w:rsidR="00041136" w:rsidRPr="00530491" w:rsidRDefault="00041136" w:rsidP="00530491">
      <w:pPr>
        <w:widowControl w:val="0"/>
        <w:spacing w:after="0" w:line="240" w:lineRule="auto"/>
        <w:rPr>
          <w:rFonts w:ascii="Times New Roman" w:hAnsi="Times New Roman" w:cs="Times New Roman"/>
          <w:sz w:val="24"/>
          <w:szCs w:val="24"/>
          <w:lang w:eastAsia="ru-RU"/>
        </w:rPr>
      </w:pP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                                                                                          __________________</w:t>
      </w:r>
    </w:p>
    <w:p w:rsidR="00041136" w:rsidRPr="00530491" w:rsidRDefault="00041136" w:rsidP="00530491">
      <w:pPr>
        <w:widowControl w:val="0"/>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(дата)                                                                                                              (подпись)</w:t>
      </w:r>
    </w:p>
    <w:p w:rsidR="00041136" w:rsidRPr="00530491" w:rsidRDefault="00041136" w:rsidP="00530491">
      <w:pPr>
        <w:widowControl w:val="0"/>
        <w:autoSpaceDE w:val="0"/>
        <w:autoSpaceDN w:val="0"/>
        <w:adjustRightInd w:val="0"/>
        <w:spacing w:after="0" w:line="240" w:lineRule="auto"/>
        <w:ind w:firstLine="709"/>
        <w:jc w:val="right"/>
        <w:outlineLvl w:val="1"/>
        <w:rPr>
          <w:rFonts w:ascii="Times New Roman" w:hAnsi="Times New Roman" w:cs="Times New Roman"/>
          <w:b/>
          <w:bCs/>
          <w:sz w:val="24"/>
          <w:szCs w:val="24"/>
          <w:lang w:eastAsia="ru-RU"/>
        </w:rPr>
      </w:pPr>
    </w:p>
    <w:p w:rsidR="00041136" w:rsidRPr="00530491" w:rsidRDefault="00041136" w:rsidP="00530491">
      <w:pPr>
        <w:widowControl w:val="0"/>
        <w:autoSpaceDE w:val="0"/>
        <w:autoSpaceDN w:val="0"/>
        <w:adjustRightInd w:val="0"/>
        <w:spacing w:after="0" w:line="240" w:lineRule="auto"/>
        <w:ind w:firstLine="709"/>
        <w:jc w:val="right"/>
        <w:outlineLvl w:val="1"/>
        <w:rPr>
          <w:rFonts w:ascii="Times New Roman" w:hAnsi="Times New Roman" w:cs="Times New Roman"/>
          <w:b/>
          <w:bCs/>
          <w:sz w:val="24"/>
          <w:szCs w:val="24"/>
          <w:lang w:eastAsia="ru-RU"/>
        </w:rPr>
      </w:pPr>
    </w:p>
    <w:p w:rsidR="00041136" w:rsidRPr="00530491" w:rsidRDefault="00041136" w:rsidP="00530491">
      <w:pPr>
        <w:widowControl w:val="0"/>
        <w:autoSpaceDE w:val="0"/>
        <w:autoSpaceDN w:val="0"/>
        <w:adjustRightInd w:val="0"/>
        <w:spacing w:after="0" w:line="240" w:lineRule="auto"/>
        <w:ind w:firstLine="709"/>
        <w:jc w:val="right"/>
        <w:outlineLvl w:val="1"/>
        <w:rPr>
          <w:rFonts w:ascii="Times New Roman" w:hAnsi="Times New Roman" w:cs="Times New Roman"/>
          <w:b/>
          <w:bCs/>
          <w:sz w:val="24"/>
          <w:szCs w:val="24"/>
          <w:lang w:eastAsia="ru-RU"/>
        </w:rPr>
      </w:pPr>
    </w:p>
    <w:p w:rsidR="00041136" w:rsidRDefault="00041136" w:rsidP="00530491">
      <w:pPr>
        <w:widowControl w:val="0"/>
        <w:autoSpaceDE w:val="0"/>
        <w:autoSpaceDN w:val="0"/>
        <w:adjustRightInd w:val="0"/>
        <w:spacing w:after="0" w:line="240" w:lineRule="auto"/>
        <w:ind w:firstLine="709"/>
        <w:jc w:val="right"/>
        <w:outlineLvl w:val="1"/>
        <w:rPr>
          <w:rFonts w:ascii="Times New Roman" w:hAnsi="Times New Roman" w:cs="Times New Roman"/>
          <w:b/>
          <w:bCs/>
          <w:sz w:val="24"/>
          <w:szCs w:val="24"/>
          <w:lang w:eastAsia="ru-RU"/>
        </w:rPr>
      </w:pPr>
    </w:p>
    <w:p w:rsidR="00041136" w:rsidRPr="00530491" w:rsidRDefault="00041136" w:rsidP="00530491">
      <w:pPr>
        <w:widowControl w:val="0"/>
        <w:autoSpaceDE w:val="0"/>
        <w:autoSpaceDN w:val="0"/>
        <w:adjustRightInd w:val="0"/>
        <w:spacing w:after="0" w:line="240" w:lineRule="auto"/>
        <w:ind w:firstLine="709"/>
        <w:jc w:val="right"/>
        <w:outlineLvl w:val="1"/>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Приложение № 2</w:t>
      </w: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p>
    <w:p w:rsidR="00041136" w:rsidRPr="00530491" w:rsidRDefault="00041136" w:rsidP="0053049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 xml:space="preserve">Блок-схема </w:t>
      </w:r>
    </w:p>
    <w:p w:rsidR="00041136" w:rsidRPr="00530491" w:rsidRDefault="00041136" w:rsidP="0053049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предоставления муниципальной услуги</w:t>
      </w:r>
    </w:p>
    <w:p w:rsidR="00041136" w:rsidRPr="00530491" w:rsidRDefault="00041136" w:rsidP="00530491">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noProof/>
          <w:lang w:eastAsia="ru-RU"/>
        </w:rPr>
        <w:pict>
          <v:rect id="Rectangle 40" o:spid="_x0000_s1026" style="position:absolute;left:0;text-align:left;margin-left:0;margin-top:9.45pt;width:478.6pt;height:27.15pt;z-index:251637760;visibility:visible">
            <v:textbox>
              <w:txbxContent>
                <w:p w:rsidR="00041136" w:rsidRDefault="00041136" w:rsidP="00530491">
                  <w:pPr>
                    <w:jc w:val="center"/>
                  </w:pPr>
                  <w:r>
                    <w:t>Обращение заявителя за предоставлением муниципальной услуги</w:t>
                  </w:r>
                </w:p>
              </w:txbxContent>
            </v:textbox>
          </v:rect>
        </w:pict>
      </w:r>
    </w:p>
    <w:p w:rsidR="00041136" w:rsidRPr="00530491" w:rsidRDefault="00041136" w:rsidP="00530491">
      <w:pPr>
        <w:widowControl w:val="0"/>
        <w:tabs>
          <w:tab w:val="left" w:pos="142"/>
          <w:tab w:val="left" w:pos="284"/>
        </w:tabs>
        <w:autoSpaceDE w:val="0"/>
        <w:autoSpaceDN w:val="0"/>
        <w:adjustRightInd w:val="0"/>
        <w:spacing w:after="0" w:line="240" w:lineRule="auto"/>
        <w:jc w:val="right"/>
        <w:rPr>
          <w:rFonts w:ascii="Times New Roman" w:hAnsi="Times New Roman" w:cs="Times New Roman"/>
          <w:color w:val="C0504D"/>
          <w:sz w:val="24"/>
          <w:szCs w:val="24"/>
          <w:lang w:eastAsia="ru-RU"/>
        </w:rPr>
      </w:pPr>
    </w:p>
    <w:p w:rsidR="00041136" w:rsidRPr="00530491" w:rsidRDefault="00041136" w:rsidP="00530491">
      <w:pPr>
        <w:autoSpaceDE w:val="0"/>
        <w:autoSpaceDN w:val="0"/>
        <w:adjustRightInd w:val="0"/>
        <w:spacing w:after="0" w:line="240" w:lineRule="auto"/>
        <w:outlineLvl w:val="1"/>
        <w:rPr>
          <w:rFonts w:ascii="Times New Roman" w:hAnsi="Times New Roman" w:cs="Times New Roman"/>
          <w:color w:val="C0504D"/>
          <w:sz w:val="28"/>
          <w:szCs w:val="28"/>
          <w:lang w:eastAsia="ru-RU"/>
        </w:rPr>
      </w:pPr>
      <w:r>
        <w:rPr>
          <w:noProof/>
          <w:lang w:eastAsia="ru-RU"/>
        </w:rPr>
        <w:pict>
          <v:shapetype id="_x0000_t32" coordsize="21600,21600" o:spt="32" o:oned="t" path="m,l21600,21600e" filled="f">
            <v:path arrowok="t" fillok="f" o:connecttype="none"/>
            <o:lock v:ext="edit" shapetype="t"/>
          </v:shapetype>
          <v:shape id="AutoShape 56" o:spid="_x0000_s1027" type="#_x0000_t32" style="position:absolute;margin-left:203.65pt;margin-top:11.2pt;width:9pt;height:0;rotation:90;z-index:251651072;visibility:visible;mso-wrap-distance-left:3.17494mm;mso-wrap-distance-right:3.17494mm" adj="-679320,-1,-679320">
            <v:stroke endarrow="block"/>
          </v:shape>
        </w:pict>
      </w:r>
      <w:r>
        <w:rPr>
          <w:noProof/>
          <w:lang w:eastAsia="ru-RU"/>
        </w:rPr>
        <w:pict>
          <v:shapetype id="_x0000_t202" coordsize="21600,21600" o:spt="202" path="m,l,21600r21600,l21600,xe">
            <v:stroke joinstyle="miter"/>
            <v:path gradientshapeok="t" o:connecttype="rect"/>
          </v:shapetype>
          <v:shape id="Text Box 44" o:spid="_x0000_s1028" type="#_x0000_t202" style="position:absolute;margin-left:144.8pt;margin-top:15.75pt;width:117pt;height:36pt;z-index:251639808;visibility:visible">
            <v:textbox style="mso-next-textbox:#Text Box 44">
              <w:txbxContent>
                <w:p w:rsidR="00041136" w:rsidRDefault="00041136" w:rsidP="00530491">
                  <w:pPr>
                    <w:ind w:left="-142" w:right="-213"/>
                    <w:jc w:val="center"/>
                  </w:pPr>
                  <w:r>
                    <w:t>По почте в Администрацию</w:t>
                  </w:r>
                </w:p>
              </w:txbxContent>
            </v:textbox>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 o:spid="_x0000_s1029" type="#_x0000_t34" style="position:absolute;margin-left:54.05pt;margin-top:15pt;width:18pt;height:.05pt;rotation:90;z-index:251652096;visibility:visible" adj=",-75038400,-177720">
            <v:stroke endarrow="block"/>
          </v:shape>
        </w:pict>
      </w:r>
    </w:p>
    <w:p w:rsidR="00041136" w:rsidRPr="00530491" w:rsidRDefault="00041136" w:rsidP="00530491">
      <w:pPr>
        <w:autoSpaceDE w:val="0"/>
        <w:autoSpaceDN w:val="0"/>
        <w:adjustRightInd w:val="0"/>
        <w:spacing w:after="0" w:line="240" w:lineRule="auto"/>
        <w:jc w:val="both"/>
        <w:rPr>
          <w:rFonts w:ascii="Arial" w:hAnsi="Arial" w:cs="Arial"/>
          <w:color w:val="C0504D"/>
          <w:sz w:val="20"/>
          <w:szCs w:val="20"/>
          <w:lang w:eastAsia="ru-RU"/>
        </w:rPr>
      </w:pPr>
      <w:r>
        <w:rPr>
          <w:noProof/>
          <w:lang w:eastAsia="ru-RU"/>
        </w:rPr>
        <w:pict>
          <v:shape id="Text Box 41" o:spid="_x0000_s1030" type="#_x0000_t202" style="position:absolute;left:0;text-align:left;margin-left:9pt;margin-top:7.95pt;width:108.75pt;height:63pt;z-index:251638784;visibility:visible">
            <v:textbox style="mso-next-textbox:#Text Box 41">
              <w:txbxContent>
                <w:p w:rsidR="00041136" w:rsidRDefault="00041136" w:rsidP="00530491">
                  <w:pPr>
                    <w:jc w:val="center"/>
                  </w:pPr>
                  <w:r>
                    <w:t>Администрация</w:t>
                  </w:r>
                </w:p>
              </w:txbxContent>
            </v:textbox>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85" o:spid="_x0000_s1031" type="#_x0000_t32" style="position:absolute;margin-left:203.65pt;margin-top:12.75pt;width:9pt;height:0;rotation:90;z-index:251675648;visibility:visible;mso-wrap-distance-left:3.17494mm;mso-wrap-distance-right:3.17494mm" adj="-679320,-1,-679320">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Text Box 46" o:spid="_x0000_s1032" type="#_x0000_t202" style="position:absolute;margin-left:126.7pt;margin-top:1.2pt;width:352.95pt;height:36.2pt;z-index:251641856;visibility:visible">
            <v:textbox style="mso-next-textbox:#Text Box 46">
              <w:txbxContent>
                <w:p w:rsidR="00041136" w:rsidRDefault="00041136" w:rsidP="00530491">
                  <w:pPr>
                    <w:jc w:val="center"/>
                  </w:pPr>
                  <w:r>
                    <w:t>Передача заявления и прилагаемых к нему документов в Администрацию</w:t>
                  </w:r>
                </w:p>
              </w:txbxContent>
            </v:textbox>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62" o:spid="_x0000_s1033" type="#_x0000_t32" style="position:absolute;margin-left:54.3pt;margin-top:21.3pt;width:18.1pt;height:0;rotation:90;z-index:251653120;visibility:visible" adj="-177096,-1,-177096">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Text Box 45" o:spid="_x0000_s1034" type="#_x0000_t202" style="position:absolute;margin-left:0;margin-top:14.25pt;width:479.65pt;height:36.2pt;z-index:251640832;visibility:visible">
            <v:textbox style="mso-next-textbox:#Text Box 45">
              <w:txbxContent>
                <w:p w:rsidR="00041136" w:rsidRPr="005B5257" w:rsidRDefault="00041136" w:rsidP="00530491">
                  <w:pPr>
                    <w:jc w:val="center"/>
                  </w:pPr>
                  <w:r>
                    <w:t xml:space="preserve">Регистрация заявления и прилагаемых к нему документов </w:t>
                  </w:r>
                </w:p>
              </w:txbxContent>
            </v:textbox>
          </v:shape>
        </w:pict>
      </w:r>
      <w:r>
        <w:rPr>
          <w:noProof/>
          <w:lang w:eastAsia="ru-RU"/>
        </w:rPr>
        <w:pict>
          <v:shape id="AutoShape 63" o:spid="_x0000_s1035" type="#_x0000_t34" style="position:absolute;margin-left:185.6pt;margin-top:9.65pt;width:9pt;height:.05pt;rotation:90;z-index:251654144;visibility:visible;mso-wrap-distance-left:3.17494mm;mso-wrap-distance-right:3.17494mm" adj=",-113918400,-657840">
            <v:stroke endarrow="block"/>
          </v:shape>
        </w:pict>
      </w:r>
      <w:r>
        <w:rPr>
          <w:noProof/>
          <w:lang w:eastAsia="ru-RU"/>
        </w:rPr>
        <w:pict>
          <v:shape id="AutoShape 64" o:spid="_x0000_s1036" type="#_x0000_t32" style="position:absolute;margin-left:375.6pt;margin-top:9.7pt;width:9pt;height:0;rotation:90;z-index:251655168;visibility:visible" adj="-1116360,-1,-1116360">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65" o:spid="_x0000_s1037" type="#_x0000_t32" style="position:absolute;margin-left:244.35pt;margin-top:11.2pt;width:18.1pt;height:0;rotation:90;z-index:251656192;visibility:visible" adj="-403896,-1,-403896">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Text Box 47" o:spid="_x0000_s1038" type="#_x0000_t202" style="position:absolute;margin-left:0;margin-top:2.65pt;width:479.65pt;height:28.5pt;z-index:251642880;visibility:visible">
            <v:textbox style="mso-next-textbox:#Text Box 47">
              <w:txbxContent>
                <w:p w:rsidR="00041136" w:rsidRPr="00370BFA" w:rsidRDefault="00041136" w:rsidP="00530491">
                  <w:pPr>
                    <w:jc w:val="center"/>
                    <w:rPr>
                      <w:sz w:val="20"/>
                      <w:szCs w:val="20"/>
                    </w:rPr>
                  </w:pPr>
                  <w:r w:rsidRPr="00370BFA">
                    <w:rPr>
                      <w:sz w:val="20"/>
                      <w:szCs w:val="20"/>
                    </w:rPr>
                    <w:t xml:space="preserve">Рассмотрение заявления о предоставлении муниципальной услуги и прилагаемых </w:t>
                  </w:r>
                </w:p>
              </w:txbxContent>
            </v:textbox>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66" o:spid="_x0000_s1039" type="#_x0000_t32" style="position:absolute;margin-left:176.5pt;margin-top:19.7pt;width:9pt;height:0;rotation:90;z-index:251657216;visibility:visible;mso-wrap-distance-left:3.17494mm;mso-wrap-distance-right:3.17494mm" adj="-636120,-1,-636120"/>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69" o:spid="_x0000_s1040" type="#_x0000_t32" style="position:absolute;margin-left:49.75pt;margin-top:21.75pt;width:27.15pt;height:0;rotation:90;z-index:251660288;visibility:visible" adj="-118064,-1,-118064">
            <v:stroke endarrow="block"/>
          </v:shape>
        </w:pict>
      </w:r>
      <w:r>
        <w:rPr>
          <w:noProof/>
          <w:lang w:eastAsia="ru-RU"/>
        </w:rPr>
        <w:pict>
          <v:shape id="AutoShape 68" o:spid="_x0000_s1041" type="#_x0000_t32" style="position:absolute;margin-left:294.1pt;margin-top:21.75pt;width:27.15pt;height:0;rotation:90;z-index:251659264;visibility:visible;mso-wrap-distance-left:3.17494mm;mso-wrap-distance-right:3.17494mm" adj="-312464,-1,-312464">
            <v:stroke endarrow="block"/>
          </v:shape>
        </w:pict>
      </w:r>
      <w:r>
        <w:rPr>
          <w:noProof/>
          <w:lang w:eastAsia="ru-RU"/>
        </w:rPr>
        <w:pict>
          <v:shape id="AutoShape 67" o:spid="_x0000_s1042" type="#_x0000_t32" style="position:absolute;margin-left:63.35pt;margin-top:8.15pt;width:244.35pt;height:0;z-index:251658240;visibility:visible;mso-wrap-distance-top:-6e-5mm;mso-wrap-distance-bottom:-6e-5mm" adj="-13118,-1,-13118"/>
        </w:pict>
      </w:r>
      <w:r>
        <w:rPr>
          <w:noProof/>
          <w:lang w:eastAsia="ru-RU"/>
        </w:rPr>
        <w:pict>
          <v:rect id="Rectangle 84" o:spid="_x0000_s1043" style="position:absolute;margin-left:3in;margin-top:6.45pt;width:39pt;height:19.5pt;z-index:251674624;visibility:visible">
            <v:textbox>
              <w:txbxContent>
                <w:p w:rsidR="00041136" w:rsidRDefault="00041136" w:rsidP="00530491">
                  <w:pPr>
                    <w:jc w:val="center"/>
                  </w:pPr>
                  <w:r>
                    <w:t>да</w:t>
                  </w:r>
                </w:p>
              </w:txbxContent>
            </v:textbox>
          </v:rect>
        </w:pict>
      </w:r>
      <w:r>
        <w:rPr>
          <w:noProof/>
          <w:lang w:eastAsia="ru-RU"/>
        </w:rPr>
        <w:pict>
          <v:rect id="Rectangle 83" o:spid="_x0000_s1044" style="position:absolute;margin-left:99pt;margin-top:6.45pt;width:39.75pt;height:19.5pt;z-index:251673600;visibility:visible">
            <v:textbox>
              <w:txbxContent>
                <w:p w:rsidR="00041136" w:rsidRDefault="00041136" w:rsidP="00530491">
                  <w:pPr>
                    <w:jc w:val="center"/>
                  </w:pPr>
                  <w:r>
                    <w:t>нет</w:t>
                  </w:r>
                </w:p>
              </w:txbxContent>
            </v:textbox>
          </v:rect>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Text Box 52" o:spid="_x0000_s1045" type="#_x0000_t202" style="position:absolute;margin-left:1.05pt;margin-top:3.1pt;width:108.75pt;height:54.3pt;z-index:251646976;visibility:visible">
            <v:textbox>
              <w:txbxContent>
                <w:p w:rsidR="00041136" w:rsidRDefault="00041136" w:rsidP="00530491">
                  <w:pPr>
                    <w:jc w:val="center"/>
                  </w:pPr>
                  <w:r>
                    <w:t>Документы представл</w:t>
                  </w:r>
                  <w:r w:rsidRPr="00294E21">
                    <w:t>ены не в полном</w:t>
                  </w:r>
                  <w:r>
                    <w:t xml:space="preserve"> объеме</w:t>
                  </w:r>
                </w:p>
              </w:txbxContent>
            </v:textbox>
          </v:shape>
        </w:pict>
      </w:r>
      <w:r>
        <w:rPr>
          <w:noProof/>
          <w:lang w:eastAsia="ru-RU"/>
        </w:rPr>
        <w:pict>
          <v:shape id="Text Box 53" o:spid="_x0000_s1046" type="#_x0000_t202" style="position:absolute;margin-left:135.75pt;margin-top:3.1pt;width:343.9pt;height:27.15pt;z-index:251648000;visibility:visible">
            <v:textbox style="mso-next-textbox:#Text Box 53">
              <w:txbxContent>
                <w:p w:rsidR="00041136" w:rsidRDefault="00041136" w:rsidP="00530491">
                  <w:pPr>
                    <w:jc w:val="center"/>
                  </w:pPr>
                  <w:r>
                    <w:t>Документы поданы в полном объеме</w:t>
                  </w:r>
                </w:p>
              </w:txbxContent>
            </v:textbox>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71" o:spid="_x0000_s1047" type="#_x0000_t32" style="position:absolute;margin-left:289.6pt;margin-top:23.2pt;width:18.1pt;height:0;rotation:90;z-index:251662336;visibility:visible;mso-wrap-distance-left:3.17494mm;mso-wrap-distance-right:3.17494mm" adj="-457896,-1,-457896">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Text Box 48" o:spid="_x0000_s1048" type="#_x0000_t202" style="position:absolute;margin-left:135.75pt;margin-top:.05pt;width:343.9pt;height:54.3pt;z-index:251643904;visibility:visible">
            <v:textbox style="mso-next-textbox:#Text Box 48">
              <w:txbxContent>
                <w:p w:rsidR="00041136" w:rsidRPr="00D60045" w:rsidRDefault="00041136" w:rsidP="00530491">
                  <w:pPr>
                    <w:jc w:val="center"/>
                  </w:pPr>
                  <w:r w:rsidRPr="00D60045">
                    <w:t>Формирование и направление межведомственного запроса (межведомственных запросов</w:t>
                  </w:r>
                  <w:r w:rsidRPr="005B5257">
                    <w:t xml:space="preserve">) </w:t>
                  </w:r>
                </w:p>
              </w:txbxContent>
            </v:textbox>
          </v:shape>
        </w:pict>
      </w:r>
      <w:r>
        <w:rPr>
          <w:noProof/>
          <w:lang w:eastAsia="ru-RU"/>
        </w:rPr>
        <w:pict>
          <v:shape id="AutoShape 70" o:spid="_x0000_s1049" type="#_x0000_t32" style="position:absolute;margin-left:45.25pt;margin-top:18.15pt;width:18.1pt;height:0;rotation:90;z-index:251661312;visibility:visible;mso-wrap-distance-left:3.17494mm;mso-wrap-distance-right:3.17494mm" adj="-166296,-1,-166296">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Text Box 54" o:spid="_x0000_s1050" type="#_x0000_t202" style="position:absolute;margin-left:0;margin-top:11.1pt;width:108.75pt;height:63.35pt;z-index:251649024;visibility:visible">
            <v:textbox style="mso-next-textbox:#Text Box 54">
              <w:txbxContent>
                <w:p w:rsidR="00041136" w:rsidRDefault="00041136" w:rsidP="00530491">
                  <w:pPr>
                    <w:jc w:val="center"/>
                  </w:pPr>
                  <w:r>
                    <w:t>Уведомление об отказе в предоставлении услуги</w:t>
                  </w:r>
                </w:p>
              </w:txbxContent>
            </v:textbox>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74" o:spid="_x0000_s1051" type="#_x0000_t32" style="position:absolute;margin-left:289.6pt;margin-top:15.1pt;width:18.1pt;height:0;rotation:90;z-index:251664384;visibility:visible;mso-wrap-distance-left:3.17494mm;mso-wrap-distance-right:3.17494mm" adj="-457896,-1,-457896"/>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77" o:spid="_x0000_s1052" type="#_x0000_t32" style="position:absolute;margin-left:393.65pt;margin-top:21.65pt;width:27.15pt;height:0;rotation:90;z-index:251667456;visibility:visible;mso-wrap-distance-left:3.17494mm;mso-wrap-distance-right:3.17494mm" adj="-391664,-1,-391664">
            <v:stroke endarrow="block"/>
          </v:shape>
        </w:pict>
      </w:r>
      <w:r>
        <w:rPr>
          <w:noProof/>
          <w:lang w:eastAsia="ru-RU"/>
        </w:rPr>
        <w:pict>
          <v:shape id="AutoShape 76" o:spid="_x0000_s1053" type="#_x0000_t32" style="position:absolute;margin-left:194.55pt;margin-top:21.65pt;width:27.15pt;height:0;rotation:90;z-index:251666432;visibility:visible;mso-wrap-distance-left:3.17494mm;mso-wrap-distance-right:3.17494mm" adj="-233264,-1,-233264">
            <v:stroke endarrow="block"/>
          </v:shape>
        </w:pict>
      </w:r>
      <w:r>
        <w:rPr>
          <w:noProof/>
          <w:lang w:eastAsia="ru-RU"/>
        </w:rPr>
        <w:pict>
          <v:shape id="AutoShape 75" o:spid="_x0000_s1054" type="#_x0000_t32" style="position:absolute;margin-left:208.15pt;margin-top:8.05pt;width:199.1pt;height:0;z-index:251665408;visibility:visible;mso-wrap-distance-top:-6e-5mm;mso-wrap-distance-bottom:-6e-5mm" adj="-31809,-1,-31809"/>
        </w:pict>
      </w:r>
      <w:r>
        <w:rPr>
          <w:noProof/>
          <w:lang w:eastAsia="ru-RU"/>
        </w:rPr>
        <w:pict>
          <v:shape id="Text Box 81" o:spid="_x0000_s1055" type="#_x0000_t202" style="position:absolute;margin-left:235.3pt;margin-top:8.05pt;width:35.25pt;height:18.1pt;z-index:251671552;visibility:visible">
            <v:textbox style="mso-next-textbox:#Text Box 81">
              <w:txbxContent>
                <w:p w:rsidR="00041136" w:rsidRPr="00CD6F47" w:rsidRDefault="00041136" w:rsidP="00530491">
                  <w:pPr>
                    <w:jc w:val="center"/>
                  </w:pPr>
                  <w:r w:rsidRPr="00CD6F47">
                    <w:t>нет</w:t>
                  </w:r>
                </w:p>
              </w:txbxContent>
            </v:textbox>
          </v:shape>
        </w:pict>
      </w:r>
      <w:r>
        <w:rPr>
          <w:noProof/>
          <w:lang w:eastAsia="ru-RU"/>
        </w:rPr>
        <w:pict>
          <v:shape id="Text Box 82" o:spid="_x0000_s1056" type="#_x0000_t202" style="position:absolute;margin-left:333pt;margin-top:8.05pt;width:38.05pt;height:18.1pt;z-index:251672576;visibility:visible">
            <v:textbox>
              <w:txbxContent>
                <w:p w:rsidR="00041136" w:rsidRPr="00CD6F47" w:rsidRDefault="00041136" w:rsidP="00530491">
                  <w:pPr>
                    <w:jc w:val="center"/>
                  </w:pPr>
                  <w:r w:rsidRPr="00CD6F47">
                    <w:t>да</w:t>
                  </w:r>
                </w:p>
              </w:txbxContent>
            </v:textbox>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78" o:spid="_x0000_s1057" type="#_x0000_t32" style="position:absolute;margin-left:-36.2pt;margin-top:100.55pt;width:181pt;height:0;rotation:90;z-index:251668480;visibility:visible;mso-wrap-distance-left:3.17494mm;mso-wrap-distance-right:3.17494mm" adj="-16630,-1,-16630">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Text Box 50" o:spid="_x0000_s1058" type="#_x0000_t202" style="position:absolute;margin-left:289.6pt;margin-top:3pt;width:190.05pt;height:54.3pt;z-index:251644928;visibility:visible">
            <v:textbox>
              <w:txbxContent>
                <w:p w:rsidR="00041136" w:rsidRPr="00CD6F47" w:rsidRDefault="00041136" w:rsidP="00530491">
                  <w:pPr>
                    <w:jc w:val="center"/>
                    <w:rPr>
                      <w:sz w:val="18"/>
                      <w:szCs w:val="18"/>
                    </w:rPr>
                  </w:pPr>
                  <w:r w:rsidRPr="00CD6F47">
                    <w:rPr>
                      <w:sz w:val="18"/>
                      <w:szCs w:val="18"/>
                    </w:rPr>
                    <w:t xml:space="preserve">Подготовка распоряжения об утверждении состава Комиссии </w:t>
                  </w:r>
                </w:p>
                <w:p w:rsidR="00041136" w:rsidRPr="00CD6F47" w:rsidRDefault="00041136" w:rsidP="00530491">
                  <w:pPr>
                    <w:jc w:val="center"/>
                    <w:rPr>
                      <w:sz w:val="18"/>
                      <w:szCs w:val="18"/>
                    </w:rPr>
                  </w:pPr>
                </w:p>
              </w:txbxContent>
            </v:textbox>
          </v:shape>
        </w:pict>
      </w:r>
      <w:r>
        <w:rPr>
          <w:noProof/>
          <w:lang w:eastAsia="ru-RU"/>
        </w:rPr>
        <w:pict>
          <v:shape id="Text Box 55" o:spid="_x0000_s1059" type="#_x0000_t202" style="position:absolute;margin-left:117.65pt;margin-top:3pt;width:159pt;height:47.45pt;z-index:251650048;visibility:visible">
            <v:textbox>
              <w:txbxContent>
                <w:p w:rsidR="00041136" w:rsidRDefault="00041136" w:rsidP="00530491">
                  <w:pPr>
                    <w:jc w:val="center"/>
                  </w:pPr>
                  <w:r>
                    <w:t>Подготовка уведомления об отказе в предоставлении услуги</w:t>
                  </w:r>
                </w:p>
              </w:txbxContent>
            </v:textbox>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AutoShape 79" o:spid="_x0000_s1060" type="#_x0000_t32" style="position:absolute;margin-left:158.35pt;margin-top:40.7pt;width:81.45pt;height:0;rotation:90;z-index:251669504;visibility:visible;mso-wrap-distance-left:3.17494mm;mso-wrap-distance-right:3.17494mm" adj="-75355,-1,-75355">
            <v:stroke endarrow="block"/>
          </v:shape>
        </w:pict>
      </w:r>
      <w:r>
        <w:rPr>
          <w:noProof/>
          <w:lang w:eastAsia="ru-RU"/>
        </w:rPr>
        <w:pict>
          <v:shape id="AutoShape 80" o:spid="_x0000_s1061" type="#_x0000_t32" style="position:absolute;margin-left:402.7pt;margin-top:13.55pt;width:9.05pt;height:0;rotation:90;z-index:251670528;visibility:visible;mso-wrap-distance-left:3.17494mm;mso-wrap-distance-right:3.17494mm" adj="-1174992,-1,-1174992">
            <v:stroke endarrow="block"/>
          </v:shape>
        </w:pict>
      </w:r>
    </w:p>
    <w:p w:rsidR="00041136" w:rsidRPr="00530491" w:rsidRDefault="00041136" w:rsidP="00530491">
      <w:pPr>
        <w:widowControl w:val="0"/>
        <w:spacing w:after="0" w:line="240" w:lineRule="auto"/>
        <w:rPr>
          <w:rFonts w:ascii="Times New Roman" w:hAnsi="Times New Roman" w:cs="Times New Roman"/>
          <w:b/>
          <w:bCs/>
          <w:color w:val="C0504D"/>
          <w:sz w:val="28"/>
          <w:szCs w:val="28"/>
          <w:lang w:eastAsia="ru-RU"/>
        </w:rPr>
      </w:pPr>
      <w:r>
        <w:rPr>
          <w:noProof/>
          <w:lang w:eastAsia="ru-RU"/>
        </w:rPr>
        <w:pict>
          <v:shape id="_x0000_s1062" type="#_x0000_t202" style="position:absolute;margin-left:289.6pt;margin-top:2pt;width:190.05pt;height:54.3pt;z-index:251677696;visibility:visible">
            <v:textbox>
              <w:txbxContent>
                <w:p w:rsidR="00041136" w:rsidRPr="00A41EA5" w:rsidRDefault="00041136" w:rsidP="00530491">
                  <w:pPr>
                    <w:jc w:val="center"/>
                  </w:pPr>
                  <w:r w:rsidRPr="00A41EA5">
                    <w:t xml:space="preserve">Осмотр зданий и сооружений  </w:t>
                  </w:r>
                </w:p>
                <w:p w:rsidR="00041136" w:rsidRPr="00CD6F47" w:rsidRDefault="00041136" w:rsidP="00530491">
                  <w:pPr>
                    <w:jc w:val="center"/>
                    <w:rPr>
                      <w:sz w:val="18"/>
                      <w:szCs w:val="18"/>
                    </w:rPr>
                  </w:pPr>
                </w:p>
              </w:txbxContent>
            </v:textbox>
          </v:shape>
        </w:pict>
      </w:r>
    </w:p>
    <w:p w:rsidR="00041136" w:rsidRPr="00530491" w:rsidRDefault="00041136" w:rsidP="00530491">
      <w:pPr>
        <w:widowControl w:val="0"/>
        <w:spacing w:after="0" w:line="240" w:lineRule="auto"/>
        <w:jc w:val="right"/>
        <w:rPr>
          <w:rFonts w:ascii="Times New Roman" w:hAnsi="Times New Roman" w:cs="Times New Roman"/>
          <w:b/>
          <w:bCs/>
          <w:color w:val="C0504D"/>
          <w:sz w:val="24"/>
          <w:szCs w:val="24"/>
          <w:lang w:eastAsia="ru-RU"/>
        </w:rPr>
      </w:pP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r>
        <w:rPr>
          <w:noProof/>
          <w:lang w:eastAsia="ru-RU"/>
        </w:rPr>
        <w:pict>
          <v:shape id="Text Box 86" o:spid="_x0000_s1063" type="#_x0000_t202" style="position:absolute;left:0;text-align:left;margin-left:126.7pt;margin-top:7.85pt;width:352.95pt;height:54.3pt;z-index:251676672;visibility:visible">
            <v:textbox style="mso-next-textbox:#Text Box 86">
              <w:txbxContent>
                <w:p w:rsidR="00041136" w:rsidRPr="00C5369A" w:rsidRDefault="00041136" w:rsidP="00530491">
                  <w:pPr>
                    <w:jc w:val="center"/>
                  </w:pPr>
                  <w:r w:rsidRPr="00C5369A">
                    <w:t>Подготовка акта осмотра с  рекомендациями и ответа заявителю о принятых мерах</w:t>
                  </w:r>
                </w:p>
              </w:txbxContent>
            </v:textbox>
          </v:shape>
        </w:pict>
      </w: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r>
        <w:rPr>
          <w:noProof/>
          <w:lang w:eastAsia="ru-RU"/>
        </w:rPr>
        <w:pict>
          <v:shape id="AutoShape 73" o:spid="_x0000_s1064" type="#_x0000_t34" style="position:absolute;left:0;text-align:left;margin-left:278pt;margin-top:18.55pt;width:23.3pt;height:.05pt;rotation:90;flip:x;z-index:251663360;visibility:visible;mso-wrap-distance-left:3.17494mm;mso-wrap-distance-right:3.17494mm" adj=",294256800,-347315">
            <v:stroke endarrow="block"/>
          </v:shape>
        </w:pict>
      </w: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r>
        <w:rPr>
          <w:noProof/>
          <w:lang w:eastAsia="ru-RU"/>
        </w:rPr>
        <w:pict>
          <v:shape id="Text Box 51" o:spid="_x0000_s1065" type="#_x0000_t202" style="position:absolute;left:0;text-align:left;margin-left:0;margin-top:11.25pt;width:479.65pt;height:54.3pt;z-index:251645952;visibility:visible">
            <v:textbox style="mso-next-textbox:#Text Box 51">
              <w:txbxContent>
                <w:p w:rsidR="00041136" w:rsidRPr="00C54486" w:rsidRDefault="00041136" w:rsidP="00530491">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w:t>
                  </w:r>
                </w:p>
              </w:txbxContent>
            </v:textbox>
          </v:shape>
        </w:pict>
      </w:r>
    </w:p>
    <w:p w:rsidR="00041136" w:rsidRPr="00530491" w:rsidRDefault="00041136" w:rsidP="00530491">
      <w:pPr>
        <w:widowControl w:val="0"/>
        <w:spacing w:after="0" w:line="240" w:lineRule="auto"/>
        <w:ind w:firstLine="5245"/>
        <w:rPr>
          <w:rFonts w:ascii="Times New Roman" w:hAnsi="Times New Roman" w:cs="Times New Roman"/>
          <w:b/>
          <w:bCs/>
          <w:color w:val="C0504D"/>
          <w:sz w:val="24"/>
          <w:szCs w:val="24"/>
          <w:lang w:eastAsia="ru-RU"/>
        </w:rPr>
      </w:pPr>
    </w:p>
    <w:p w:rsidR="00041136" w:rsidRPr="00530491" w:rsidRDefault="00041136" w:rsidP="00530491">
      <w:pPr>
        <w:rPr>
          <w:rFonts w:ascii="Times New Roman" w:hAnsi="Times New Roman" w:cs="Times New Roman"/>
          <w:b/>
          <w:bCs/>
          <w:color w:val="C0504D"/>
          <w:sz w:val="24"/>
          <w:szCs w:val="24"/>
          <w:lang w:eastAsia="ru-RU"/>
        </w:rPr>
      </w:pPr>
      <w:r w:rsidRPr="00530491">
        <w:rPr>
          <w:rFonts w:ascii="Times New Roman" w:hAnsi="Times New Roman" w:cs="Times New Roman"/>
          <w:b/>
          <w:bCs/>
          <w:color w:val="C0504D"/>
          <w:sz w:val="24"/>
          <w:szCs w:val="24"/>
          <w:lang w:eastAsia="ru-RU"/>
        </w:rPr>
        <w:br w:type="page"/>
      </w:r>
    </w:p>
    <w:p w:rsidR="00041136" w:rsidRPr="00530491" w:rsidRDefault="00041136" w:rsidP="00530491">
      <w:pPr>
        <w:widowControl w:val="0"/>
        <w:spacing w:after="0" w:line="240" w:lineRule="auto"/>
        <w:ind w:firstLine="6663"/>
        <w:rPr>
          <w:rFonts w:ascii="Times New Roman" w:hAnsi="Times New Roman" w:cs="Times New Roman"/>
          <w:sz w:val="24"/>
          <w:szCs w:val="24"/>
          <w:lang w:eastAsia="ru-RU"/>
        </w:rPr>
      </w:pPr>
      <w:r w:rsidRPr="00530491">
        <w:rPr>
          <w:rFonts w:ascii="Times New Roman" w:hAnsi="Times New Roman" w:cs="Times New Roman"/>
          <w:b/>
          <w:bCs/>
          <w:sz w:val="24"/>
          <w:szCs w:val="24"/>
          <w:lang w:eastAsia="ru-RU"/>
        </w:rPr>
        <w:t xml:space="preserve">Приложение № 3 </w:t>
      </w:r>
    </w:p>
    <w:p w:rsidR="00041136" w:rsidRPr="00530491" w:rsidRDefault="00041136" w:rsidP="00530491">
      <w:pPr>
        <w:widowControl w:val="0"/>
        <w:tabs>
          <w:tab w:val="left" w:pos="142"/>
          <w:tab w:val="left" w:pos="284"/>
        </w:tabs>
        <w:spacing w:after="0" w:line="240" w:lineRule="auto"/>
        <w:ind w:left="-567" w:firstLine="340"/>
        <w:jc w:val="center"/>
        <w:rPr>
          <w:rFonts w:ascii="Times New Roman" w:hAnsi="Times New Roman" w:cs="Times New Roman"/>
          <w:sz w:val="28"/>
          <w:szCs w:val="28"/>
          <w:lang w:eastAsia="ru-RU"/>
        </w:rPr>
      </w:pPr>
    </w:p>
    <w:p w:rsidR="00041136" w:rsidRPr="00530491" w:rsidRDefault="00041136" w:rsidP="00530491">
      <w:pPr>
        <w:widowControl w:val="0"/>
        <w:tabs>
          <w:tab w:val="left" w:pos="142"/>
          <w:tab w:val="left" w:pos="284"/>
        </w:tabs>
        <w:spacing w:after="0" w:line="240" w:lineRule="auto"/>
        <w:ind w:left="-567" w:firstLine="340"/>
        <w:jc w:val="center"/>
        <w:rPr>
          <w:rFonts w:ascii="Times New Roman" w:hAnsi="Times New Roman" w:cs="Times New Roman"/>
          <w:sz w:val="28"/>
          <w:szCs w:val="28"/>
          <w:lang w:eastAsia="ru-RU"/>
        </w:rPr>
      </w:pPr>
    </w:p>
    <w:p w:rsidR="00041136" w:rsidRPr="00530491" w:rsidRDefault="00041136" w:rsidP="00530491">
      <w:pPr>
        <w:widowControl w:val="0"/>
        <w:tabs>
          <w:tab w:val="left" w:pos="142"/>
          <w:tab w:val="left" w:pos="284"/>
        </w:tabs>
        <w:spacing w:after="0" w:line="240" w:lineRule="auto"/>
        <w:ind w:left="-567" w:firstLine="340"/>
        <w:jc w:val="center"/>
        <w:rPr>
          <w:rFonts w:ascii="Times New Roman" w:hAnsi="Times New Roman" w:cs="Times New Roman"/>
          <w:sz w:val="28"/>
          <w:szCs w:val="28"/>
          <w:lang w:eastAsia="ru-RU"/>
        </w:rPr>
      </w:pPr>
      <w:r w:rsidRPr="00530491">
        <w:rPr>
          <w:rFonts w:ascii="Times New Roman" w:hAnsi="Times New Roman" w:cs="Times New Roman"/>
          <w:sz w:val="28"/>
          <w:szCs w:val="28"/>
          <w:lang w:eastAsia="ru-RU"/>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530491">
        <w:rPr>
          <w:rFonts w:ascii="Times New Roman" w:hAnsi="Times New Roman" w:cs="Times New Roman"/>
          <w:sz w:val="28"/>
          <w:szCs w:val="28"/>
          <w:lang w:eastAsia="ru-RU"/>
        </w:rPr>
        <w:t>ИСХ. ОТ _____ № 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041136" w:rsidRPr="00530491" w:rsidRDefault="00041136" w:rsidP="00530491">
      <w:pPr>
        <w:widowControl w:val="0"/>
        <w:spacing w:after="0" w:line="240" w:lineRule="auto"/>
        <w:jc w:val="right"/>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 xml:space="preserve">В администрацию </w:t>
      </w:r>
      <w:r w:rsidRPr="00E85BAF">
        <w:rPr>
          <w:rFonts w:ascii="Times New Roman" w:hAnsi="Times New Roman" w:cs="Times New Roman"/>
          <w:b/>
          <w:bCs/>
          <w:sz w:val="24"/>
          <w:szCs w:val="24"/>
          <w:lang w:eastAsia="ru-RU"/>
        </w:rPr>
        <w:t>Ефимовского городского поселения</w:t>
      </w:r>
    </w:p>
    <w:p w:rsidR="00041136" w:rsidRPr="00530491" w:rsidRDefault="00041136" w:rsidP="00530491">
      <w:pPr>
        <w:widowControl w:val="0"/>
        <w:tabs>
          <w:tab w:val="left" w:pos="142"/>
          <w:tab w:val="left" w:pos="284"/>
        </w:tabs>
        <w:autoSpaceDE w:val="0"/>
        <w:autoSpaceDN w:val="0"/>
        <w:adjustRightInd w:val="0"/>
        <w:spacing w:after="0" w:line="240" w:lineRule="auto"/>
        <w:ind w:firstLine="5245"/>
        <w:rPr>
          <w:rFonts w:ascii="Times New Roman" w:hAnsi="Times New Roman" w:cs="Times New Roman"/>
          <w:b/>
          <w:bCs/>
          <w:sz w:val="24"/>
          <w:szCs w:val="24"/>
          <w:lang w:eastAsia="ru-RU"/>
        </w:rPr>
      </w:pPr>
      <w:r w:rsidRPr="00530491">
        <w:rPr>
          <w:rFonts w:ascii="Times New Roman" w:hAnsi="Times New Roman" w:cs="Times New Roman"/>
          <w:sz w:val="28"/>
          <w:szCs w:val="28"/>
          <w:lang w:eastAsia="ru-RU"/>
        </w:rPr>
        <w:t>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530491">
        <w:rPr>
          <w:rFonts w:ascii="Times New Roman" w:hAnsi="Times New Roman" w:cs="Times New Roman"/>
          <w:sz w:val="24"/>
          <w:szCs w:val="24"/>
          <w:lang w:eastAsia="ru-RU"/>
        </w:rPr>
        <w:t>ЖАЛОБА</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Полное   наименование   юридического   лица,   Ф.И.О.   индивидуального</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предпринимателя, Ф.И.О. гражданина:</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(местонахождение юридического лица, индивидуального предпринимателя,</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гражданина (фактический адрес)</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Телефон, адрес электронной почты, ИНН, КПП </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Ф.И.О. руководителя юридического лица 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на действия (бездействие), решение: 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Наименование органа или должность, Ф.И.О. должностного лица органа,</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решение, действие (бездействие) которого обжалуется:</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Существо жалобы: 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Краткое изложение обжалуемых решений, действий (бездействия), указать</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основания, по которым лицо, подающее жалобу, не согласно с вынесенным</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решением, действием (бездействием), со ссылками на пункты административного</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 xml:space="preserve">                         регламента, нормы законы</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___________________________________________________________________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Перечень прилагаемых документов:</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530491">
        <w:rPr>
          <w:rFonts w:ascii="Times New Roman" w:hAnsi="Times New Roman" w:cs="Times New Roman"/>
          <w:sz w:val="24"/>
          <w:szCs w:val="24"/>
          <w:lang w:eastAsia="ru-RU"/>
        </w:rPr>
        <w:t>М.П. ___________</w:t>
      </w: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041136" w:rsidRPr="00530491" w:rsidRDefault="00041136" w:rsidP="00530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041136" w:rsidRDefault="00041136" w:rsidP="00E85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30491">
        <w:rPr>
          <w:rFonts w:ascii="Times New Roman" w:hAnsi="Times New Roman" w:cs="Times New Roman"/>
          <w:sz w:val="24"/>
          <w:szCs w:val="24"/>
          <w:lang w:eastAsia="ru-RU"/>
        </w:rPr>
        <w:t>Подпись руководителя юридического лица, индивидуального предпринимателя, гражданина</w:t>
      </w:r>
      <w:bookmarkStart w:id="21" w:name="_GoBack"/>
      <w:bookmarkEnd w:id="21"/>
    </w:p>
    <w:sectPr w:rsidR="00041136" w:rsidSect="0039137D">
      <w:headerReference w:type="default" r:id="rId1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136" w:rsidRDefault="00041136" w:rsidP="00327D48">
      <w:pPr>
        <w:spacing w:after="0" w:line="240" w:lineRule="auto"/>
      </w:pPr>
      <w:r>
        <w:separator/>
      </w:r>
    </w:p>
  </w:endnote>
  <w:endnote w:type="continuationSeparator" w:id="1">
    <w:p w:rsidR="00041136" w:rsidRDefault="00041136"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136" w:rsidRDefault="00041136" w:rsidP="00327D48">
      <w:pPr>
        <w:spacing w:after="0" w:line="240" w:lineRule="auto"/>
      </w:pPr>
      <w:r>
        <w:separator/>
      </w:r>
    </w:p>
  </w:footnote>
  <w:footnote w:type="continuationSeparator" w:id="1">
    <w:p w:rsidR="00041136" w:rsidRDefault="00041136"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36" w:rsidRDefault="00041136">
    <w:pPr>
      <w:pStyle w:val="Header"/>
      <w:jc w:val="center"/>
    </w:pPr>
    <w:fldSimple w:instr="PAGE   \* MERGEFORMAT">
      <w:r>
        <w:rPr>
          <w:noProof/>
        </w:rPr>
        <w:t>16</w:t>
      </w:r>
    </w:fldSimple>
  </w:p>
  <w:p w:rsidR="00041136" w:rsidRDefault="0004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F3F72"/>
    <w:multiLevelType w:val="hybridMultilevel"/>
    <w:tmpl w:val="97FAEB12"/>
    <w:lvl w:ilvl="0" w:tplc="A0601DD4">
      <w:start w:val="1"/>
      <w:numFmt w:val="decimal"/>
      <w:lvlText w:val="%1."/>
      <w:lvlJc w:val="left"/>
      <w:pPr>
        <w:ind w:left="1350" w:hanging="63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7B4"/>
    <w:rsid w:val="00014CEB"/>
    <w:rsid w:val="000208CA"/>
    <w:rsid w:val="00025C2D"/>
    <w:rsid w:val="000264FD"/>
    <w:rsid w:val="0003553B"/>
    <w:rsid w:val="00041136"/>
    <w:rsid w:val="000446A7"/>
    <w:rsid w:val="00046C72"/>
    <w:rsid w:val="000926DE"/>
    <w:rsid w:val="00095EF9"/>
    <w:rsid w:val="000A29F0"/>
    <w:rsid w:val="000A7D3C"/>
    <w:rsid w:val="000B0906"/>
    <w:rsid w:val="000B28B4"/>
    <w:rsid w:val="000C0421"/>
    <w:rsid w:val="000F392D"/>
    <w:rsid w:val="000F4556"/>
    <w:rsid w:val="000F7473"/>
    <w:rsid w:val="001356AD"/>
    <w:rsid w:val="0014470F"/>
    <w:rsid w:val="00150AEE"/>
    <w:rsid w:val="001649E3"/>
    <w:rsid w:val="00175F2B"/>
    <w:rsid w:val="001A46DB"/>
    <w:rsid w:val="001A6000"/>
    <w:rsid w:val="001A792E"/>
    <w:rsid w:val="001B2E10"/>
    <w:rsid w:val="001B6E20"/>
    <w:rsid w:val="001C78EB"/>
    <w:rsid w:val="001D273A"/>
    <w:rsid w:val="001D7B4C"/>
    <w:rsid w:val="001E6C85"/>
    <w:rsid w:val="001F7D10"/>
    <w:rsid w:val="0021241B"/>
    <w:rsid w:val="00213AA9"/>
    <w:rsid w:val="00231107"/>
    <w:rsid w:val="00255DC3"/>
    <w:rsid w:val="00263498"/>
    <w:rsid w:val="00267709"/>
    <w:rsid w:val="00294E21"/>
    <w:rsid w:val="002A21C5"/>
    <w:rsid w:val="002C2839"/>
    <w:rsid w:val="002C587D"/>
    <w:rsid w:val="002D17EC"/>
    <w:rsid w:val="002D1EAA"/>
    <w:rsid w:val="002E2315"/>
    <w:rsid w:val="002E4C63"/>
    <w:rsid w:val="002E786B"/>
    <w:rsid w:val="002F0F5B"/>
    <w:rsid w:val="00300AE9"/>
    <w:rsid w:val="003012EB"/>
    <w:rsid w:val="003031A1"/>
    <w:rsid w:val="00316C10"/>
    <w:rsid w:val="0032628A"/>
    <w:rsid w:val="00327D48"/>
    <w:rsid w:val="003367DA"/>
    <w:rsid w:val="003375D5"/>
    <w:rsid w:val="00342F49"/>
    <w:rsid w:val="00350FCE"/>
    <w:rsid w:val="00352928"/>
    <w:rsid w:val="00361AC6"/>
    <w:rsid w:val="00370BFA"/>
    <w:rsid w:val="003832CB"/>
    <w:rsid w:val="0039137D"/>
    <w:rsid w:val="00395014"/>
    <w:rsid w:val="003C3DBD"/>
    <w:rsid w:val="003C5655"/>
    <w:rsid w:val="003C7DB5"/>
    <w:rsid w:val="003D4E5C"/>
    <w:rsid w:val="003E0B43"/>
    <w:rsid w:val="003E1FB1"/>
    <w:rsid w:val="003E3A5F"/>
    <w:rsid w:val="003F1A7F"/>
    <w:rsid w:val="003F233A"/>
    <w:rsid w:val="004056C9"/>
    <w:rsid w:val="004503C0"/>
    <w:rsid w:val="0045481B"/>
    <w:rsid w:val="00477956"/>
    <w:rsid w:val="00481E9B"/>
    <w:rsid w:val="004B4542"/>
    <w:rsid w:val="004B74B5"/>
    <w:rsid w:val="004C0E4C"/>
    <w:rsid w:val="004C566F"/>
    <w:rsid w:val="004D0D41"/>
    <w:rsid w:val="004D1C7F"/>
    <w:rsid w:val="004E3984"/>
    <w:rsid w:val="004F1FCB"/>
    <w:rsid w:val="00530491"/>
    <w:rsid w:val="00532604"/>
    <w:rsid w:val="00555805"/>
    <w:rsid w:val="00572A10"/>
    <w:rsid w:val="00582453"/>
    <w:rsid w:val="00586FEC"/>
    <w:rsid w:val="00591FE3"/>
    <w:rsid w:val="005B5257"/>
    <w:rsid w:val="005B6707"/>
    <w:rsid w:val="005C4665"/>
    <w:rsid w:val="005E32D0"/>
    <w:rsid w:val="005E343D"/>
    <w:rsid w:val="005E481D"/>
    <w:rsid w:val="005E5096"/>
    <w:rsid w:val="005E5307"/>
    <w:rsid w:val="006004C0"/>
    <w:rsid w:val="00634F3C"/>
    <w:rsid w:val="006611B6"/>
    <w:rsid w:val="0067244B"/>
    <w:rsid w:val="006B3E70"/>
    <w:rsid w:val="006C6585"/>
    <w:rsid w:val="006D75E7"/>
    <w:rsid w:val="006E63D1"/>
    <w:rsid w:val="006E73F5"/>
    <w:rsid w:val="006F534A"/>
    <w:rsid w:val="007049E8"/>
    <w:rsid w:val="00711460"/>
    <w:rsid w:val="00713649"/>
    <w:rsid w:val="007244E7"/>
    <w:rsid w:val="007340EF"/>
    <w:rsid w:val="00757494"/>
    <w:rsid w:val="00757814"/>
    <w:rsid w:val="00766C14"/>
    <w:rsid w:val="0076750B"/>
    <w:rsid w:val="00793227"/>
    <w:rsid w:val="00794664"/>
    <w:rsid w:val="007A0D1B"/>
    <w:rsid w:val="007A47C2"/>
    <w:rsid w:val="007B787D"/>
    <w:rsid w:val="007C0BEC"/>
    <w:rsid w:val="007C12E7"/>
    <w:rsid w:val="007C4758"/>
    <w:rsid w:val="007D247F"/>
    <w:rsid w:val="007E1271"/>
    <w:rsid w:val="00811E49"/>
    <w:rsid w:val="00851057"/>
    <w:rsid w:val="00852DB6"/>
    <w:rsid w:val="00852EF5"/>
    <w:rsid w:val="00893EA7"/>
    <w:rsid w:val="008B0AD1"/>
    <w:rsid w:val="008F2F60"/>
    <w:rsid w:val="008F761C"/>
    <w:rsid w:val="009038E7"/>
    <w:rsid w:val="00922FCD"/>
    <w:rsid w:val="009266A5"/>
    <w:rsid w:val="00936A25"/>
    <w:rsid w:val="00937743"/>
    <w:rsid w:val="00940A4F"/>
    <w:rsid w:val="009424F6"/>
    <w:rsid w:val="009562DE"/>
    <w:rsid w:val="0096224F"/>
    <w:rsid w:val="009748CC"/>
    <w:rsid w:val="009B004D"/>
    <w:rsid w:val="009D6AB2"/>
    <w:rsid w:val="009E32FA"/>
    <w:rsid w:val="009E63C3"/>
    <w:rsid w:val="00A05C1B"/>
    <w:rsid w:val="00A13F9D"/>
    <w:rsid w:val="00A41EA5"/>
    <w:rsid w:val="00A512EE"/>
    <w:rsid w:val="00A53A41"/>
    <w:rsid w:val="00A877B4"/>
    <w:rsid w:val="00A95C88"/>
    <w:rsid w:val="00A96162"/>
    <w:rsid w:val="00AB09D8"/>
    <w:rsid w:val="00AB490A"/>
    <w:rsid w:val="00AC742B"/>
    <w:rsid w:val="00AD0FD2"/>
    <w:rsid w:val="00B01EE7"/>
    <w:rsid w:val="00B06C03"/>
    <w:rsid w:val="00B11E37"/>
    <w:rsid w:val="00B25DA2"/>
    <w:rsid w:val="00B27300"/>
    <w:rsid w:val="00B543E8"/>
    <w:rsid w:val="00B62D95"/>
    <w:rsid w:val="00B76F4B"/>
    <w:rsid w:val="00B7718A"/>
    <w:rsid w:val="00B854F5"/>
    <w:rsid w:val="00BB4084"/>
    <w:rsid w:val="00BC4A6F"/>
    <w:rsid w:val="00BE2FE0"/>
    <w:rsid w:val="00BF37E5"/>
    <w:rsid w:val="00BF6AAE"/>
    <w:rsid w:val="00C13652"/>
    <w:rsid w:val="00C144C8"/>
    <w:rsid w:val="00C26F48"/>
    <w:rsid w:val="00C26FA7"/>
    <w:rsid w:val="00C310DC"/>
    <w:rsid w:val="00C42A21"/>
    <w:rsid w:val="00C5369A"/>
    <w:rsid w:val="00C54486"/>
    <w:rsid w:val="00C60EB8"/>
    <w:rsid w:val="00C656F7"/>
    <w:rsid w:val="00C71757"/>
    <w:rsid w:val="00CA0213"/>
    <w:rsid w:val="00CA731E"/>
    <w:rsid w:val="00CD6F47"/>
    <w:rsid w:val="00CD76C1"/>
    <w:rsid w:val="00CF472F"/>
    <w:rsid w:val="00D10EC0"/>
    <w:rsid w:val="00D2720A"/>
    <w:rsid w:val="00D314EB"/>
    <w:rsid w:val="00D4028C"/>
    <w:rsid w:val="00D60045"/>
    <w:rsid w:val="00D63B07"/>
    <w:rsid w:val="00D865DE"/>
    <w:rsid w:val="00D97406"/>
    <w:rsid w:val="00DB2377"/>
    <w:rsid w:val="00DC77E7"/>
    <w:rsid w:val="00DD1045"/>
    <w:rsid w:val="00DD7DDC"/>
    <w:rsid w:val="00DF1B51"/>
    <w:rsid w:val="00E02E8E"/>
    <w:rsid w:val="00E3343D"/>
    <w:rsid w:val="00E60610"/>
    <w:rsid w:val="00E66890"/>
    <w:rsid w:val="00E85BAF"/>
    <w:rsid w:val="00E9103B"/>
    <w:rsid w:val="00E912C6"/>
    <w:rsid w:val="00EB4A91"/>
    <w:rsid w:val="00EC2CD3"/>
    <w:rsid w:val="00ED3062"/>
    <w:rsid w:val="00EE72BB"/>
    <w:rsid w:val="00F02AE3"/>
    <w:rsid w:val="00F11CF7"/>
    <w:rsid w:val="00F12286"/>
    <w:rsid w:val="00F260ED"/>
    <w:rsid w:val="00F334E4"/>
    <w:rsid w:val="00F378E3"/>
    <w:rsid w:val="00F50047"/>
    <w:rsid w:val="00F82D4A"/>
    <w:rsid w:val="00FA7914"/>
    <w:rsid w:val="00FD4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5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877B4"/>
    <w:pPr>
      <w:widowControl w:val="0"/>
      <w:autoSpaceDE w:val="0"/>
      <w:autoSpaceDN w:val="0"/>
    </w:pPr>
    <w:rPr>
      <w:rFonts w:eastAsia="Times New Roman" w:cs="Calibri"/>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327D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7D48"/>
  </w:style>
  <w:style w:type="paragraph" w:styleId="Footer">
    <w:name w:val="footer"/>
    <w:basedOn w:val="Normal"/>
    <w:link w:val="FooterChar"/>
    <w:uiPriority w:val="99"/>
    <w:rsid w:val="00327D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7D48"/>
  </w:style>
  <w:style w:type="paragraph" w:styleId="NormalWeb">
    <w:name w:val="Normal (Web)"/>
    <w:basedOn w:val="Normal"/>
    <w:uiPriority w:val="99"/>
    <w:semiHidden/>
    <w:rsid w:val="00724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F11CF7"/>
    <w:pPr>
      <w:ind w:left="720"/>
    </w:pPr>
  </w:style>
  <w:style w:type="paragraph" w:customStyle="1" w:styleId="ConsPlusTitle">
    <w:name w:val="ConsPlusTitle"/>
    <w:uiPriority w:val="99"/>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
    <w:name w:val="Название проектного документа"/>
    <w:basedOn w:val="Normal"/>
    <w:uiPriority w:val="99"/>
    <w:rsid w:val="00481E9B"/>
    <w:pPr>
      <w:widowControl w:val="0"/>
      <w:spacing w:after="0" w:line="240" w:lineRule="auto"/>
      <w:ind w:left="1701"/>
      <w:jc w:val="center"/>
    </w:pPr>
    <w:rPr>
      <w:rFonts w:ascii="Arial" w:eastAsia="Times New Roman" w:hAnsi="Arial" w:cs="Arial"/>
      <w:b/>
      <w:bCs/>
      <w:color w:val="000080"/>
      <w:sz w:val="32"/>
      <w:szCs w:val="32"/>
      <w:lang w:eastAsia="ru-RU"/>
    </w:rPr>
  </w:style>
  <w:style w:type="character" w:styleId="CommentReference">
    <w:name w:val="annotation reference"/>
    <w:basedOn w:val="DefaultParagraphFont"/>
    <w:uiPriority w:val="99"/>
    <w:semiHidden/>
    <w:rsid w:val="00E60610"/>
    <w:rPr>
      <w:sz w:val="16"/>
      <w:szCs w:val="16"/>
    </w:rPr>
  </w:style>
  <w:style w:type="paragraph" w:styleId="CommentText">
    <w:name w:val="annotation text"/>
    <w:basedOn w:val="Normal"/>
    <w:link w:val="CommentTextChar"/>
    <w:uiPriority w:val="99"/>
    <w:semiHidden/>
    <w:rsid w:val="00E60610"/>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E60610"/>
    <w:rPr>
      <w:sz w:val="20"/>
      <w:szCs w:val="20"/>
    </w:rPr>
  </w:style>
  <w:style w:type="paragraph" w:styleId="CommentSubject">
    <w:name w:val="annotation subject"/>
    <w:basedOn w:val="CommentText"/>
    <w:next w:val="CommentText"/>
    <w:link w:val="CommentSubjectChar"/>
    <w:uiPriority w:val="99"/>
    <w:semiHidden/>
    <w:rsid w:val="00E60610"/>
    <w:rPr>
      <w:b/>
      <w:bCs/>
    </w:rPr>
  </w:style>
  <w:style w:type="character" w:customStyle="1" w:styleId="CommentSubjectChar">
    <w:name w:val="Comment Subject Char"/>
    <w:basedOn w:val="CommentTextChar"/>
    <w:link w:val="CommentSubject"/>
    <w:uiPriority w:val="99"/>
    <w:semiHidden/>
    <w:locked/>
    <w:rsid w:val="00E60610"/>
    <w:rPr>
      <w:b/>
      <w:bCs/>
    </w:rPr>
  </w:style>
  <w:style w:type="paragraph" w:styleId="BalloonText">
    <w:name w:val="Balloon Text"/>
    <w:basedOn w:val="Normal"/>
    <w:link w:val="BalloonTextChar"/>
    <w:uiPriority w:val="99"/>
    <w:semiHidden/>
    <w:rsid w:val="00E60610"/>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E60610"/>
    <w:rPr>
      <w:rFonts w:ascii="Tahoma" w:hAnsi="Tahoma" w:cs="Tahoma"/>
      <w:sz w:val="16"/>
      <w:szCs w:val="16"/>
    </w:rPr>
  </w:style>
  <w:style w:type="paragraph" w:styleId="Title">
    <w:name w:val="Title"/>
    <w:basedOn w:val="Normal"/>
    <w:link w:val="TitleChar"/>
    <w:uiPriority w:val="99"/>
    <w:qFormat/>
    <w:rsid w:val="00A05C1B"/>
    <w:pPr>
      <w:spacing w:after="0" w:line="240" w:lineRule="auto"/>
      <w:jc w:val="center"/>
    </w:pPr>
    <w:rPr>
      <w:rFonts w:cs="Times New Roman"/>
      <w:sz w:val="24"/>
      <w:szCs w:val="24"/>
      <w:lang w:eastAsia="ru-RU"/>
    </w:rPr>
  </w:style>
  <w:style w:type="character" w:customStyle="1" w:styleId="TitleChar">
    <w:name w:val="Title Char"/>
    <w:basedOn w:val="DefaultParagraphFont"/>
    <w:link w:val="Title"/>
    <w:uiPriority w:val="99"/>
    <w:locked/>
    <w:rsid w:val="00A05C1B"/>
    <w:rPr>
      <w:rFonts w:ascii="Times New Roman" w:hAnsi="Times New Roman" w:cs="Times New Roman"/>
      <w:sz w:val="24"/>
      <w:szCs w:val="24"/>
    </w:rPr>
  </w:style>
  <w:style w:type="paragraph" w:styleId="BodyText">
    <w:name w:val="Body Text"/>
    <w:basedOn w:val="Normal"/>
    <w:link w:val="BodyTextChar"/>
    <w:uiPriority w:val="99"/>
    <w:rsid w:val="00A05C1B"/>
    <w:pPr>
      <w:spacing w:after="120" w:line="240" w:lineRule="auto"/>
    </w:pPr>
    <w:rPr>
      <w:rFonts w:cs="Times New Roman"/>
      <w:sz w:val="24"/>
      <w:szCs w:val="24"/>
      <w:lang w:eastAsia="ru-RU"/>
    </w:rPr>
  </w:style>
  <w:style w:type="character" w:customStyle="1" w:styleId="BodyTextChar">
    <w:name w:val="Body Text Char"/>
    <w:basedOn w:val="DefaultParagraphFont"/>
    <w:link w:val="BodyText"/>
    <w:uiPriority w:val="99"/>
    <w:locked/>
    <w:rsid w:val="00A05C1B"/>
    <w:rPr>
      <w:rFonts w:ascii="Times New Roman" w:hAnsi="Times New Roman" w:cs="Times New Roman"/>
      <w:sz w:val="24"/>
      <w:szCs w:val="24"/>
    </w:rPr>
  </w:style>
  <w:style w:type="character" w:styleId="Hyperlink">
    <w:name w:val="Hyperlink"/>
    <w:basedOn w:val="DefaultParagraphFont"/>
    <w:uiPriority w:val="99"/>
    <w:rsid w:val="00150AEE"/>
    <w:rPr>
      <w:color w:val="0000FF"/>
      <w:u w:val="single"/>
    </w:rPr>
  </w:style>
</w:styles>
</file>

<file path=word/webSettings.xml><?xml version="1.0" encoding="utf-8"?>
<w:webSettings xmlns:r="http://schemas.openxmlformats.org/officeDocument/2006/relationships" xmlns:w="http://schemas.openxmlformats.org/wordprocessingml/2006/main">
  <w:divs>
    <w:div w:id="54788274">
      <w:marLeft w:val="0"/>
      <w:marRight w:val="0"/>
      <w:marTop w:val="0"/>
      <w:marBottom w:val="0"/>
      <w:divBdr>
        <w:top w:val="none" w:sz="0" w:space="0" w:color="auto"/>
        <w:left w:val="none" w:sz="0" w:space="0" w:color="auto"/>
        <w:bottom w:val="none" w:sz="0" w:space="0" w:color="auto"/>
        <w:right w:val="none" w:sz="0" w:space="0" w:color="auto"/>
      </w:divBdr>
    </w:div>
    <w:div w:id="54788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docs.cntd.ru/document/9018760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919338" TargetMode="External"/><Relationship Id="rId12" Type="http://schemas.openxmlformats.org/officeDocument/2006/relationships/hyperlink" Target="http://www.efimadmi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imadmin.ru" TargetMode="External"/><Relationship Id="rId5" Type="http://schemas.openxmlformats.org/officeDocument/2006/relationships/footnotes" Target="footnotes.xml"/><Relationship Id="rId15" Type="http://schemas.openxmlformats.org/officeDocument/2006/relationships/hyperlink" Target="consultantplus://offline/ref=0BA84B50786A4F2D29925012C574B899D0A118D250CAFFE2726B9B4DB32ED8ECC7A08B2F7403A81970679C8D61789AE459DDEE2B9Ex7YBJ" TargetMode="External"/><Relationship Id="rId10" Type="http://schemas.openxmlformats.org/officeDocument/2006/relationships/hyperlink" Target="mailto:efimovskaya_admi@mail.ru" TargetMode="External"/><Relationship Id="rId4" Type="http://schemas.openxmlformats.org/officeDocument/2006/relationships/webSettings" Target="webSettings.xml"/><Relationship Id="rId9" Type="http://schemas.openxmlformats.org/officeDocument/2006/relationships/hyperlink" Target="https://docs.cntd.ru/document/902228011" TargetMode="External"/><Relationship Id="rId14" Type="http://schemas.openxmlformats.org/officeDocument/2006/relationships/hyperlink" Target="https://docs.cntd.ru/document/90222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16</Pages>
  <Words>6005</Words>
  <Characters>-32766</Characters>
  <Application>Microsoft Office Outlook</Application>
  <DocSecurity>0</DocSecurity>
  <Lines>0</Lines>
  <Paragraphs>0</Paragraphs>
  <ScaleCrop>false</ScaleCrop>
  <Company>User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User</cp:lastModifiedBy>
  <cp:revision>5</cp:revision>
  <cp:lastPrinted>2020-04-20T08:12:00Z</cp:lastPrinted>
  <dcterms:created xsi:type="dcterms:W3CDTF">2021-05-17T07:38:00Z</dcterms:created>
  <dcterms:modified xsi:type="dcterms:W3CDTF">2021-05-17T09:42:00Z</dcterms:modified>
</cp:coreProperties>
</file>