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E2" w:rsidRPr="00F139D4" w:rsidRDefault="000B7DE2" w:rsidP="000B7DE2">
      <w:pPr>
        <w:pStyle w:val="af7"/>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0B7DE2" w:rsidRPr="00F139D4" w:rsidRDefault="000B7DE2" w:rsidP="000B7DE2">
      <w:pPr>
        <w:pStyle w:val="af7"/>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0B7DE2" w:rsidRPr="00F139D4" w:rsidRDefault="000B7DE2" w:rsidP="000B7DE2">
      <w:pPr>
        <w:pStyle w:val="af7"/>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0B7DE2" w:rsidRPr="00F139D4" w:rsidRDefault="000B7DE2" w:rsidP="000B7DE2">
      <w:pPr>
        <w:pStyle w:val="af7"/>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0B7DE2" w:rsidRPr="00F139D4" w:rsidRDefault="000B7DE2" w:rsidP="000B7DE2">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0B7DE2" w:rsidRPr="00F139D4" w:rsidTr="0037601D">
        <w:tc>
          <w:tcPr>
            <w:tcW w:w="2808" w:type="dxa"/>
            <w:tcBorders>
              <w:top w:val="nil"/>
              <w:left w:val="nil"/>
              <w:bottom w:val="nil"/>
              <w:right w:val="nil"/>
            </w:tcBorders>
            <w:hideMark/>
          </w:tcPr>
          <w:p w:rsidR="000B7DE2" w:rsidRPr="00F139D4" w:rsidRDefault="00DB5F94" w:rsidP="0037601D">
            <w:pPr>
              <w:suppressAutoHyphens/>
              <w:rPr>
                <w:rFonts w:ascii="Times New Roman" w:hAnsi="Times New Roman" w:cs="Times New Roman"/>
                <w:sz w:val="28"/>
                <w:szCs w:val="28"/>
                <w:lang w:eastAsia="ar-SA"/>
              </w:rPr>
            </w:pPr>
            <w:r>
              <w:rPr>
                <w:rFonts w:ascii="Times New Roman" w:hAnsi="Times New Roman" w:cs="Times New Roman"/>
                <w:sz w:val="28"/>
                <w:szCs w:val="28"/>
                <w:lang w:eastAsia="ar-SA"/>
              </w:rPr>
              <w:t>05 июля 2022 года</w:t>
            </w:r>
          </w:p>
        </w:tc>
        <w:tc>
          <w:tcPr>
            <w:tcW w:w="5400" w:type="dxa"/>
            <w:tcBorders>
              <w:top w:val="nil"/>
              <w:left w:val="nil"/>
              <w:bottom w:val="nil"/>
              <w:right w:val="nil"/>
            </w:tcBorders>
            <w:hideMark/>
          </w:tcPr>
          <w:p w:rsidR="000B7DE2" w:rsidRPr="00F139D4" w:rsidRDefault="000B7DE2" w:rsidP="0037601D">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w:t>
            </w:r>
            <w:proofErr w:type="spellStart"/>
            <w:r w:rsidRPr="00F139D4">
              <w:rPr>
                <w:rFonts w:ascii="Times New Roman" w:hAnsi="Times New Roman" w:cs="Times New Roman"/>
                <w:sz w:val="28"/>
                <w:szCs w:val="28"/>
                <w:lang w:eastAsia="ar-SA"/>
              </w:rPr>
              <w:t>п</w:t>
            </w:r>
            <w:proofErr w:type="gramStart"/>
            <w:r w:rsidRPr="00F139D4">
              <w:rPr>
                <w:rFonts w:ascii="Times New Roman" w:hAnsi="Times New Roman" w:cs="Times New Roman"/>
                <w:sz w:val="28"/>
                <w:szCs w:val="28"/>
                <w:lang w:eastAsia="ar-SA"/>
              </w:rPr>
              <w:t>.Е</w:t>
            </w:r>
            <w:proofErr w:type="gramEnd"/>
            <w:r w:rsidRPr="00F139D4">
              <w:rPr>
                <w:rFonts w:ascii="Times New Roman" w:hAnsi="Times New Roman" w:cs="Times New Roman"/>
                <w:sz w:val="28"/>
                <w:szCs w:val="28"/>
                <w:lang w:eastAsia="ar-SA"/>
              </w:rPr>
              <w:t>фимовский</w:t>
            </w:r>
            <w:proofErr w:type="spellEnd"/>
            <w:r w:rsidRPr="00F139D4">
              <w:rPr>
                <w:rFonts w:ascii="Times New Roman" w:hAnsi="Times New Roman" w:cs="Times New Roman"/>
                <w:sz w:val="28"/>
                <w:szCs w:val="28"/>
                <w:lang w:eastAsia="ar-SA"/>
              </w:rPr>
              <w:t xml:space="preserve">   </w:t>
            </w:r>
          </w:p>
        </w:tc>
        <w:tc>
          <w:tcPr>
            <w:tcW w:w="1681" w:type="dxa"/>
            <w:tcBorders>
              <w:top w:val="nil"/>
              <w:left w:val="nil"/>
              <w:bottom w:val="nil"/>
              <w:right w:val="nil"/>
            </w:tcBorders>
          </w:tcPr>
          <w:p w:rsidR="000B7DE2" w:rsidRPr="00F139D4" w:rsidRDefault="000B7DE2" w:rsidP="00DB5F9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 </w:t>
            </w:r>
            <w:r w:rsidR="00DB5F94">
              <w:rPr>
                <w:rFonts w:ascii="Times New Roman" w:hAnsi="Times New Roman" w:cs="Times New Roman"/>
                <w:sz w:val="28"/>
                <w:szCs w:val="28"/>
                <w:lang w:eastAsia="ar-SA"/>
              </w:rPr>
              <w:t>127</w:t>
            </w:r>
            <w:r w:rsidRPr="00F139D4">
              <w:rPr>
                <w:rFonts w:ascii="Times New Roman" w:hAnsi="Times New Roman" w:cs="Times New Roman"/>
                <w:sz w:val="28"/>
                <w:szCs w:val="28"/>
                <w:lang w:eastAsia="ar-SA"/>
              </w:rPr>
              <w:t xml:space="preserve"> </w:t>
            </w:r>
          </w:p>
        </w:tc>
      </w:tr>
    </w:tbl>
    <w:p w:rsidR="000B7DE2" w:rsidRPr="001E74FD" w:rsidRDefault="000B7DE2" w:rsidP="000B7DE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33383F">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w:t>
      </w:r>
      <w:r w:rsidRPr="00F705D1">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Pr>
          <w:rFonts w:ascii="Times New Roman" w:eastAsia="Times New Roman" w:hAnsi="Times New Roman" w:cs="Times New Roman"/>
          <w:b/>
          <w:bCs/>
          <w:color w:val="000000" w:themeColor="text1"/>
          <w:sz w:val="28"/>
          <w:szCs w:val="28"/>
          <w:lang w:eastAsia="ru-RU"/>
        </w:rPr>
        <w:t xml:space="preserve"> «</w:t>
      </w:r>
      <w:proofErr w:type="spellStart"/>
      <w:r>
        <w:rPr>
          <w:rFonts w:ascii="Times New Roman" w:eastAsia="Times New Roman" w:hAnsi="Times New Roman" w:cs="Times New Roman"/>
          <w:b/>
          <w:bCs/>
          <w:color w:val="000000" w:themeColor="text1"/>
          <w:sz w:val="28"/>
          <w:szCs w:val="28"/>
          <w:lang w:eastAsia="ru-RU"/>
        </w:rPr>
        <w:t>Ефимовское</w:t>
      </w:r>
      <w:proofErr w:type="spellEnd"/>
      <w:r>
        <w:rPr>
          <w:rFonts w:ascii="Times New Roman" w:eastAsia="Times New Roman" w:hAnsi="Times New Roman" w:cs="Times New Roman"/>
          <w:b/>
          <w:bCs/>
          <w:color w:val="000000" w:themeColor="text1"/>
          <w:sz w:val="28"/>
          <w:szCs w:val="28"/>
          <w:lang w:eastAsia="ru-RU"/>
        </w:rPr>
        <w:t xml:space="preserve"> городское поселение» </w:t>
      </w:r>
      <w:proofErr w:type="spellStart"/>
      <w:r>
        <w:rPr>
          <w:rFonts w:ascii="Times New Roman" w:eastAsia="Times New Roman" w:hAnsi="Times New Roman" w:cs="Times New Roman"/>
          <w:b/>
          <w:bCs/>
          <w:color w:val="000000" w:themeColor="text1"/>
          <w:sz w:val="28"/>
          <w:szCs w:val="28"/>
          <w:lang w:eastAsia="ru-RU"/>
        </w:rPr>
        <w:t>Бокситогорского</w:t>
      </w:r>
      <w:proofErr w:type="spellEnd"/>
      <w:r>
        <w:rPr>
          <w:rFonts w:ascii="Times New Roman" w:eastAsia="Times New Roman" w:hAnsi="Times New Roman" w:cs="Times New Roman"/>
          <w:b/>
          <w:bCs/>
          <w:color w:val="000000" w:themeColor="text1"/>
          <w:sz w:val="28"/>
          <w:szCs w:val="28"/>
          <w:lang w:eastAsia="ru-RU"/>
        </w:rPr>
        <w:t xml:space="preserve"> муниципального района</w:t>
      </w:r>
      <w:r w:rsidRPr="00F705D1">
        <w:rPr>
          <w:rFonts w:ascii="Times New Roman" w:eastAsia="Times New Roman" w:hAnsi="Times New Roman" w:cs="Times New Roman"/>
          <w:b/>
          <w:bCs/>
          <w:color w:val="000000" w:themeColor="text1"/>
          <w:sz w:val="28"/>
          <w:szCs w:val="28"/>
          <w:lang w:eastAsia="ru-RU"/>
        </w:rPr>
        <w:t xml:space="preserve"> Ленинградской области</w:t>
      </w:r>
      <w:r w:rsidRPr="0033383F">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Pr>
          <w:rFonts w:ascii="Times New Roman" w:eastAsia="Times New Roman" w:hAnsi="Times New Roman" w:cs="Times New Roman"/>
          <w:b/>
          <w:bCs/>
          <w:color w:val="000000" w:themeColor="text1"/>
          <w:sz w:val="28"/>
          <w:szCs w:val="28"/>
          <w:lang w:eastAsia="ru-RU"/>
        </w:rPr>
        <w:t>подпунктами 1-7 пункта 4 статьи 23</w:t>
      </w:r>
      <w:r w:rsidRPr="0033383F">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Pr="001E74FD">
        <w:rPr>
          <w:rFonts w:ascii="Times New Roman" w:eastAsia="Times New Roman" w:hAnsi="Times New Roman" w:cs="Times New Roman"/>
          <w:b/>
          <w:bCs/>
          <w:sz w:val="28"/>
          <w:szCs w:val="28"/>
          <w:lang w:eastAsia="ru-RU"/>
        </w:rPr>
        <w:t xml:space="preserve">» </w:t>
      </w:r>
    </w:p>
    <w:p w:rsidR="000B7DE2" w:rsidRPr="00F139D4" w:rsidRDefault="000B7DE2" w:rsidP="000B7DE2">
      <w:pPr>
        <w:pStyle w:val="af5"/>
        <w:ind w:firstLine="708"/>
        <w:rPr>
          <w:b/>
          <w:szCs w:val="28"/>
          <w:lang w:val="ru-RU"/>
        </w:rPr>
      </w:pPr>
    </w:p>
    <w:p w:rsidR="000B7DE2" w:rsidRPr="00F139D4" w:rsidRDefault="000B7DE2" w:rsidP="000B7DE2">
      <w:pPr>
        <w:pStyle w:val="ConsPlusTitle"/>
        <w:widowControl/>
        <w:tabs>
          <w:tab w:val="left" w:pos="1134"/>
        </w:tabs>
        <w:jc w:val="both"/>
        <w:rPr>
          <w:b w:val="0"/>
          <w:sz w:val="28"/>
          <w:szCs w:val="28"/>
        </w:rPr>
      </w:pPr>
      <w:r>
        <w:rPr>
          <w:b w:val="0"/>
          <w:sz w:val="28"/>
          <w:szCs w:val="28"/>
        </w:rPr>
        <w:t xml:space="preserve">            </w:t>
      </w:r>
      <w:r w:rsidRPr="00F139D4">
        <w:rPr>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eastAsia="Calibri"/>
          <w:b w:val="0"/>
          <w:sz w:val="28"/>
          <w:szCs w:val="28"/>
        </w:rPr>
        <w:t>от 05.04.2021 № 79-ФЗ «О внесении изменений в отдельные законодательные акты Российской Федерации»</w:t>
      </w:r>
      <w:r w:rsidRPr="00F139D4">
        <w:rPr>
          <w:b w:val="0"/>
          <w:sz w:val="28"/>
          <w:szCs w:val="28"/>
        </w:rPr>
        <w:t>,</w:t>
      </w:r>
      <w:r w:rsidRPr="00F139D4">
        <w:rPr>
          <w:sz w:val="28"/>
          <w:szCs w:val="28"/>
        </w:rPr>
        <w:t xml:space="preserve"> </w:t>
      </w:r>
      <w:r w:rsidRPr="00F139D4">
        <w:rPr>
          <w:b w:val="0"/>
          <w:sz w:val="28"/>
          <w:szCs w:val="28"/>
        </w:rPr>
        <w:t xml:space="preserve">постановлением администрации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от 01.08.2018 № 148</w:t>
      </w:r>
      <w:r w:rsidRPr="00F139D4">
        <w:rPr>
          <w:b w:val="0"/>
          <w:sz w:val="28"/>
        </w:rPr>
        <w:t xml:space="preserve">  </w:t>
      </w:r>
      <w:r w:rsidRPr="00F139D4">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w:t>
      </w:r>
    </w:p>
    <w:p w:rsidR="000B7DE2" w:rsidRPr="00F139D4" w:rsidRDefault="000B7DE2" w:rsidP="000B7DE2">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0B7DE2" w:rsidRPr="000B7DE2" w:rsidRDefault="000B7DE2" w:rsidP="000B7DE2">
      <w:pPr>
        <w:pStyle w:val="ConsPlusTitle"/>
        <w:jc w:val="both"/>
        <w:rPr>
          <w:b w:val="0"/>
          <w:bCs w:val="0"/>
          <w:sz w:val="28"/>
          <w:szCs w:val="28"/>
        </w:rPr>
      </w:pPr>
      <w:r w:rsidRPr="00F139D4">
        <w:rPr>
          <w:b w:val="0"/>
          <w:sz w:val="28"/>
          <w:szCs w:val="28"/>
        </w:rPr>
        <w:t xml:space="preserve">   1.Утвердить прилагаемый административный регламент предоставления муниципальной услуги </w:t>
      </w:r>
      <w:r w:rsidRPr="000B7DE2">
        <w:rPr>
          <w:b w:val="0"/>
          <w:sz w:val="28"/>
          <w:szCs w:val="28"/>
        </w:rPr>
        <w:t>«</w:t>
      </w:r>
      <w:r w:rsidRPr="000B7DE2">
        <w:rPr>
          <w:b w:val="0"/>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0B7DE2">
        <w:rPr>
          <w:b w:val="0"/>
          <w:bCs w:val="0"/>
          <w:color w:val="000000" w:themeColor="text1"/>
          <w:sz w:val="28"/>
          <w:szCs w:val="28"/>
        </w:rPr>
        <w:t xml:space="preserve"> «</w:t>
      </w:r>
      <w:proofErr w:type="spellStart"/>
      <w:r w:rsidRPr="000B7DE2">
        <w:rPr>
          <w:b w:val="0"/>
          <w:bCs w:val="0"/>
          <w:color w:val="000000" w:themeColor="text1"/>
          <w:sz w:val="28"/>
          <w:szCs w:val="28"/>
        </w:rPr>
        <w:t>Ефимовское</w:t>
      </w:r>
      <w:proofErr w:type="spellEnd"/>
      <w:r w:rsidRPr="000B7DE2">
        <w:rPr>
          <w:b w:val="0"/>
          <w:bCs w:val="0"/>
          <w:color w:val="000000" w:themeColor="text1"/>
          <w:sz w:val="28"/>
          <w:szCs w:val="28"/>
        </w:rPr>
        <w:t xml:space="preserve"> городское поселение» </w:t>
      </w:r>
      <w:proofErr w:type="spellStart"/>
      <w:r w:rsidRPr="000B7DE2">
        <w:rPr>
          <w:b w:val="0"/>
          <w:bCs w:val="0"/>
          <w:color w:val="000000" w:themeColor="text1"/>
          <w:sz w:val="28"/>
          <w:szCs w:val="28"/>
        </w:rPr>
        <w:t>Бокситогорского</w:t>
      </w:r>
      <w:proofErr w:type="spellEnd"/>
      <w:r w:rsidRPr="000B7DE2">
        <w:rPr>
          <w:b w:val="0"/>
          <w:bCs w:val="0"/>
          <w:color w:val="000000" w:themeColor="text1"/>
          <w:sz w:val="28"/>
          <w:szCs w:val="28"/>
        </w:rPr>
        <w:t xml:space="preserve"> муниципального района</w:t>
      </w:r>
      <w:r w:rsidRPr="000B7DE2">
        <w:rPr>
          <w:b w:val="0"/>
          <w:color w:val="000000" w:themeColor="text1"/>
          <w:sz w:val="28"/>
          <w:szCs w:val="28"/>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Pr="000B7DE2">
        <w:rPr>
          <w:b w:val="0"/>
          <w:sz w:val="28"/>
          <w:szCs w:val="28"/>
        </w:rPr>
        <w:t>»</w:t>
      </w:r>
      <w:r w:rsidRPr="000B7DE2">
        <w:rPr>
          <w:b w:val="0"/>
          <w:bCs w:val="0"/>
          <w:sz w:val="28"/>
          <w:szCs w:val="28"/>
        </w:rPr>
        <w:t>.</w:t>
      </w:r>
    </w:p>
    <w:p w:rsidR="000B7DE2" w:rsidRDefault="000B7DE2" w:rsidP="000B7DE2">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B7DE2" w:rsidRDefault="000B7DE2" w:rsidP="000B7DE2">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опубликования.</w:t>
      </w:r>
    </w:p>
    <w:p w:rsidR="000B7DE2" w:rsidRDefault="000B7DE2" w:rsidP="000B7DE2">
      <w:pPr>
        <w:pStyle w:val="2"/>
        <w:spacing w:after="0" w:line="240" w:lineRule="auto"/>
        <w:ind w:left="0"/>
        <w:rPr>
          <w:rFonts w:ascii="Times New Roman" w:hAnsi="Times New Roman" w:cs="Times New Roman"/>
          <w:sz w:val="28"/>
          <w:szCs w:val="28"/>
          <w:u w:val="single"/>
        </w:rPr>
      </w:pPr>
    </w:p>
    <w:p w:rsidR="000B7DE2" w:rsidRDefault="000B7DE2" w:rsidP="000B7DE2">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0B7DE2" w:rsidRPr="00F139D4" w:rsidRDefault="000B7DE2" w:rsidP="000B7DE2">
      <w:pPr>
        <w:widowControl w:val="0"/>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DB5F94" w:rsidRDefault="00DB5F94" w:rsidP="000B7DE2">
      <w:pPr>
        <w:widowControl w:val="0"/>
        <w:autoSpaceDE w:val="0"/>
        <w:autoSpaceDN w:val="0"/>
        <w:adjustRightInd w:val="0"/>
        <w:jc w:val="right"/>
        <w:outlineLvl w:val="0"/>
        <w:rPr>
          <w:rFonts w:ascii="Times New Roman" w:hAnsi="Times New Roman" w:cs="Times New Roman"/>
          <w:sz w:val="28"/>
          <w:szCs w:val="28"/>
        </w:rPr>
      </w:pPr>
    </w:p>
    <w:p w:rsidR="000B7DE2" w:rsidRPr="00F139D4" w:rsidRDefault="000B7DE2" w:rsidP="000B7DE2">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lastRenderedPageBreak/>
        <w:t xml:space="preserve">Утвержден </w:t>
      </w:r>
    </w:p>
    <w:p w:rsidR="000B7DE2" w:rsidRPr="00F139D4" w:rsidRDefault="000B7DE2" w:rsidP="000B7DE2">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 xml:space="preserve"> </w:t>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постановлением администрации</w:t>
      </w:r>
    </w:p>
    <w:p w:rsidR="000B7DE2" w:rsidRPr="00F139D4" w:rsidRDefault="000B7DE2" w:rsidP="000B7DE2">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Ефимовского городского поселения</w:t>
      </w:r>
    </w:p>
    <w:p w:rsidR="000B7DE2" w:rsidRPr="00F139D4" w:rsidRDefault="000B7DE2" w:rsidP="000B7DE2">
      <w:pPr>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от  0</w:t>
      </w:r>
      <w:r w:rsidR="00DB5F94">
        <w:rPr>
          <w:rFonts w:ascii="Times New Roman" w:hAnsi="Times New Roman" w:cs="Times New Roman"/>
          <w:sz w:val="28"/>
          <w:szCs w:val="28"/>
        </w:rPr>
        <w:t>5</w:t>
      </w:r>
      <w:r w:rsidRPr="00F139D4">
        <w:rPr>
          <w:rFonts w:ascii="Times New Roman" w:hAnsi="Times New Roman" w:cs="Times New Roman"/>
          <w:sz w:val="28"/>
          <w:szCs w:val="28"/>
        </w:rPr>
        <w:t>.0</w:t>
      </w:r>
      <w:r w:rsidR="00DB5F94">
        <w:rPr>
          <w:rFonts w:ascii="Times New Roman" w:hAnsi="Times New Roman" w:cs="Times New Roman"/>
          <w:sz w:val="28"/>
          <w:szCs w:val="28"/>
        </w:rPr>
        <w:t>7</w:t>
      </w:r>
      <w:r w:rsidRPr="00F139D4">
        <w:rPr>
          <w:rFonts w:ascii="Times New Roman" w:hAnsi="Times New Roman" w:cs="Times New Roman"/>
          <w:sz w:val="28"/>
          <w:szCs w:val="28"/>
        </w:rPr>
        <w:t xml:space="preserve">.2022       № </w:t>
      </w:r>
      <w:r w:rsidR="00DB5F94">
        <w:rPr>
          <w:rFonts w:ascii="Times New Roman" w:hAnsi="Times New Roman" w:cs="Times New Roman"/>
          <w:sz w:val="28"/>
          <w:szCs w:val="28"/>
        </w:rPr>
        <w:t>127</w:t>
      </w:r>
      <w:bookmarkStart w:id="0" w:name="_GoBack"/>
      <w:bookmarkEnd w:id="0"/>
    </w:p>
    <w:p w:rsidR="000B7DE2" w:rsidRDefault="000B7DE2" w:rsidP="000B7DE2">
      <w:pPr>
        <w:autoSpaceDE w:val="0"/>
        <w:autoSpaceDN w:val="0"/>
        <w:adjustRightInd w:val="0"/>
        <w:jc w:val="center"/>
        <w:outlineLvl w:val="1"/>
        <w:rPr>
          <w:sz w:val="28"/>
          <w:szCs w:val="28"/>
        </w:rPr>
      </w:pPr>
    </w:p>
    <w:p w:rsidR="000C0421" w:rsidRPr="00F73FE7" w:rsidRDefault="000B7DE2" w:rsidP="000B7DE2">
      <w:pPr>
        <w:pStyle w:val="af7"/>
        <w:jc w:val="center"/>
        <w:rPr>
          <w:rFonts w:ascii="Times New Roman" w:eastAsia="Times New Roman" w:hAnsi="Times New Roman" w:cs="Times New Roman"/>
          <w:b/>
          <w:bCs/>
          <w:color w:val="000000" w:themeColor="text1"/>
          <w:sz w:val="28"/>
          <w:szCs w:val="28"/>
          <w:lang w:eastAsia="ru-RU"/>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r>
      <w:r w:rsidR="006E608B" w:rsidRPr="0033383F">
        <w:rPr>
          <w:rFonts w:ascii="Times New Roman" w:eastAsia="Times New Roman" w:hAnsi="Times New Roman" w:cs="Times New Roman"/>
          <w:b/>
          <w:bCs/>
          <w:sz w:val="28"/>
          <w:szCs w:val="28"/>
          <w:lang w:eastAsia="ru-RU"/>
        </w:rPr>
        <w:t xml:space="preserve">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006E608B"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F705D1">
        <w:rPr>
          <w:rFonts w:ascii="Times New Roman" w:eastAsia="Times New Roman" w:hAnsi="Times New Roman" w:cs="Times New Roman"/>
          <w:b/>
          <w:bCs/>
          <w:color w:val="000000" w:themeColor="text1"/>
          <w:sz w:val="28"/>
          <w:szCs w:val="28"/>
          <w:lang w:eastAsia="ru-RU"/>
        </w:rPr>
        <w:t>расположенных на территории муниципального</w:t>
      </w:r>
      <w:r w:rsidR="00E630BA" w:rsidRPr="00F705D1">
        <w:rPr>
          <w:rFonts w:ascii="Times New Roman" w:eastAsia="Times New Roman" w:hAnsi="Times New Roman" w:cs="Times New Roman"/>
          <w:b/>
          <w:bCs/>
          <w:color w:val="000000" w:themeColor="text1"/>
          <w:sz w:val="28"/>
          <w:szCs w:val="28"/>
          <w:lang w:eastAsia="ru-RU"/>
        </w:rPr>
        <w:t xml:space="preserve"> образования </w:t>
      </w:r>
      <w:r>
        <w:rPr>
          <w:rFonts w:ascii="Times New Roman" w:eastAsia="Times New Roman" w:hAnsi="Times New Roman" w:cs="Times New Roman"/>
          <w:b/>
          <w:bCs/>
          <w:color w:val="000000" w:themeColor="text1"/>
          <w:sz w:val="28"/>
          <w:szCs w:val="28"/>
          <w:lang w:eastAsia="ru-RU"/>
        </w:rPr>
        <w:t xml:space="preserve"> «</w:t>
      </w:r>
      <w:proofErr w:type="spellStart"/>
      <w:r>
        <w:rPr>
          <w:rFonts w:ascii="Times New Roman" w:eastAsia="Times New Roman" w:hAnsi="Times New Roman" w:cs="Times New Roman"/>
          <w:b/>
          <w:bCs/>
          <w:color w:val="000000" w:themeColor="text1"/>
          <w:sz w:val="28"/>
          <w:szCs w:val="28"/>
          <w:lang w:eastAsia="ru-RU"/>
        </w:rPr>
        <w:t>Ефимовское</w:t>
      </w:r>
      <w:proofErr w:type="spellEnd"/>
      <w:r>
        <w:rPr>
          <w:rFonts w:ascii="Times New Roman" w:eastAsia="Times New Roman" w:hAnsi="Times New Roman" w:cs="Times New Roman"/>
          <w:b/>
          <w:bCs/>
          <w:color w:val="000000" w:themeColor="text1"/>
          <w:sz w:val="28"/>
          <w:szCs w:val="28"/>
          <w:lang w:eastAsia="ru-RU"/>
        </w:rPr>
        <w:t xml:space="preserve"> городское поселение» </w:t>
      </w:r>
      <w:proofErr w:type="spellStart"/>
      <w:r>
        <w:rPr>
          <w:rFonts w:ascii="Times New Roman" w:eastAsia="Times New Roman" w:hAnsi="Times New Roman" w:cs="Times New Roman"/>
          <w:b/>
          <w:bCs/>
          <w:color w:val="000000" w:themeColor="text1"/>
          <w:sz w:val="28"/>
          <w:szCs w:val="28"/>
          <w:lang w:eastAsia="ru-RU"/>
        </w:rPr>
        <w:t>Бокситогорского</w:t>
      </w:r>
      <w:proofErr w:type="spellEnd"/>
      <w:r>
        <w:rPr>
          <w:rFonts w:ascii="Times New Roman" w:eastAsia="Times New Roman" w:hAnsi="Times New Roman" w:cs="Times New Roman"/>
          <w:b/>
          <w:bCs/>
          <w:color w:val="000000" w:themeColor="text1"/>
          <w:sz w:val="28"/>
          <w:szCs w:val="28"/>
          <w:lang w:eastAsia="ru-RU"/>
        </w:rPr>
        <w:t xml:space="preserve"> муниципального района</w:t>
      </w:r>
      <w:r w:rsidR="00604082" w:rsidRPr="00F705D1">
        <w:rPr>
          <w:rFonts w:ascii="Times New Roman" w:eastAsia="Times New Roman" w:hAnsi="Times New Roman" w:cs="Times New Roman"/>
          <w:b/>
          <w:bCs/>
          <w:color w:val="000000" w:themeColor="text1"/>
          <w:sz w:val="28"/>
          <w:szCs w:val="28"/>
          <w:lang w:eastAsia="ru-RU"/>
        </w:rPr>
        <w:t xml:space="preserve"> Ленинградской области</w:t>
      </w:r>
      <w:r w:rsidR="006E608B" w:rsidRPr="0033383F">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D1224E">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Pr>
          <w:rFonts w:ascii="Times New Roman" w:eastAsia="Times New Roman" w:hAnsi="Times New Roman" w:cs="Times New Roman"/>
          <w:b/>
          <w:bCs/>
          <w:color w:val="000000" w:themeColor="text1"/>
          <w:sz w:val="28"/>
          <w:szCs w:val="28"/>
          <w:lang w:eastAsia="ru-RU"/>
        </w:rPr>
        <w:t>23</w:t>
      </w:r>
      <w:r w:rsidR="006E608B" w:rsidRPr="0033383F">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33383F">
        <w:rPr>
          <w:rFonts w:ascii="Times New Roman" w:eastAsia="Times New Roman" w:hAnsi="Times New Roman" w:cs="Times New Roman"/>
          <w:b/>
          <w:bCs/>
          <w:color w:val="000000" w:themeColor="text1"/>
          <w:sz w:val="28"/>
          <w:szCs w:val="28"/>
          <w:lang w:eastAsia="ru-RU"/>
        </w:rPr>
        <w:t>»</w:t>
      </w:r>
      <w:r w:rsidR="00E630BA" w:rsidRPr="00E630BA">
        <w:rPr>
          <w:rStyle w:val="af4"/>
          <w:rFonts w:ascii="Times New Roman" w:eastAsia="Times New Roman" w:hAnsi="Times New Roman" w:cs="Times New Roman"/>
          <w:b/>
          <w:bCs/>
          <w:color w:val="000000" w:themeColor="text1"/>
          <w:sz w:val="28"/>
          <w:szCs w:val="28"/>
          <w:lang w:eastAsia="ru-RU"/>
        </w:rPr>
        <w:t xml:space="preserve"> </w:t>
      </w:r>
    </w:p>
    <w:p w:rsidR="00481E9B" w:rsidRDefault="006E608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481E9B">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w:t>
      </w:r>
      <w:r w:rsidR="00D2720A">
        <w:rPr>
          <w:rFonts w:ascii="Times New Roman" w:hAnsi="Times New Roman" w:cs="Times New Roman"/>
          <w:sz w:val="28"/>
          <w:szCs w:val="28"/>
        </w:rPr>
        <w:t xml:space="preserve">публичного </w:t>
      </w:r>
      <w:r w:rsidR="00CF472F" w:rsidRPr="00CF472F">
        <w:rPr>
          <w:rFonts w:ascii="Times New Roman" w:hAnsi="Times New Roman" w:cs="Times New Roman"/>
          <w:sz w:val="28"/>
          <w:szCs w:val="28"/>
        </w:rPr>
        <w:t>сервитута в отношении земельного участка</w:t>
      </w:r>
      <w:r w:rsidR="002A4F0F" w:rsidRPr="002A4F0F">
        <w:t xml:space="preserve"> </w:t>
      </w:r>
      <w:r w:rsidR="002A4F0F" w:rsidRPr="00F705D1">
        <w:rPr>
          <w:rFonts w:ascii="Times New Roman" w:hAnsi="Times New Roman" w:cs="Times New Roman"/>
          <w:sz w:val="28"/>
          <w:szCs w:val="28"/>
        </w:rPr>
        <w:t>в целях статьи 23 Земельного кодекса Российской Федерации</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lastRenderedPageBreak/>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0B7DE2">
        <w:rPr>
          <w:rFonts w:ascii="Times New Roman" w:hAnsi="Times New Roman" w:cs="Times New Roman"/>
          <w:sz w:val="28"/>
          <w:szCs w:val="28"/>
        </w:rPr>
        <w:t xml:space="preserve">и </w:t>
      </w:r>
      <w:r w:rsidR="000B7DE2" w:rsidRPr="00D934D1">
        <w:rPr>
          <w:rFonts w:ascii="Times New Roman" w:hAnsi="Times New Roman" w:cs="Times New Roman"/>
          <w:sz w:val="28"/>
          <w:szCs w:val="28"/>
          <w:u w:val="single"/>
          <w:lang w:val="en-US"/>
        </w:rPr>
        <w:t>www</w:t>
      </w:r>
      <w:r w:rsidR="000B7DE2" w:rsidRPr="00D934D1">
        <w:rPr>
          <w:rFonts w:ascii="Times New Roman" w:hAnsi="Times New Roman" w:cs="Times New Roman"/>
          <w:sz w:val="28"/>
          <w:szCs w:val="28"/>
          <w:u w:val="single"/>
        </w:rPr>
        <w:t>.efimadmin.ru</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F705D1" w:rsidRDefault="00A31182" w:rsidP="006E608B">
      <w:pPr>
        <w:pStyle w:val="ConsPlusNormal"/>
        <w:ind w:firstLine="708"/>
        <w:jc w:val="both"/>
        <w:rPr>
          <w:rFonts w:ascii="Times New Roman" w:hAnsi="Times New Roman" w:cs="Times New Roman"/>
          <w:color w:val="000000" w:themeColor="text1"/>
          <w:sz w:val="28"/>
          <w:szCs w:val="28"/>
        </w:rPr>
      </w:pPr>
      <w:r w:rsidRPr="00F705D1">
        <w:rPr>
          <w:rFonts w:ascii="Times New Roman" w:hAnsi="Times New Roman" w:cs="Times New Roman"/>
          <w:color w:val="000000" w:themeColor="text1"/>
          <w:sz w:val="28"/>
          <w:szCs w:val="28"/>
        </w:rPr>
        <w:t>«</w:t>
      </w:r>
      <w:r w:rsidR="00531219" w:rsidRPr="00F705D1">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F705D1">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0B7DE2" w:rsidRPr="000B7DE2">
        <w:rPr>
          <w:rFonts w:ascii="Times New Roman" w:hAnsi="Times New Roman" w:cs="Times New Roman"/>
          <w:bCs/>
          <w:color w:val="000000" w:themeColor="text1"/>
          <w:sz w:val="28"/>
          <w:szCs w:val="28"/>
        </w:rPr>
        <w:t>«</w:t>
      </w:r>
      <w:proofErr w:type="spellStart"/>
      <w:r w:rsidR="000B7DE2" w:rsidRPr="000B7DE2">
        <w:rPr>
          <w:rFonts w:ascii="Times New Roman" w:hAnsi="Times New Roman" w:cs="Times New Roman"/>
          <w:bCs/>
          <w:color w:val="000000" w:themeColor="text1"/>
          <w:sz w:val="28"/>
          <w:szCs w:val="28"/>
        </w:rPr>
        <w:t>Ефимовское</w:t>
      </w:r>
      <w:proofErr w:type="spellEnd"/>
      <w:r w:rsidR="000B7DE2" w:rsidRPr="000B7DE2">
        <w:rPr>
          <w:rFonts w:ascii="Times New Roman" w:hAnsi="Times New Roman" w:cs="Times New Roman"/>
          <w:bCs/>
          <w:color w:val="000000" w:themeColor="text1"/>
          <w:sz w:val="28"/>
          <w:szCs w:val="28"/>
        </w:rPr>
        <w:t xml:space="preserve"> городское поселение» </w:t>
      </w:r>
      <w:proofErr w:type="spellStart"/>
      <w:r w:rsidR="000B7DE2" w:rsidRPr="000B7DE2">
        <w:rPr>
          <w:rFonts w:ascii="Times New Roman" w:hAnsi="Times New Roman" w:cs="Times New Roman"/>
          <w:bCs/>
          <w:color w:val="000000" w:themeColor="text1"/>
          <w:sz w:val="28"/>
          <w:szCs w:val="28"/>
        </w:rPr>
        <w:t>Бокситогорского</w:t>
      </w:r>
      <w:proofErr w:type="spellEnd"/>
      <w:r w:rsidR="000B7DE2" w:rsidRPr="000B7DE2">
        <w:rPr>
          <w:rFonts w:ascii="Times New Roman" w:hAnsi="Times New Roman" w:cs="Times New Roman"/>
          <w:bCs/>
          <w:color w:val="000000" w:themeColor="text1"/>
          <w:sz w:val="28"/>
          <w:szCs w:val="28"/>
        </w:rPr>
        <w:t xml:space="preserve"> муниципального района</w:t>
      </w:r>
      <w:r w:rsidR="000B7DE2" w:rsidRPr="00F705D1">
        <w:rPr>
          <w:rFonts w:ascii="Times New Roman" w:hAnsi="Times New Roman" w:cs="Times New Roman"/>
          <w:b/>
          <w:bCs/>
          <w:color w:val="000000" w:themeColor="text1"/>
          <w:sz w:val="28"/>
          <w:szCs w:val="28"/>
        </w:rPr>
        <w:t xml:space="preserve"> </w:t>
      </w:r>
      <w:r w:rsidR="00604082" w:rsidRPr="00F705D1">
        <w:rPr>
          <w:rFonts w:ascii="Times New Roman" w:hAnsi="Times New Roman" w:cs="Times New Roman"/>
          <w:color w:val="000000" w:themeColor="text1"/>
          <w:sz w:val="28"/>
          <w:szCs w:val="28"/>
        </w:rPr>
        <w:t>Ленинградской области</w:t>
      </w:r>
      <w:r w:rsidR="00531219" w:rsidRPr="00F705D1">
        <w:rPr>
          <w:rFonts w:ascii="Times New Roman" w:hAnsi="Times New Roman" w:cs="Times New Roman"/>
          <w:color w:val="000000" w:themeColor="text1"/>
          <w:sz w:val="28"/>
          <w:szCs w:val="28"/>
        </w:rPr>
        <w:t>, для их использ</w:t>
      </w:r>
      <w:r w:rsidR="00D1224E" w:rsidRPr="00F705D1">
        <w:rPr>
          <w:rFonts w:ascii="Times New Roman" w:hAnsi="Times New Roman" w:cs="Times New Roman"/>
          <w:color w:val="000000" w:themeColor="text1"/>
          <w:sz w:val="28"/>
          <w:szCs w:val="28"/>
        </w:rPr>
        <w:t xml:space="preserve">ования в целях, предусмотренных подпунктами 1-7 пункта 4 статьи 23 </w:t>
      </w:r>
      <w:r w:rsidR="00531219" w:rsidRPr="00F705D1">
        <w:rPr>
          <w:rFonts w:ascii="Times New Roman" w:hAnsi="Times New Roman" w:cs="Times New Roman"/>
          <w:color w:val="000000" w:themeColor="text1"/>
          <w:sz w:val="28"/>
          <w:szCs w:val="28"/>
        </w:rPr>
        <w:t>Земельного кодекса Российской Федерации</w:t>
      </w:r>
      <w:r w:rsidRPr="00F705D1">
        <w:rPr>
          <w:rFonts w:ascii="Times New Roman" w:hAnsi="Times New Roman" w:cs="Times New Roman"/>
          <w:color w:val="000000" w:themeColor="text1"/>
          <w:sz w:val="28"/>
          <w:szCs w:val="28"/>
        </w:rPr>
        <w:t xml:space="preserve">». </w:t>
      </w:r>
    </w:p>
    <w:p w:rsidR="00A877B4" w:rsidRPr="00F705D1" w:rsidRDefault="00A877B4" w:rsidP="006E608B">
      <w:pPr>
        <w:pStyle w:val="ConsPlusNormal"/>
        <w:ind w:firstLine="708"/>
        <w:jc w:val="both"/>
        <w:rPr>
          <w:rFonts w:ascii="Times New Roman" w:hAnsi="Times New Roman" w:cs="Times New Roman"/>
          <w:sz w:val="28"/>
          <w:szCs w:val="28"/>
        </w:rPr>
      </w:pPr>
      <w:r w:rsidRPr="00F705D1">
        <w:rPr>
          <w:rFonts w:ascii="Times New Roman" w:hAnsi="Times New Roman" w:cs="Times New Roman"/>
          <w:sz w:val="28"/>
          <w:szCs w:val="28"/>
        </w:rPr>
        <w:t xml:space="preserve">Сокращенное наименование </w:t>
      </w:r>
      <w:r w:rsidR="000C0421" w:rsidRPr="00F705D1">
        <w:rPr>
          <w:rFonts w:ascii="Times New Roman" w:hAnsi="Times New Roman" w:cs="Times New Roman"/>
          <w:sz w:val="28"/>
          <w:szCs w:val="28"/>
        </w:rPr>
        <w:t>муниципальной услуги</w:t>
      </w:r>
      <w:r w:rsidRPr="00F705D1">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F705D1">
        <w:rPr>
          <w:rFonts w:ascii="Times New Roman" w:hAnsi="Times New Roman" w:cs="Times New Roman"/>
          <w:sz w:val="28"/>
          <w:szCs w:val="28"/>
        </w:rPr>
        <w:t>«</w:t>
      </w:r>
      <w:r w:rsidR="00B76F4B" w:rsidRPr="00F705D1">
        <w:rPr>
          <w:rFonts w:ascii="Times New Roman" w:hAnsi="Times New Roman" w:cs="Times New Roman"/>
          <w:sz w:val="28"/>
          <w:szCs w:val="28"/>
        </w:rPr>
        <w:t xml:space="preserve">Установление </w:t>
      </w:r>
      <w:r w:rsidR="00D2720A" w:rsidRPr="00F705D1">
        <w:rPr>
          <w:rFonts w:ascii="Times New Roman" w:hAnsi="Times New Roman" w:cs="Times New Roman"/>
          <w:sz w:val="28"/>
          <w:szCs w:val="28"/>
        </w:rPr>
        <w:t xml:space="preserve">публичного </w:t>
      </w:r>
      <w:r w:rsidR="00B76F4B" w:rsidRPr="00F705D1">
        <w:rPr>
          <w:rFonts w:ascii="Times New Roman" w:hAnsi="Times New Roman" w:cs="Times New Roman"/>
          <w:sz w:val="28"/>
          <w:szCs w:val="28"/>
        </w:rPr>
        <w:t>сервитута в отношении земельного участка</w:t>
      </w:r>
      <w:r w:rsidR="00FA3ACD" w:rsidRPr="00F705D1">
        <w:rPr>
          <w:rFonts w:ascii="Times New Roman" w:hAnsi="Times New Roman" w:cs="Times New Roman"/>
          <w:sz w:val="28"/>
          <w:szCs w:val="28"/>
        </w:rPr>
        <w:t xml:space="preserve"> в целях статьи 23 Земельного кодекса Российской Федерации»</w:t>
      </w:r>
      <w:r w:rsidR="00F705D1">
        <w:rPr>
          <w:rFonts w:ascii="Times New Roman" w:hAnsi="Times New Roman" w:cs="Times New Roman"/>
          <w:sz w:val="28"/>
          <w:szCs w:val="28"/>
        </w:rPr>
        <w:t xml:space="preserve"> (далее – Земельный</w:t>
      </w:r>
      <w:r w:rsidR="00C3648C" w:rsidRPr="00F705D1">
        <w:rPr>
          <w:rFonts w:ascii="Times New Roman" w:hAnsi="Times New Roman" w:cs="Times New Roman"/>
          <w:sz w:val="28"/>
          <w:szCs w:val="28"/>
        </w:rPr>
        <w:t xml:space="preserve"> кодекс РФ)</w:t>
      </w:r>
      <w:r w:rsidR="00FA3ACD" w:rsidRPr="00F705D1">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proofErr w:type="gramStart"/>
      <w:r w:rsidR="00D1224E" w:rsidRPr="00D1224E">
        <w:rPr>
          <w:rFonts w:ascii="Times New Roman" w:hAnsi="Times New Roman" w:cs="Times New Roman"/>
          <w:sz w:val="28"/>
          <w:szCs w:val="28"/>
        </w:rPr>
        <w:t>для</w:t>
      </w:r>
      <w:proofErr w:type="gramEnd"/>
      <w:r w:rsidR="00D1224E" w:rsidRPr="00D1224E">
        <w:rPr>
          <w:rFonts w:ascii="Times New Roman" w:hAnsi="Times New Roman" w:cs="Times New Roman"/>
          <w:sz w:val="28"/>
          <w:szCs w:val="28"/>
        </w:rPr>
        <w:t>:</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0B7DE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F705D1">
        <w:rPr>
          <w:rFonts w:ascii="Times New Roman" w:hAnsi="Times New Roman" w:cs="Times New Roman"/>
          <w:sz w:val="28"/>
          <w:szCs w:val="28"/>
        </w:rPr>
        <w:t>Администрации</w:t>
      </w:r>
      <w:r w:rsidRPr="00F705D1">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w:t>
      </w:r>
      <w:r w:rsidR="00F705D1">
        <w:rPr>
          <w:rFonts w:ascii="Times New Roman" w:hAnsi="Times New Roman" w:cs="Times New Roman"/>
          <w:sz w:val="28"/>
          <w:szCs w:val="28"/>
        </w:rPr>
        <w:t xml:space="preserve">              </w:t>
      </w:r>
      <w:r w:rsidRPr="00F11CF7">
        <w:rPr>
          <w:rFonts w:ascii="Times New Roman" w:hAnsi="Times New Roman" w:cs="Times New Roman"/>
          <w:sz w:val="28"/>
          <w:szCs w:val="28"/>
        </w:rPr>
        <w:t xml:space="preserve">реализации) </w:t>
      </w:r>
      <w:r w:rsidR="0010509F">
        <w:rPr>
          <w:rFonts w:ascii="Times New Roman" w:hAnsi="Times New Roman" w:cs="Times New Roman"/>
          <w:sz w:val="28"/>
          <w:szCs w:val="28"/>
        </w:rPr>
        <w:t xml:space="preserve">– </w:t>
      </w:r>
      <w:r w:rsidRPr="00F11CF7">
        <w:rPr>
          <w:rFonts w:ascii="Times New Roman" w:hAnsi="Times New Roman" w:cs="Times New Roman"/>
          <w:sz w:val="28"/>
          <w:szCs w:val="28"/>
        </w:rPr>
        <w:t>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xml:space="preserve">) по телефону </w:t>
      </w:r>
      <w:r w:rsidR="0010509F">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4065A">
        <w:rPr>
          <w:rFonts w:ascii="Times New Roman" w:hAnsi="Times New Roman" w:cs="Times New Roman"/>
          <w:sz w:val="28"/>
          <w:szCs w:val="28"/>
        </w:rPr>
        <w:t>Администрации</w:t>
      </w:r>
      <w:r w:rsidRPr="0033383F">
        <w:rPr>
          <w:rFonts w:ascii="Times New Roman" w:hAnsi="Times New Roman" w:cs="Times New Roman"/>
          <w:sz w:val="28"/>
          <w:szCs w:val="28"/>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3383F">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lastRenderedPageBreak/>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3638A0" w:rsidRPr="00D42394">
        <w:rPr>
          <w:rFonts w:ascii="Times New Roman" w:hAnsi="Times New Roman" w:cs="Times New Roman"/>
          <w:sz w:val="28"/>
          <w:szCs w:val="28"/>
        </w:rPr>
        <w:t>45</w:t>
      </w:r>
      <w:r w:rsidR="003C5655" w:rsidRP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 xml:space="preserve">календарных </w:t>
      </w:r>
      <w:r w:rsidR="003C5655" w:rsidRPr="00D42394">
        <w:rPr>
          <w:rFonts w:ascii="Times New Roman" w:hAnsi="Times New Roman" w:cs="Times New Roman"/>
          <w:sz w:val="28"/>
          <w:szCs w:val="28"/>
        </w:rPr>
        <w:t xml:space="preserve">дней </w:t>
      </w:r>
      <w:r w:rsidR="003E1FB1" w:rsidRPr="00D4239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D42394">
        <w:rPr>
          <w:rFonts w:ascii="Times New Roman" w:hAnsi="Times New Roman" w:cs="Times New Roman"/>
          <w:sz w:val="28"/>
          <w:szCs w:val="28"/>
        </w:rPr>
        <w:t>30</w:t>
      </w:r>
      <w:r w:rsidR="003E1FB1" w:rsidRPr="00D42394">
        <w:rPr>
          <w:rFonts w:ascii="Times New Roman" w:hAnsi="Times New Roman" w:cs="Times New Roman"/>
          <w:sz w:val="28"/>
          <w:szCs w:val="28"/>
        </w:rPr>
        <w:t xml:space="preserve"> дн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 о поступившем ходатайстве</w:t>
      </w:r>
      <w:r w:rsidR="003E1FB1" w:rsidRPr="00D42394">
        <w:rPr>
          <w:rFonts w:ascii="Times New Roman" w:hAnsi="Times New Roman" w:cs="Times New Roman"/>
          <w:sz w:val="28"/>
          <w:szCs w:val="28"/>
        </w:rPr>
        <w:t xml:space="preserve">, предусмотренного подпунктом 1 пункта 3 статьи 39.42 </w:t>
      </w:r>
      <w:r w:rsidR="004D0D41" w:rsidRPr="00D42394">
        <w:rPr>
          <w:rFonts w:ascii="Times New Roman" w:hAnsi="Times New Roman" w:cs="Times New Roman"/>
          <w:sz w:val="28"/>
          <w:szCs w:val="28"/>
        </w:rPr>
        <w:t>Земельного кодекса РФ</w:t>
      </w:r>
      <w:r w:rsidR="003E1FB1" w:rsidRPr="00D42394">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lastRenderedPageBreak/>
        <w:t>цель установления публичного сервитута в соответствии 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w:t>
      </w:r>
      <w:r w:rsidR="00215EF4">
        <w:rPr>
          <w:rFonts w:ascii="Times New Roman" w:hAnsi="Times New Roman" w:cs="Times New Roman"/>
          <w:sz w:val="28"/>
          <w:szCs w:val="28"/>
        </w:rPr>
        <w:t>икновении таких обстоятельств);</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E567C8">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запрашивает следующие документы (сведения):</w:t>
      </w:r>
    </w:p>
    <w:p w:rsidR="00A877B4" w:rsidRPr="00215EF4"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 xml:space="preserve">(выписка) </w:t>
      </w:r>
      <w:r w:rsidRPr="00215EF4">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вправе представить документы, указанные в настоящем пункте, </w:t>
      </w:r>
      <w:r w:rsidRPr="00F11CF7">
        <w:rPr>
          <w:rFonts w:ascii="Times New Roman" w:hAnsi="Times New Roman" w:cs="Times New Roman"/>
          <w:sz w:val="28"/>
          <w:szCs w:val="28"/>
        </w:rPr>
        <w:lastRenderedPageBreak/>
        <w:t>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215EF4">
        <w:rPr>
          <w:rFonts w:ascii="Times New Roman" w:hAnsi="Times New Roman" w:cs="Times New Roman"/>
          <w:sz w:val="28"/>
          <w:szCs w:val="28"/>
        </w:rPr>
        <w:t xml:space="preserve"> </w:t>
      </w:r>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D4CE8">
        <w:rPr>
          <w:rFonts w:ascii="Times New Roman" w:hAnsi="Times New Roman" w:cs="Times New Roman"/>
          <w:sz w:val="28"/>
          <w:szCs w:val="28"/>
        </w:rPr>
        <w:t xml:space="preserve">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w:t>
      </w:r>
      <w:r w:rsidR="00230A31">
        <w:rPr>
          <w:rFonts w:ascii="Times New Roman" w:hAnsi="Times New Roman" w:cs="Times New Roman"/>
          <w:sz w:val="28"/>
          <w:szCs w:val="28"/>
        </w:rPr>
        <w:t>–</w:t>
      </w:r>
      <w:r w:rsidRPr="003D4CE8">
        <w:rPr>
          <w:rFonts w:ascii="Times New Roman" w:hAnsi="Times New Roman" w:cs="Times New Roman"/>
          <w:sz w:val="28"/>
          <w:szCs w:val="28"/>
        </w:rPr>
        <w:t xml:space="preserve">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230A31">
        <w:rPr>
          <w:rFonts w:ascii="Times New Roman" w:hAnsi="Times New Roman" w:cs="Times New Roman"/>
          <w:sz w:val="28"/>
          <w:szCs w:val="28"/>
        </w:rPr>
        <w:t xml:space="preserve"> статьи 16 Федерального закона №</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33383F">
        <w:rPr>
          <w:rFonts w:ascii="Times New Roman"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 xml:space="preserve">Представленные заявителем документы </w:t>
      </w:r>
      <w:proofErr w:type="gramStart"/>
      <w:r w:rsidR="00B31D6B">
        <w:rPr>
          <w:rFonts w:ascii="Times New Roman" w:hAnsi="Times New Roman" w:cs="Times New Roman"/>
          <w:sz w:val="28"/>
          <w:szCs w:val="28"/>
        </w:rPr>
        <w:t>недействительны/указанные в заявлении сведения недостоверны</w:t>
      </w:r>
      <w:proofErr w:type="gramEnd"/>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4D0D41" w:rsidRPr="004D0D41">
        <w:rPr>
          <w:rFonts w:ascii="Times New Roman" w:hAnsi="Times New Roman" w:cs="Times New Roman"/>
          <w:sz w:val="28"/>
          <w:szCs w:val="28"/>
        </w:rPr>
        <w:t xml:space="preserve"> </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w:t>
      </w:r>
      <w:r w:rsidR="00215EF4">
        <w:rPr>
          <w:rFonts w:ascii="Times New Roman" w:hAnsi="Times New Roman" w:cs="Times New Roman"/>
          <w:sz w:val="28"/>
          <w:szCs w:val="28"/>
        </w:rPr>
        <w:t>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повлечет необходимость </w:t>
      </w:r>
      <w:r w:rsidR="004D0D41" w:rsidRPr="004D0D41">
        <w:rPr>
          <w:rFonts w:ascii="Times New Roman" w:hAnsi="Times New Roman" w:cs="Times New Roman"/>
          <w:sz w:val="28"/>
          <w:szCs w:val="28"/>
        </w:rPr>
        <w:lastRenderedPageBreak/>
        <w:t>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w:t>
      </w:r>
      <w:r w:rsidR="00215EF4">
        <w:rPr>
          <w:rFonts w:ascii="Times New Roman" w:hAnsi="Times New Roman" w:cs="Times New Roman"/>
          <w:sz w:val="28"/>
          <w:szCs w:val="28"/>
        </w:rPr>
        <w:t>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подпунктами 1</w:t>
      </w:r>
      <w:r w:rsidR="00230A31">
        <w:rPr>
          <w:rFonts w:ascii="Times New Roman" w:hAnsi="Times New Roman" w:cs="Times New Roman"/>
          <w:sz w:val="28"/>
          <w:szCs w:val="28"/>
        </w:rPr>
        <w:t xml:space="preserve"> – </w:t>
      </w:r>
      <w:r w:rsidR="00C615CF">
        <w:rPr>
          <w:rFonts w:ascii="Times New Roman" w:hAnsi="Times New Roman" w:cs="Times New Roman"/>
          <w:sz w:val="28"/>
          <w:szCs w:val="28"/>
        </w:rPr>
        <w:t xml:space="preserve">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указанных в п.</w:t>
      </w:r>
      <w:r w:rsidR="00215EF4">
        <w:rPr>
          <w:rFonts w:ascii="Times New Roman" w:hAnsi="Times New Roman" w:cs="Times New Roman"/>
          <w:sz w:val="28"/>
          <w:szCs w:val="28"/>
        </w:rPr>
        <w:t xml:space="preserve"> </w:t>
      </w:r>
      <w:r>
        <w:rPr>
          <w:rFonts w:ascii="Times New Roman" w:hAnsi="Times New Roman" w:cs="Times New Roman"/>
          <w:sz w:val="28"/>
          <w:szCs w:val="28"/>
        </w:rPr>
        <w:t xml:space="preserve">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F11CF7">
        <w:rPr>
          <w:rFonts w:ascii="Times New Roman" w:hAnsi="Times New Roman" w:cs="Times New Roman"/>
          <w:sz w:val="28"/>
          <w:szCs w:val="28"/>
        </w:rPr>
        <w:lastRenderedPageBreak/>
        <w:t>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w:t>
      </w:r>
      <w:r w:rsidR="00215EF4">
        <w:rPr>
          <w:rFonts w:ascii="Times New Roman" w:hAnsi="Times New Roman" w:cs="Times New Roman"/>
          <w:sz w:val="28"/>
          <w:szCs w:val="28"/>
        </w:rPr>
        <w:t xml:space="preserve"> </w:t>
      </w:r>
      <w:r w:rsidRPr="0033383F">
        <w:rPr>
          <w:rFonts w:ascii="Times New Roman" w:hAnsi="Times New Roman" w:cs="Times New Roman"/>
          <w:sz w:val="28"/>
          <w:szCs w:val="28"/>
        </w:rPr>
        <w:t xml:space="preserve">(или) ПГУ ЛО (если услуга предоставляется посредством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отсутствие жалоб на действия или бездействие должностных лиц </w:t>
      </w:r>
      <w:r w:rsidRPr="00F11CF7">
        <w:rPr>
          <w:rFonts w:ascii="Times New Roman" w:hAnsi="Times New Roman" w:cs="Times New Roman"/>
          <w:sz w:val="28"/>
          <w:szCs w:val="28"/>
        </w:rPr>
        <w:lastRenderedPageBreak/>
        <w:t>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5E76D7">
      <w:pPr>
        <w:autoSpaceDE w:val="0"/>
        <w:autoSpaceDN w:val="0"/>
        <w:adjustRightInd w:val="0"/>
        <w:spacing w:after="0" w:line="24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5E76D7">
        <w:rPr>
          <w:rFonts w:ascii="Times New Roman" w:hAnsi="Times New Roman" w:cs="Times New Roman"/>
          <w:sz w:val="28"/>
          <w:szCs w:val="28"/>
        </w:rPr>
        <w:t>Предоставление услуги по экстерриториальному принципу не предусмотрено</w:t>
      </w:r>
      <w:r w:rsidR="00335E05"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D42394">
        <w:rPr>
          <w:rFonts w:ascii="Times New Roman" w:hAnsi="Times New Roman" w:cs="Times New Roman"/>
          <w:sz w:val="28"/>
          <w:szCs w:val="28"/>
        </w:rPr>
        <w:t xml:space="preserve"> </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3C5655"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w:t>
      </w:r>
      <w:r w:rsidRPr="00F11CF7">
        <w:rPr>
          <w:rFonts w:ascii="Times New Roman" w:hAnsi="Times New Roman" w:cs="Times New Roman"/>
          <w:sz w:val="28"/>
          <w:szCs w:val="28"/>
        </w:rPr>
        <w:lastRenderedPageBreak/>
        <w:t xml:space="preserve">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w:t>
      </w:r>
      <w:r w:rsidR="00641592" w:rsidRPr="005B63CF">
        <w:rPr>
          <w:rFonts w:ascii="Times New Roman" w:hAnsi="Times New Roman" w:cs="Times New Roman"/>
          <w:sz w:val="28"/>
          <w:szCs w:val="28"/>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w:t>
      </w:r>
      <w:proofErr w:type="gramStart"/>
      <w:r w:rsidR="001B38E2" w:rsidRPr="00C679E7">
        <w:rPr>
          <w:rFonts w:ascii="Times New Roman" w:hAnsi="Times New Roman" w:cs="Times New Roman"/>
          <w:sz w:val="28"/>
          <w:szCs w:val="28"/>
        </w:rPr>
        <w:t>с даты окончания</w:t>
      </w:r>
      <w:proofErr w:type="gramEnd"/>
      <w:r w:rsidR="001B38E2" w:rsidRPr="00C679E7">
        <w:rPr>
          <w:rFonts w:ascii="Times New Roman" w:hAnsi="Times New Roman" w:cs="Times New Roman"/>
          <w:sz w:val="28"/>
          <w:szCs w:val="28"/>
        </w:rPr>
        <w:t xml:space="preserve">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proofErr w:type="gramStart"/>
      <w:r w:rsidRPr="00C679E7">
        <w:rPr>
          <w:rFonts w:ascii="Times New Roman" w:hAnsi="Times New Roman" w:cs="Times New Roman"/>
          <w:sz w:val="28"/>
          <w:szCs w:val="28"/>
        </w:rPr>
        <w:t>4 действие: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roofErr w:type="gramEnd"/>
    </w:p>
    <w:p w:rsidR="00046C72"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FF2B73">
        <w:rPr>
          <w:rFonts w:ascii="Times New Roman" w:hAnsi="Times New Roman" w:cs="Times New Roman"/>
          <w:sz w:val="28"/>
          <w:szCs w:val="28"/>
        </w:rPr>
        <w:t>30</w:t>
      </w:r>
      <w:r w:rsidR="00B11E37" w:rsidRPr="0033383F">
        <w:rPr>
          <w:rFonts w:ascii="Times New Roman" w:hAnsi="Times New Roman" w:cs="Times New Roman"/>
          <w:sz w:val="28"/>
          <w:szCs w:val="28"/>
        </w:rPr>
        <w:t xml:space="preserve"> дней</w:t>
      </w:r>
      <w:r w:rsidR="00B11E37" w:rsidRPr="00B11E37">
        <w:rPr>
          <w:rFonts w:ascii="Times New Roman" w:hAnsi="Times New Roman" w:cs="Times New Roman"/>
          <w:sz w:val="28"/>
          <w:szCs w:val="28"/>
        </w:rPr>
        <w:t xml:space="preserve"> со дня опубликования предусмотренного подпунктом</w:t>
      </w:r>
      <w:r w:rsidR="00B31D6B">
        <w:rPr>
          <w:rFonts w:ascii="Times New Roman" w:hAnsi="Times New Roman" w:cs="Times New Roman"/>
          <w:sz w:val="28"/>
          <w:szCs w:val="28"/>
        </w:rPr>
        <w:br/>
      </w:r>
      <w:r w:rsidR="00B11E37" w:rsidRPr="00B11E37">
        <w:rPr>
          <w:rFonts w:ascii="Times New Roman" w:hAnsi="Times New Roman" w:cs="Times New Roman"/>
          <w:sz w:val="28"/>
          <w:szCs w:val="28"/>
        </w:rPr>
        <w:lastRenderedPageBreak/>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w:t>
      </w:r>
      <w:r w:rsidRPr="00CA0213">
        <w:rPr>
          <w:rFonts w:ascii="Times New Roman" w:hAnsi="Times New Roman" w:cs="Times New Roman"/>
          <w:sz w:val="28"/>
          <w:szCs w:val="28"/>
        </w:rPr>
        <w:lastRenderedPageBreak/>
        <w:t>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A0213">
        <w:rPr>
          <w:rFonts w:ascii="Times New Roman" w:hAnsi="Times New Roman" w:cs="Times New Roman"/>
          <w:sz w:val="28"/>
          <w:szCs w:val="28"/>
        </w:rPr>
        <w:t>правах</w:t>
      </w:r>
      <w:proofErr w:type="gramEnd"/>
      <w:r w:rsidRPr="00CA0213">
        <w:rPr>
          <w:rFonts w:ascii="Times New Roman" w:hAnsi="Times New Roman" w:cs="Times New Roman"/>
          <w:sz w:val="28"/>
          <w:szCs w:val="28"/>
        </w:rPr>
        <w:t xml:space="preserve">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2"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lastRenderedPageBreak/>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33383F">
        <w:rPr>
          <w:rFonts w:ascii="Times New Roman" w:hAnsi="Times New Roman" w:cs="Times New Roman"/>
          <w:sz w:val="28"/>
          <w:szCs w:val="28"/>
        </w:rPr>
        <w:lastRenderedPageBreak/>
        <w:t xml:space="preserve">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F11CF7">
        <w:rPr>
          <w:rFonts w:ascii="Times New Roman" w:hAnsi="Times New Roman" w:cs="Times New Roman"/>
          <w:sz w:val="28"/>
          <w:szCs w:val="28"/>
        </w:rPr>
        <w:lastRenderedPageBreak/>
        <w:t>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5E76D7">
        <w:rPr>
          <w:rFonts w:ascii="Times New Roman" w:hAnsi="Times New Roman" w:cs="Times New Roman"/>
          <w:sz w:val="28"/>
          <w:szCs w:val="28"/>
        </w:rPr>
        <w:t>Российской Федерации</w:t>
      </w:r>
      <w:r w:rsidRPr="005E76D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sidRPr="009B004D">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w:t>
      </w:r>
      <w:r w:rsidRPr="009B004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w:t>
      </w:r>
      <w:r w:rsidRPr="00DC77E7">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w:t>
      </w:r>
      <w:r w:rsidRPr="009B004D">
        <w:rPr>
          <w:rFonts w:ascii="Times New Roman" w:hAnsi="Times New Roman" w:cs="Times New Roman"/>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33383F">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F705D1">
        <w:rPr>
          <w:rFonts w:ascii="Times New Roman" w:hAnsi="Times New Roman" w:cs="Times New Roman"/>
          <w:sz w:val="28"/>
          <w:szCs w:val="28"/>
        </w:rPr>
        <w:t>муниципальных</w:t>
      </w:r>
      <w:r w:rsidRPr="0033383F">
        <w:rPr>
          <w:rFonts w:ascii="Times New Roman" w:hAnsi="Times New Roman" w:cs="Times New Roman"/>
          <w:sz w:val="28"/>
          <w:szCs w:val="28"/>
        </w:rPr>
        <w:t xml:space="preserve">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AA7050">
          <w:pgSz w:w="11906" w:h="16838"/>
          <w:pgMar w:top="1134" w:right="851" w:bottom="1134" w:left="1134" w:header="709" w:footer="709"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54065A" w:rsidRDefault="0054065A"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7D6368">
        <w:rPr>
          <w:rFonts w:ascii="Times New Roman" w:hAnsi="Times New Roman" w:cs="Times New Roman"/>
          <w:sz w:val="28"/>
          <w:szCs w:val="28"/>
        </w:rPr>
        <w:t xml:space="preserve">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7D291A" w:rsidRDefault="007D291A" w:rsidP="007D291A">
      <w:pPr>
        <w:pStyle w:val="ConsPlusNormal"/>
        <w:tabs>
          <w:tab w:val="left" w:pos="555"/>
        </w:tabs>
        <w:ind w:firstLine="567"/>
        <w:jc w:val="both"/>
        <w:outlineLvl w:val="1"/>
        <w:rPr>
          <w:rFonts w:ascii="Times New Roman" w:hAnsi="Times New Roman" w:cs="Times New Roman"/>
          <w:sz w:val="28"/>
          <w:szCs w:val="28"/>
        </w:rPr>
      </w:pPr>
      <w:r w:rsidRPr="00F705D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00CE367B" w:rsidRPr="007D6368">
        <w:rPr>
          <w:rFonts w:ascii="Times New Roman" w:hAnsi="Times New Roman" w:cs="Times New Roman"/>
          <w:sz w:val="28"/>
          <w:szCs w:val="28"/>
        </w:rPr>
        <w:t>: _______________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w:t>
      </w:r>
      <w:proofErr w:type="gramStart"/>
      <w:r w:rsidR="00CE367B" w:rsidRPr="007D6368">
        <w:rPr>
          <w:rFonts w:ascii="Times New Roman" w:hAnsi="Times New Roman" w:cs="Times New Roman"/>
          <w:sz w:val="28"/>
          <w:szCs w:val="28"/>
        </w:rPr>
        <w:t>: 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w:t>
      </w:r>
      <w:proofErr w:type="gramStart"/>
      <w:r w:rsidR="00CE367B" w:rsidRPr="007D6368">
        <w:rPr>
          <w:rFonts w:ascii="Times New Roman" w:hAnsi="Times New Roman" w:cs="Times New Roman"/>
          <w:sz w:val="28"/>
          <w:szCs w:val="28"/>
        </w:rPr>
        <w:t>: __________________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proofErr w:type="gramStart"/>
      <w:r w:rsidR="00CE367B" w:rsidRPr="007D6368">
        <w:rPr>
          <w:rFonts w:ascii="Times New Roman" w:hAnsi="Times New Roman" w:cs="Times New Roman"/>
          <w:sz w:val="28"/>
          <w:szCs w:val="28"/>
        </w:rPr>
        <w:t xml:space="preserve">): </w:t>
      </w:r>
      <w:r w:rsidR="00E619D4">
        <w:rPr>
          <w:rFonts w:ascii="Times New Roman" w:hAnsi="Times New Roman" w:cs="Times New Roman"/>
          <w:sz w:val="28"/>
          <w:szCs w:val="28"/>
        </w:rPr>
        <w:t>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54065A">
        <w:rPr>
          <w:rFonts w:ascii="Times New Roman" w:hAnsi="Times New Roman" w:cs="Times New Roman"/>
          <w:sz w:val="28"/>
          <w:szCs w:val="28"/>
        </w:rPr>
        <w:t>5</w:t>
      </w:r>
      <w:r w:rsidR="00CE367B" w:rsidRPr="007D6368">
        <w:rPr>
          <w:rFonts w:ascii="Times New Roman" w:hAnsi="Times New Roman" w:cs="Times New Roman"/>
          <w:sz w:val="28"/>
          <w:szCs w:val="28"/>
        </w:rPr>
        <w:t>.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54065A">
        <w:rPr>
          <w:rFonts w:ascii="Times New Roman" w:hAnsi="Times New Roman" w:cs="Times New Roman"/>
          <w:sz w:val="28"/>
          <w:szCs w:val="28"/>
        </w:rPr>
        <w:t>6</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w:t>
      </w:r>
      <w:proofErr w:type="gramStart"/>
      <w:r w:rsidR="00CE367B" w:rsidRPr="007D6368">
        <w:rPr>
          <w:rFonts w:ascii="Times New Roman" w:hAnsi="Times New Roman" w:cs="Times New Roman"/>
          <w:sz w:val="28"/>
          <w:szCs w:val="28"/>
        </w:rPr>
        <w:t>):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54065A">
        <w:rPr>
          <w:rFonts w:ascii="Times New Roman" w:hAnsi="Times New Roman" w:cs="Times New Roman"/>
          <w:sz w:val="28"/>
          <w:szCs w:val="28"/>
        </w:rPr>
        <w:t>7</w:t>
      </w:r>
      <w:r w:rsidR="00CE367B" w:rsidRPr="007D6368">
        <w:rPr>
          <w:rFonts w:ascii="Times New Roman" w:hAnsi="Times New Roman" w:cs="Times New Roman"/>
          <w:sz w:val="28"/>
          <w:szCs w:val="28"/>
        </w:rPr>
        <w:t xml:space="preserve">. </w:t>
      </w:r>
      <w:proofErr w:type="gramStart"/>
      <w:r w:rsidR="00CE367B" w:rsidRPr="007D6368">
        <w:rPr>
          <w:rFonts w:ascii="Times New Roman" w:hAnsi="Times New Roman" w:cs="Times New Roman"/>
          <w:sz w:val="28"/>
          <w:szCs w:val="28"/>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w:t>
      </w:r>
      <w:proofErr w:type="gramEnd"/>
      <w:r w:rsidR="00CE367B" w:rsidRPr="007D6368">
        <w:rPr>
          <w:rFonts w:ascii="Times New Roman" w:hAnsi="Times New Roman" w:cs="Times New Roman"/>
          <w:sz w:val="28"/>
          <w:szCs w:val="28"/>
        </w:rPr>
        <w:t xml:space="preserve"> </w:t>
      </w:r>
      <w:proofErr w:type="gramStart"/>
      <w:r w:rsidR="00CE367B" w:rsidRPr="007D6368">
        <w:rPr>
          <w:rFonts w:ascii="Times New Roman" w:hAnsi="Times New Roman" w:cs="Times New Roman"/>
          <w:sz w:val="28"/>
          <w:szCs w:val="28"/>
        </w:rPr>
        <w:t>находящихся</w:t>
      </w:r>
      <w:proofErr w:type="gramEnd"/>
      <w:r w:rsidR="00CE367B" w:rsidRPr="007D6368">
        <w:rPr>
          <w:rFonts w:ascii="Times New Roman" w:hAnsi="Times New Roman" w:cs="Times New Roman"/>
          <w:sz w:val="28"/>
          <w:szCs w:val="28"/>
        </w:rPr>
        <w:t xml:space="preserve"> в государственной (государственной неразграниченной) или </w:t>
      </w:r>
      <w:r w:rsidR="00CE367B" w:rsidRPr="007D6368">
        <w:rPr>
          <w:rFonts w:ascii="Times New Roman" w:hAnsi="Times New Roman" w:cs="Times New Roman"/>
          <w:sz w:val="28"/>
          <w:szCs w:val="28"/>
        </w:rPr>
        <w:lastRenderedPageBreak/>
        <w:t>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54065A">
        <w:rPr>
          <w:rFonts w:ascii="Times New Roman" w:hAnsi="Times New Roman" w:cs="Times New Roman"/>
          <w:sz w:val="28"/>
          <w:szCs w:val="28"/>
        </w:rPr>
        <w:t>8</w:t>
      </w:r>
      <w:r w:rsidR="00CE367B" w:rsidRPr="007D6368">
        <w:rPr>
          <w:rFonts w:ascii="Times New Roman" w:hAnsi="Times New Roman" w:cs="Times New Roman"/>
          <w:sz w:val="28"/>
          <w:szCs w:val="28"/>
        </w:rPr>
        <w:t xml:space="preserve">.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356" w:rsidRDefault="00623356" w:rsidP="00327D48">
      <w:pPr>
        <w:spacing w:after="0" w:line="240" w:lineRule="auto"/>
      </w:pPr>
      <w:r>
        <w:separator/>
      </w:r>
    </w:p>
  </w:endnote>
  <w:endnote w:type="continuationSeparator" w:id="0">
    <w:p w:rsidR="00623356" w:rsidRDefault="0062335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356" w:rsidRDefault="00623356" w:rsidP="00327D48">
      <w:pPr>
        <w:spacing w:after="0" w:line="240" w:lineRule="auto"/>
      </w:pPr>
      <w:r>
        <w:separator/>
      </w:r>
    </w:p>
  </w:footnote>
  <w:footnote w:type="continuationSeparator" w:id="0">
    <w:p w:rsidR="00623356" w:rsidRDefault="00623356"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B7DE2"/>
    <w:rsid w:val="000C0421"/>
    <w:rsid w:val="000C3D31"/>
    <w:rsid w:val="000C584A"/>
    <w:rsid w:val="000D24B6"/>
    <w:rsid w:val="000F0D9D"/>
    <w:rsid w:val="000F392D"/>
    <w:rsid w:val="000F4556"/>
    <w:rsid w:val="000F6BB5"/>
    <w:rsid w:val="000F7473"/>
    <w:rsid w:val="00102C12"/>
    <w:rsid w:val="00104171"/>
    <w:rsid w:val="0010509F"/>
    <w:rsid w:val="0011698D"/>
    <w:rsid w:val="00117618"/>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5EF4"/>
    <w:rsid w:val="002161C8"/>
    <w:rsid w:val="00230A31"/>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9137D"/>
    <w:rsid w:val="003A49D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4065A"/>
    <w:rsid w:val="005556C5"/>
    <w:rsid w:val="00562BB6"/>
    <w:rsid w:val="00572A10"/>
    <w:rsid w:val="00582453"/>
    <w:rsid w:val="00586FEC"/>
    <w:rsid w:val="00591FE3"/>
    <w:rsid w:val="00597987"/>
    <w:rsid w:val="005B63CF"/>
    <w:rsid w:val="005C4665"/>
    <w:rsid w:val="005C5ACC"/>
    <w:rsid w:val="005E32D0"/>
    <w:rsid w:val="005E481D"/>
    <w:rsid w:val="005E5096"/>
    <w:rsid w:val="005E51B9"/>
    <w:rsid w:val="005E76D7"/>
    <w:rsid w:val="005F5D1B"/>
    <w:rsid w:val="006004C0"/>
    <w:rsid w:val="00604082"/>
    <w:rsid w:val="0061586B"/>
    <w:rsid w:val="00623356"/>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53B"/>
    <w:rsid w:val="007A0B8A"/>
    <w:rsid w:val="007A0D1B"/>
    <w:rsid w:val="007B6805"/>
    <w:rsid w:val="007B787D"/>
    <w:rsid w:val="007C12E7"/>
    <w:rsid w:val="007C4758"/>
    <w:rsid w:val="007D247F"/>
    <w:rsid w:val="007D291A"/>
    <w:rsid w:val="007D2FEC"/>
    <w:rsid w:val="007D5144"/>
    <w:rsid w:val="007D6368"/>
    <w:rsid w:val="007E1271"/>
    <w:rsid w:val="007F289E"/>
    <w:rsid w:val="007F7236"/>
    <w:rsid w:val="00806958"/>
    <w:rsid w:val="00811E49"/>
    <w:rsid w:val="008245D1"/>
    <w:rsid w:val="00851057"/>
    <w:rsid w:val="0088368E"/>
    <w:rsid w:val="008A79EB"/>
    <w:rsid w:val="008C1F13"/>
    <w:rsid w:val="008C56CD"/>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31182"/>
    <w:rsid w:val="00A33604"/>
    <w:rsid w:val="00A512EE"/>
    <w:rsid w:val="00A53A41"/>
    <w:rsid w:val="00A64C76"/>
    <w:rsid w:val="00A877B4"/>
    <w:rsid w:val="00A9055B"/>
    <w:rsid w:val="00A96162"/>
    <w:rsid w:val="00AA7050"/>
    <w:rsid w:val="00AB202D"/>
    <w:rsid w:val="00AB490A"/>
    <w:rsid w:val="00AD0FD2"/>
    <w:rsid w:val="00AD10CB"/>
    <w:rsid w:val="00AD1530"/>
    <w:rsid w:val="00AE114D"/>
    <w:rsid w:val="00AE18B2"/>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1F23"/>
    <w:rsid w:val="00C42A21"/>
    <w:rsid w:val="00C615CF"/>
    <w:rsid w:val="00C656F7"/>
    <w:rsid w:val="00C679E7"/>
    <w:rsid w:val="00C71757"/>
    <w:rsid w:val="00C75B57"/>
    <w:rsid w:val="00C82DB7"/>
    <w:rsid w:val="00CA0213"/>
    <w:rsid w:val="00CA731E"/>
    <w:rsid w:val="00CC0049"/>
    <w:rsid w:val="00CD76C1"/>
    <w:rsid w:val="00CE367B"/>
    <w:rsid w:val="00CF472F"/>
    <w:rsid w:val="00D064A7"/>
    <w:rsid w:val="00D072B5"/>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B5F94"/>
    <w:rsid w:val="00DC77E7"/>
    <w:rsid w:val="00DD1045"/>
    <w:rsid w:val="00DD7DDC"/>
    <w:rsid w:val="00DF1B51"/>
    <w:rsid w:val="00E02E8E"/>
    <w:rsid w:val="00E10CAE"/>
    <w:rsid w:val="00E113E8"/>
    <w:rsid w:val="00E17853"/>
    <w:rsid w:val="00E230E0"/>
    <w:rsid w:val="00E4150D"/>
    <w:rsid w:val="00E567C8"/>
    <w:rsid w:val="00E60610"/>
    <w:rsid w:val="00E619D4"/>
    <w:rsid w:val="00E630BA"/>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05D1"/>
    <w:rsid w:val="00F73FE7"/>
    <w:rsid w:val="00FA3164"/>
    <w:rsid w:val="00FA3ACD"/>
    <w:rsid w:val="00FA55CF"/>
    <w:rsid w:val="00FA7914"/>
    <w:rsid w:val="00FB59FA"/>
    <w:rsid w:val="00FC51EF"/>
    <w:rsid w:val="00FD1625"/>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w:basedOn w:val="a"/>
    <w:link w:val="af6"/>
    <w:semiHidden/>
    <w:unhideWhenUsed/>
    <w:rsid w:val="000B7DE2"/>
    <w:pPr>
      <w:spacing w:after="0" w:line="240" w:lineRule="auto"/>
      <w:jc w:val="both"/>
    </w:pPr>
    <w:rPr>
      <w:rFonts w:ascii="Times New Roman" w:eastAsia="Times New Roman" w:hAnsi="Times New Roman" w:cs="Times New Roman"/>
      <w:sz w:val="28"/>
      <w:szCs w:val="24"/>
      <w:lang w:val="x-none" w:eastAsia="x-none"/>
    </w:rPr>
  </w:style>
  <w:style w:type="character" w:customStyle="1" w:styleId="af6">
    <w:name w:val="Основной текст Знак"/>
    <w:basedOn w:val="a0"/>
    <w:link w:val="af5"/>
    <w:semiHidden/>
    <w:rsid w:val="000B7DE2"/>
    <w:rPr>
      <w:rFonts w:ascii="Times New Roman" w:eastAsia="Times New Roman" w:hAnsi="Times New Roman" w:cs="Times New Roman"/>
      <w:sz w:val="28"/>
      <w:szCs w:val="24"/>
      <w:lang w:val="x-none" w:eastAsia="x-none"/>
    </w:rPr>
  </w:style>
  <w:style w:type="paragraph" w:styleId="2">
    <w:name w:val="Body Text Indent 2"/>
    <w:basedOn w:val="a"/>
    <w:link w:val="20"/>
    <w:uiPriority w:val="99"/>
    <w:semiHidden/>
    <w:unhideWhenUsed/>
    <w:rsid w:val="000B7DE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0B7DE2"/>
    <w:rPr>
      <w:rFonts w:ascii="Calibri" w:eastAsia="Calibri" w:hAnsi="Calibri" w:cs="Calibri"/>
    </w:rPr>
  </w:style>
  <w:style w:type="paragraph" w:styleId="af7">
    <w:name w:val="No Spacing"/>
    <w:uiPriority w:val="1"/>
    <w:qFormat/>
    <w:rsid w:val="000B7DE2"/>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w:basedOn w:val="a"/>
    <w:link w:val="af6"/>
    <w:semiHidden/>
    <w:unhideWhenUsed/>
    <w:rsid w:val="000B7DE2"/>
    <w:pPr>
      <w:spacing w:after="0" w:line="240" w:lineRule="auto"/>
      <w:jc w:val="both"/>
    </w:pPr>
    <w:rPr>
      <w:rFonts w:ascii="Times New Roman" w:eastAsia="Times New Roman" w:hAnsi="Times New Roman" w:cs="Times New Roman"/>
      <w:sz w:val="28"/>
      <w:szCs w:val="24"/>
      <w:lang w:val="x-none" w:eastAsia="x-none"/>
    </w:rPr>
  </w:style>
  <w:style w:type="character" w:customStyle="1" w:styleId="af6">
    <w:name w:val="Основной текст Знак"/>
    <w:basedOn w:val="a0"/>
    <w:link w:val="af5"/>
    <w:semiHidden/>
    <w:rsid w:val="000B7DE2"/>
    <w:rPr>
      <w:rFonts w:ascii="Times New Roman" w:eastAsia="Times New Roman" w:hAnsi="Times New Roman" w:cs="Times New Roman"/>
      <w:sz w:val="28"/>
      <w:szCs w:val="24"/>
      <w:lang w:val="x-none" w:eastAsia="x-none"/>
    </w:rPr>
  </w:style>
  <w:style w:type="paragraph" w:styleId="2">
    <w:name w:val="Body Text Indent 2"/>
    <w:basedOn w:val="a"/>
    <w:link w:val="20"/>
    <w:uiPriority w:val="99"/>
    <w:semiHidden/>
    <w:unhideWhenUsed/>
    <w:rsid w:val="000B7DE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0B7DE2"/>
    <w:rPr>
      <w:rFonts w:ascii="Calibri" w:eastAsia="Calibri" w:hAnsi="Calibri" w:cs="Calibri"/>
    </w:rPr>
  </w:style>
  <w:style w:type="paragraph" w:styleId="af7">
    <w:name w:val="No Spacing"/>
    <w:uiPriority w:val="1"/>
    <w:qFormat/>
    <w:rsid w:val="000B7DE2"/>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D0D5-D444-4A90-B014-2FC76AD0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11270</Words>
  <Characters>64241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8</cp:revision>
  <dcterms:created xsi:type="dcterms:W3CDTF">2022-05-06T13:57:00Z</dcterms:created>
  <dcterms:modified xsi:type="dcterms:W3CDTF">2022-07-05T13:32:00Z</dcterms:modified>
</cp:coreProperties>
</file>