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C0" w:rsidRDefault="00977EC0" w:rsidP="00E54A3D">
      <w:pPr>
        <w:ind w:right="-339"/>
        <w:jc w:val="center"/>
        <w:rPr>
          <w:b/>
          <w:bCs/>
          <w:sz w:val="28"/>
          <w:szCs w:val="28"/>
        </w:rPr>
      </w:pPr>
    </w:p>
    <w:p w:rsidR="00977EC0" w:rsidRPr="00D234F0" w:rsidRDefault="00977EC0" w:rsidP="00D234F0">
      <w:pPr>
        <w:jc w:val="center"/>
        <w:rPr>
          <w:b/>
          <w:bCs/>
          <w:sz w:val="28"/>
          <w:szCs w:val="28"/>
        </w:rPr>
      </w:pPr>
      <w:r w:rsidRPr="00D234F0">
        <w:rPr>
          <w:b/>
          <w:bCs/>
          <w:sz w:val="28"/>
          <w:szCs w:val="28"/>
        </w:rPr>
        <w:t>Администрация</w:t>
      </w:r>
    </w:p>
    <w:p w:rsidR="00977EC0" w:rsidRPr="00D234F0" w:rsidRDefault="00977EC0" w:rsidP="00D234F0">
      <w:pPr>
        <w:jc w:val="center"/>
        <w:rPr>
          <w:b/>
          <w:bCs/>
          <w:sz w:val="28"/>
          <w:szCs w:val="28"/>
        </w:rPr>
      </w:pPr>
      <w:r w:rsidRPr="00D234F0">
        <w:rPr>
          <w:b/>
          <w:bCs/>
          <w:sz w:val="28"/>
          <w:szCs w:val="28"/>
        </w:rPr>
        <w:t>Ефимовского городского поселения</w:t>
      </w:r>
    </w:p>
    <w:p w:rsidR="00977EC0" w:rsidRPr="00D234F0" w:rsidRDefault="00977EC0" w:rsidP="00D234F0">
      <w:pPr>
        <w:jc w:val="center"/>
        <w:rPr>
          <w:b/>
          <w:bCs/>
          <w:sz w:val="28"/>
          <w:szCs w:val="28"/>
        </w:rPr>
      </w:pPr>
      <w:r w:rsidRPr="00D234F0">
        <w:rPr>
          <w:b/>
          <w:bCs/>
          <w:sz w:val="28"/>
          <w:szCs w:val="28"/>
        </w:rPr>
        <w:t>Бокситогорского муниципального района Ленинградской области</w:t>
      </w:r>
      <w:r w:rsidRPr="00D234F0">
        <w:rPr>
          <w:b/>
          <w:bCs/>
          <w:sz w:val="28"/>
          <w:szCs w:val="28"/>
        </w:rPr>
        <w:tab/>
      </w:r>
    </w:p>
    <w:p w:rsidR="00977EC0" w:rsidRPr="00AE745D" w:rsidRDefault="00977EC0" w:rsidP="00D234F0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977EC0" w:rsidRPr="00D234F0" w:rsidRDefault="00977EC0" w:rsidP="00D234F0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</w:rPr>
      </w:pPr>
      <w:r w:rsidRPr="00D234F0">
        <w:rPr>
          <w:b/>
          <w:bCs/>
          <w:sz w:val="32"/>
          <w:szCs w:val="32"/>
        </w:rPr>
        <w:t xml:space="preserve">    П О С Т А Н О В Л Е Н И Е</w:t>
      </w:r>
    </w:p>
    <w:p w:rsidR="00977EC0" w:rsidRDefault="00977EC0" w:rsidP="00D234F0">
      <w:pPr>
        <w:tabs>
          <w:tab w:val="left" w:pos="624"/>
          <w:tab w:val="left" w:pos="1248"/>
          <w:tab w:val="left" w:pos="1872"/>
          <w:tab w:val="left" w:pos="2496"/>
          <w:tab w:val="left" w:pos="3120"/>
          <w:tab w:val="left" w:pos="3744"/>
          <w:tab w:val="center" w:pos="4820"/>
        </w:tabs>
      </w:pPr>
    </w:p>
    <w:p w:rsidR="00977EC0" w:rsidRPr="00D234F0" w:rsidRDefault="00977EC0" w:rsidP="00D234F0">
      <w:pPr>
        <w:tabs>
          <w:tab w:val="left" w:pos="624"/>
          <w:tab w:val="left" w:pos="1248"/>
          <w:tab w:val="left" w:pos="1872"/>
          <w:tab w:val="left" w:pos="2496"/>
          <w:tab w:val="left" w:pos="3120"/>
          <w:tab w:val="left" w:pos="3744"/>
          <w:tab w:val="center" w:pos="4820"/>
        </w:tabs>
      </w:pPr>
    </w:p>
    <w:tbl>
      <w:tblPr>
        <w:tblW w:w="0" w:type="auto"/>
        <w:tblInd w:w="-106" w:type="dxa"/>
        <w:tblLook w:val="01E0"/>
      </w:tblPr>
      <w:tblGrid>
        <w:gridCol w:w="3299"/>
        <w:gridCol w:w="3300"/>
        <w:gridCol w:w="3300"/>
      </w:tblGrid>
      <w:tr w:rsidR="00977EC0" w:rsidRPr="00D234F0">
        <w:trPr>
          <w:trHeight w:val="286"/>
        </w:trPr>
        <w:tc>
          <w:tcPr>
            <w:tcW w:w="3299" w:type="dxa"/>
          </w:tcPr>
          <w:p w:rsidR="00977EC0" w:rsidRPr="00D234F0" w:rsidRDefault="00977EC0" w:rsidP="003D39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22 октября</w:t>
            </w:r>
            <w:r w:rsidRPr="00D234F0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3300" w:type="dxa"/>
          </w:tcPr>
          <w:p w:rsidR="00977EC0" w:rsidRPr="00D234F0" w:rsidRDefault="00977EC0" w:rsidP="00D234F0">
            <w:pPr>
              <w:jc w:val="center"/>
              <w:rPr>
                <w:u w:val="single"/>
              </w:rPr>
            </w:pPr>
            <w:r w:rsidRPr="00D234F0">
              <w:rPr>
                <w:sz w:val="22"/>
                <w:szCs w:val="22"/>
              </w:rPr>
              <w:t xml:space="preserve">            п.Ефимовский</w:t>
            </w:r>
          </w:p>
        </w:tc>
        <w:tc>
          <w:tcPr>
            <w:tcW w:w="3300" w:type="dxa"/>
          </w:tcPr>
          <w:p w:rsidR="00977EC0" w:rsidRPr="00D234F0" w:rsidRDefault="00977EC0" w:rsidP="00D234F0">
            <w:pPr>
              <w:jc w:val="both"/>
              <w:rPr>
                <w:sz w:val="28"/>
                <w:szCs w:val="28"/>
                <w:u w:val="single"/>
              </w:rPr>
            </w:pPr>
            <w:r w:rsidRPr="00D234F0">
              <w:rPr>
                <w:sz w:val="28"/>
                <w:szCs w:val="28"/>
              </w:rPr>
              <w:t xml:space="preserve">                                 № </w:t>
            </w:r>
            <w:r>
              <w:rPr>
                <w:sz w:val="28"/>
                <w:szCs w:val="28"/>
              </w:rPr>
              <w:t>239</w:t>
            </w:r>
          </w:p>
        </w:tc>
      </w:tr>
      <w:tr w:rsidR="00977EC0" w:rsidRPr="00D234F0">
        <w:trPr>
          <w:trHeight w:val="463"/>
        </w:trPr>
        <w:tc>
          <w:tcPr>
            <w:tcW w:w="3299" w:type="dxa"/>
          </w:tcPr>
          <w:p w:rsidR="00977EC0" w:rsidRPr="00D234F0" w:rsidRDefault="00977EC0" w:rsidP="00D234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0" w:type="dxa"/>
          </w:tcPr>
          <w:p w:rsidR="00977EC0" w:rsidRPr="00D234F0" w:rsidRDefault="00977EC0" w:rsidP="00D234F0">
            <w:pPr>
              <w:jc w:val="center"/>
            </w:pPr>
          </w:p>
          <w:p w:rsidR="00977EC0" w:rsidRPr="00D234F0" w:rsidRDefault="00977EC0" w:rsidP="00D234F0">
            <w:pPr>
              <w:jc w:val="center"/>
            </w:pPr>
          </w:p>
        </w:tc>
        <w:tc>
          <w:tcPr>
            <w:tcW w:w="3300" w:type="dxa"/>
          </w:tcPr>
          <w:p w:rsidR="00977EC0" w:rsidRPr="00D234F0" w:rsidRDefault="00977EC0" w:rsidP="00D234F0">
            <w:pPr>
              <w:jc w:val="both"/>
              <w:rPr>
                <w:sz w:val="28"/>
                <w:szCs w:val="28"/>
              </w:rPr>
            </w:pPr>
          </w:p>
        </w:tc>
      </w:tr>
    </w:tbl>
    <w:p w:rsidR="00977EC0" w:rsidRPr="00A64C40" w:rsidRDefault="00977EC0" w:rsidP="00A64C40">
      <w:pPr>
        <w:jc w:val="center"/>
        <w:rPr>
          <w:b/>
          <w:bCs/>
          <w:sz w:val="28"/>
          <w:szCs w:val="28"/>
          <w:lang w:eastAsia="en-US"/>
        </w:rPr>
      </w:pPr>
      <w:r w:rsidRPr="00D234F0">
        <w:rPr>
          <w:b/>
          <w:bCs/>
          <w:sz w:val="28"/>
          <w:szCs w:val="28"/>
        </w:rPr>
        <w:t xml:space="preserve">О внесении изменений в постановление администрации Ефимовского городского поселения от </w:t>
      </w:r>
      <w:r>
        <w:rPr>
          <w:b/>
          <w:bCs/>
          <w:sz w:val="28"/>
          <w:szCs w:val="28"/>
        </w:rPr>
        <w:t>30.07.2019 № 186 «</w:t>
      </w:r>
      <w:r w:rsidRPr="00A64C40">
        <w:rPr>
          <w:b/>
          <w:bCs/>
          <w:sz w:val="28"/>
          <w:szCs w:val="28"/>
          <w:lang w:eastAsia="en-US"/>
        </w:rPr>
        <w:t>О создании комиссии по проверке готовности к отопительному периоду 2019</w:t>
      </w:r>
      <w:r w:rsidRPr="00A64C40">
        <w:rPr>
          <w:sz w:val="28"/>
          <w:szCs w:val="28"/>
          <w:lang w:eastAsia="en-US"/>
        </w:rPr>
        <w:t>-</w:t>
      </w:r>
      <w:r w:rsidRPr="00A64C40">
        <w:rPr>
          <w:b/>
          <w:bCs/>
          <w:sz w:val="28"/>
          <w:szCs w:val="28"/>
          <w:lang w:eastAsia="en-US"/>
        </w:rPr>
        <w:t xml:space="preserve">2020 годов </w:t>
      </w:r>
      <w:r w:rsidRPr="00A64C40">
        <w:rPr>
          <w:b/>
          <w:bCs/>
          <w:sz w:val="28"/>
          <w:szCs w:val="28"/>
        </w:rPr>
        <w:t>теплоснабжающих и теплосетевых организаций, потребителей тепловой энергии,    теплопотребляющие  установки которых подключены к системе теплоснабжения</w:t>
      </w:r>
      <w:r w:rsidRPr="00A64C40">
        <w:rPr>
          <w:b/>
          <w:bCs/>
          <w:sz w:val="28"/>
          <w:szCs w:val="28"/>
          <w:lang w:eastAsia="en-US"/>
        </w:rPr>
        <w:t xml:space="preserve"> на территории Ефимовского городского поселения</w:t>
      </w:r>
      <w:r>
        <w:rPr>
          <w:b/>
          <w:bCs/>
          <w:sz w:val="28"/>
          <w:szCs w:val="28"/>
          <w:lang w:eastAsia="en-US"/>
        </w:rPr>
        <w:t>»</w:t>
      </w:r>
    </w:p>
    <w:p w:rsidR="00977EC0" w:rsidRPr="00D234F0" w:rsidRDefault="00977EC0" w:rsidP="00D234F0"/>
    <w:p w:rsidR="00977EC0" w:rsidRPr="00D234F0" w:rsidRDefault="00977EC0" w:rsidP="004E11AD">
      <w:pPr>
        <w:ind w:firstLine="709"/>
        <w:jc w:val="both"/>
        <w:rPr>
          <w:sz w:val="28"/>
          <w:szCs w:val="28"/>
        </w:rPr>
      </w:pPr>
      <w:r w:rsidRPr="004E11AD">
        <w:rPr>
          <w:sz w:val="28"/>
          <w:szCs w:val="28"/>
        </w:rPr>
        <w:t>В соответствии с Приказом Министерства энергетики Российской Федерации   от 12.03.2013 №</w:t>
      </w:r>
      <w:r>
        <w:rPr>
          <w:sz w:val="28"/>
          <w:szCs w:val="28"/>
        </w:rPr>
        <w:t xml:space="preserve"> </w:t>
      </w:r>
      <w:r w:rsidRPr="004E11AD">
        <w:rPr>
          <w:sz w:val="28"/>
          <w:szCs w:val="28"/>
        </w:rPr>
        <w:t>103 «Об утверждении правил оценки готовности к отопительному периоду»,</w:t>
      </w:r>
      <w:r>
        <w:rPr>
          <w:sz w:val="28"/>
          <w:szCs w:val="28"/>
        </w:rPr>
        <w:t xml:space="preserve"> областным законом Ленинградской области от 07.05.2019 № 34-оз</w:t>
      </w:r>
      <w:r w:rsidRPr="004E11A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C0383">
        <w:rPr>
          <w:sz w:val="28"/>
          <w:szCs w:val="28"/>
        </w:rPr>
        <w:t>Об объединении муниципальных образований Ефимовское городское поселение Бокситогорского муниципального района Ленинградской области, Климовское сельское поселение Бокситогорского муниципального района Ленинградской области и Радогощинское сельское поселение Бокситогорского муниципального района Ленинградской области и о внесении изменений в отдельные областные законы</w:t>
      </w:r>
      <w:r>
        <w:rPr>
          <w:sz w:val="28"/>
          <w:szCs w:val="28"/>
        </w:rPr>
        <w:t xml:space="preserve">», </w:t>
      </w:r>
      <w:r w:rsidRPr="004E11AD">
        <w:rPr>
          <w:sz w:val="28"/>
          <w:szCs w:val="28"/>
        </w:rPr>
        <w:t>Уставом Ефимовского городского поселения Бокситогорского муниципального района Ленинградской области</w:t>
      </w:r>
      <w:r w:rsidRPr="00D234F0">
        <w:rPr>
          <w:sz w:val="28"/>
          <w:szCs w:val="28"/>
        </w:rPr>
        <w:t>,</w:t>
      </w:r>
    </w:p>
    <w:p w:rsidR="00977EC0" w:rsidRPr="00AE745D" w:rsidRDefault="00977EC0" w:rsidP="00D234F0">
      <w:pPr>
        <w:keepNext/>
        <w:ind w:firstLine="708"/>
        <w:jc w:val="both"/>
        <w:outlineLvl w:val="1"/>
        <w:rPr>
          <w:i/>
          <w:iCs/>
        </w:rPr>
      </w:pPr>
    </w:p>
    <w:p w:rsidR="00977EC0" w:rsidRPr="00D234F0" w:rsidRDefault="00977EC0" w:rsidP="00D234F0">
      <w:pPr>
        <w:keepNext/>
        <w:ind w:firstLine="708"/>
        <w:jc w:val="both"/>
        <w:outlineLvl w:val="1"/>
        <w:rPr>
          <w:rFonts w:ascii="Cambria" w:hAnsi="Cambria" w:cs="Cambria"/>
          <w:sz w:val="28"/>
          <w:szCs w:val="28"/>
        </w:rPr>
      </w:pPr>
      <w:r w:rsidRPr="00D234F0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 w:rsidRPr="00D234F0">
        <w:rPr>
          <w:b/>
          <w:bCs/>
          <w:sz w:val="28"/>
          <w:szCs w:val="28"/>
        </w:rPr>
        <w:t>ПОСТАНОВЛЯЮ</w:t>
      </w:r>
      <w:r w:rsidRPr="00D234F0">
        <w:rPr>
          <w:sz w:val="28"/>
          <w:szCs w:val="28"/>
        </w:rPr>
        <w:t>:</w:t>
      </w:r>
    </w:p>
    <w:p w:rsidR="00977EC0" w:rsidRPr="00AE745D" w:rsidRDefault="00977EC0" w:rsidP="00D234F0">
      <w:pPr>
        <w:autoSpaceDE w:val="0"/>
        <w:autoSpaceDN w:val="0"/>
        <w:adjustRightInd w:val="0"/>
        <w:ind w:firstLine="540"/>
        <w:jc w:val="both"/>
        <w:outlineLvl w:val="0"/>
      </w:pPr>
    </w:p>
    <w:p w:rsidR="00977EC0" w:rsidRPr="00D234F0" w:rsidRDefault="00977EC0" w:rsidP="004E11AD">
      <w:pPr>
        <w:ind w:firstLine="708"/>
        <w:jc w:val="both"/>
        <w:rPr>
          <w:sz w:val="28"/>
          <w:szCs w:val="28"/>
        </w:rPr>
      </w:pPr>
      <w:r w:rsidRPr="00D234F0">
        <w:rPr>
          <w:sz w:val="28"/>
          <w:szCs w:val="28"/>
        </w:rPr>
        <w:t xml:space="preserve">1. </w:t>
      </w:r>
      <w:r w:rsidRPr="004E11AD">
        <w:rPr>
          <w:sz w:val="28"/>
          <w:szCs w:val="28"/>
        </w:rPr>
        <w:t>Внести в постановление администрации Ефимовского городского поселения от 30.07.2019 № 186 «</w:t>
      </w:r>
      <w:r w:rsidRPr="004E11AD">
        <w:rPr>
          <w:sz w:val="28"/>
          <w:szCs w:val="28"/>
          <w:lang w:eastAsia="en-US"/>
        </w:rPr>
        <w:t xml:space="preserve">О создании комиссии по проверке готовности к отопительному периоду 2019-2020 годов </w:t>
      </w:r>
      <w:r w:rsidRPr="004E11AD">
        <w:rPr>
          <w:sz w:val="28"/>
          <w:szCs w:val="28"/>
        </w:rPr>
        <w:t>теплоснабжающих и теплосетевых организаций, потребителей тепловой энергии,    теплопотребляющие  установки которых подключены к системе теплоснабжения</w:t>
      </w:r>
      <w:r w:rsidRPr="004E11AD">
        <w:rPr>
          <w:sz w:val="28"/>
          <w:szCs w:val="28"/>
          <w:lang w:eastAsia="en-US"/>
        </w:rPr>
        <w:t xml:space="preserve"> на территории Ефимовского городского поселения» </w:t>
      </w:r>
      <w:r w:rsidRPr="004E11AD">
        <w:rPr>
          <w:sz w:val="28"/>
          <w:szCs w:val="28"/>
        </w:rPr>
        <w:t>следующие изменения:</w:t>
      </w:r>
    </w:p>
    <w:p w:rsidR="00977EC0" w:rsidRPr="00AE745D" w:rsidRDefault="00977EC0" w:rsidP="00D234F0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977EC0" w:rsidRPr="009D3941" w:rsidRDefault="00977EC0" w:rsidP="009D3941">
      <w:pPr>
        <w:pStyle w:val="ListParagraph"/>
        <w:numPr>
          <w:ilvl w:val="1"/>
          <w:numId w:val="5"/>
        </w:numPr>
        <w:jc w:val="both"/>
        <w:rPr>
          <w:color w:val="000000"/>
          <w:sz w:val="28"/>
          <w:szCs w:val="28"/>
        </w:rPr>
      </w:pPr>
      <w:r w:rsidRPr="009D3941">
        <w:rPr>
          <w:color w:val="000000"/>
          <w:sz w:val="28"/>
          <w:szCs w:val="28"/>
        </w:rPr>
        <w:t xml:space="preserve">Приложение 3 </w:t>
      </w:r>
      <w:r w:rsidRPr="009D3941">
        <w:rPr>
          <w:sz w:val="28"/>
          <w:szCs w:val="28"/>
        </w:rPr>
        <w:t>«План проведения проверки готовности к отопительному</w:t>
      </w:r>
      <w:r>
        <w:rPr>
          <w:sz w:val="28"/>
          <w:szCs w:val="28"/>
        </w:rPr>
        <w:t xml:space="preserve"> </w:t>
      </w:r>
      <w:r w:rsidRPr="009D3941">
        <w:rPr>
          <w:sz w:val="28"/>
          <w:szCs w:val="28"/>
        </w:rPr>
        <w:t>периоду 2019-2020 годов                           теплоснабжающих и теплосетевых организаций, потребителей тепловой энергии,</w:t>
      </w:r>
      <w:r>
        <w:rPr>
          <w:sz w:val="28"/>
          <w:szCs w:val="28"/>
        </w:rPr>
        <w:t xml:space="preserve"> </w:t>
      </w:r>
      <w:r w:rsidRPr="009D3941">
        <w:rPr>
          <w:sz w:val="28"/>
          <w:szCs w:val="28"/>
        </w:rPr>
        <w:t>теплопотребляющие установки которых подключены к системе теплоснабжения, на территории Ефимовского городского поселения</w:t>
      </w:r>
      <w:r w:rsidRPr="009D3941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изложить </w:t>
      </w:r>
      <w:r w:rsidRPr="009D3941">
        <w:rPr>
          <w:color w:val="000000"/>
          <w:sz w:val="28"/>
          <w:szCs w:val="28"/>
        </w:rPr>
        <w:t>в следующей редакции (Приложение 1).</w:t>
      </w:r>
    </w:p>
    <w:p w:rsidR="00977EC0" w:rsidRPr="00AE745D" w:rsidRDefault="00977EC0" w:rsidP="00AE745D">
      <w:pPr>
        <w:autoSpaceDE w:val="0"/>
        <w:autoSpaceDN w:val="0"/>
        <w:adjustRightInd w:val="0"/>
        <w:ind w:left="709"/>
        <w:jc w:val="both"/>
        <w:outlineLvl w:val="0"/>
        <w:rPr>
          <w:sz w:val="16"/>
          <w:szCs w:val="16"/>
        </w:rPr>
      </w:pPr>
    </w:p>
    <w:p w:rsidR="00977EC0" w:rsidRPr="00D234F0" w:rsidRDefault="00977EC0" w:rsidP="00AE745D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D234F0">
        <w:rPr>
          <w:color w:val="000000"/>
          <w:sz w:val="28"/>
          <w:szCs w:val="28"/>
        </w:rPr>
        <w:t>Постановление опубликовать (обнародовать)  в газете «Новый Путь» (без приложений) и на официальном сайте Ефимовского городского поселения в полном объеме.</w:t>
      </w:r>
    </w:p>
    <w:p w:rsidR="00977EC0" w:rsidRPr="00AE745D" w:rsidRDefault="00977EC0" w:rsidP="00D234F0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977EC0" w:rsidRPr="00AE745D" w:rsidRDefault="00977EC0" w:rsidP="00AE745D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745D">
        <w:rPr>
          <w:sz w:val="28"/>
          <w:szCs w:val="28"/>
        </w:rPr>
        <w:t>Постановление вступает в силу с момента опубликования.</w:t>
      </w:r>
    </w:p>
    <w:p w:rsidR="00977EC0" w:rsidRPr="00AE745D" w:rsidRDefault="00977EC0" w:rsidP="00D234F0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</w:p>
    <w:p w:rsidR="00977EC0" w:rsidRPr="00D234F0" w:rsidRDefault="00977EC0" w:rsidP="005D07C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Pr="00D234F0">
        <w:rPr>
          <w:sz w:val="28"/>
          <w:szCs w:val="28"/>
        </w:rPr>
        <w:t>Контроль за исполнением постановления оставляю за собой.</w:t>
      </w:r>
    </w:p>
    <w:p w:rsidR="00977EC0" w:rsidRPr="00D234F0" w:rsidRDefault="00977EC0" w:rsidP="00D234F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</w:p>
    <w:p w:rsidR="00977EC0" w:rsidRPr="00D234F0" w:rsidRDefault="00977EC0" w:rsidP="00D234F0">
      <w:pPr>
        <w:pBdr>
          <w:bottom w:val="single" w:sz="12" w:space="0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D234F0">
        <w:rPr>
          <w:sz w:val="28"/>
          <w:szCs w:val="28"/>
        </w:rPr>
        <w:t>администрации</w:t>
      </w:r>
      <w:r w:rsidRPr="00D234F0">
        <w:rPr>
          <w:sz w:val="28"/>
          <w:szCs w:val="28"/>
        </w:rPr>
        <w:tab/>
      </w:r>
      <w:r w:rsidRPr="00D234F0">
        <w:rPr>
          <w:sz w:val="28"/>
          <w:szCs w:val="28"/>
        </w:rPr>
        <w:tab/>
      </w:r>
      <w:r w:rsidRPr="00D234F0"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 xml:space="preserve">    </w:t>
      </w:r>
      <w:r w:rsidRPr="00D234F0">
        <w:rPr>
          <w:sz w:val="28"/>
          <w:szCs w:val="28"/>
        </w:rPr>
        <w:t xml:space="preserve">        </w:t>
      </w:r>
      <w:r>
        <w:rPr>
          <w:sz w:val="28"/>
          <w:szCs w:val="28"/>
        </w:rPr>
        <w:t>В.А. Зобкова</w:t>
      </w:r>
    </w:p>
    <w:p w:rsidR="00977EC0" w:rsidRPr="00D234F0" w:rsidRDefault="00977EC0" w:rsidP="00FC575C">
      <w:pPr>
        <w:shd w:val="clear" w:color="auto" w:fill="FFFFFF"/>
        <w:rPr>
          <w:sz w:val="28"/>
          <w:szCs w:val="28"/>
        </w:rPr>
        <w:sectPr w:rsidR="00977EC0" w:rsidRPr="00D234F0" w:rsidSect="00DF09C7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r w:rsidRPr="00D234F0">
        <w:rPr>
          <w:color w:val="000000"/>
          <w:spacing w:val="-1"/>
          <w:sz w:val="28"/>
          <w:szCs w:val="28"/>
        </w:rPr>
        <w:t xml:space="preserve">Разослано: </w:t>
      </w:r>
      <w:r w:rsidRPr="004D1C87">
        <w:rPr>
          <w:sz w:val="28"/>
          <w:szCs w:val="28"/>
        </w:rPr>
        <w:t xml:space="preserve">членам комиссии - 5,  МУП «Ефимовские тепловые сети», </w:t>
      </w:r>
      <w:r>
        <w:rPr>
          <w:sz w:val="28"/>
          <w:szCs w:val="28"/>
        </w:rPr>
        <w:t xml:space="preserve">АО «Пикалевские тепловые сети», </w:t>
      </w:r>
      <w:r w:rsidRPr="004D1C87">
        <w:rPr>
          <w:sz w:val="28"/>
          <w:szCs w:val="28"/>
        </w:rPr>
        <w:t>ГКОУ ЛО «Ефимовская школа-интернат, реализующая адаптированные образовательные программы»,</w:t>
      </w:r>
      <w:r>
        <w:rPr>
          <w:sz w:val="28"/>
          <w:szCs w:val="28"/>
        </w:rPr>
        <w:t xml:space="preserve"> </w:t>
      </w:r>
      <w:r w:rsidRPr="004D1C87">
        <w:rPr>
          <w:sz w:val="28"/>
          <w:szCs w:val="28"/>
        </w:rPr>
        <w:t>регистр МНПА, в дело</w:t>
      </w:r>
    </w:p>
    <w:p w:rsidR="00977EC0" w:rsidRPr="00D234F0" w:rsidRDefault="00977EC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t>Приложение 1</w:t>
      </w:r>
    </w:p>
    <w:p w:rsidR="00977EC0" w:rsidRPr="00D234F0" w:rsidRDefault="00977EC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t xml:space="preserve">к постановлению администрации </w:t>
      </w:r>
    </w:p>
    <w:p w:rsidR="00977EC0" w:rsidRPr="00D234F0" w:rsidRDefault="00977EC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t xml:space="preserve">Ефимовского городского поселения </w:t>
      </w:r>
    </w:p>
    <w:p w:rsidR="00977EC0" w:rsidRDefault="00977EC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t>№</w:t>
      </w:r>
      <w:r>
        <w:rPr>
          <w:sz w:val="28"/>
          <w:szCs w:val="28"/>
        </w:rPr>
        <w:t xml:space="preserve"> 239</w:t>
      </w:r>
      <w:r w:rsidRPr="00D234F0">
        <w:rPr>
          <w:color w:val="FF0000"/>
          <w:sz w:val="28"/>
          <w:szCs w:val="28"/>
        </w:rPr>
        <w:t xml:space="preserve"> </w:t>
      </w:r>
      <w:r w:rsidRPr="00D234F0">
        <w:rPr>
          <w:sz w:val="28"/>
          <w:szCs w:val="28"/>
        </w:rPr>
        <w:t xml:space="preserve">   </w:t>
      </w:r>
      <w:r w:rsidRPr="00D234F0">
        <w:rPr>
          <w:color w:val="FF0000"/>
          <w:sz w:val="28"/>
          <w:szCs w:val="28"/>
        </w:rPr>
        <w:t xml:space="preserve">  </w:t>
      </w:r>
      <w:r w:rsidRPr="00D234F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22</w:t>
      </w:r>
      <w:r w:rsidRPr="00D234F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октября </w:t>
      </w:r>
      <w:r w:rsidRPr="00D234F0">
        <w:rPr>
          <w:sz w:val="28"/>
          <w:szCs w:val="28"/>
        </w:rPr>
        <w:t>2019 года</w:t>
      </w:r>
    </w:p>
    <w:p w:rsidR="00977EC0" w:rsidRDefault="00977EC0" w:rsidP="008C1641">
      <w:pPr>
        <w:tabs>
          <w:tab w:val="left" w:pos="7380"/>
        </w:tabs>
        <w:jc w:val="center"/>
        <w:rPr>
          <w:b/>
          <w:bCs/>
          <w:sz w:val="28"/>
          <w:szCs w:val="28"/>
        </w:rPr>
      </w:pPr>
    </w:p>
    <w:p w:rsidR="00977EC0" w:rsidRPr="008C1641" w:rsidRDefault="00977EC0" w:rsidP="008C1641">
      <w:pPr>
        <w:tabs>
          <w:tab w:val="left" w:pos="7380"/>
        </w:tabs>
        <w:jc w:val="center"/>
        <w:rPr>
          <w:b/>
          <w:bCs/>
          <w:sz w:val="28"/>
          <w:szCs w:val="28"/>
        </w:rPr>
      </w:pPr>
      <w:r w:rsidRPr="008C1641">
        <w:rPr>
          <w:b/>
          <w:bCs/>
          <w:sz w:val="28"/>
          <w:szCs w:val="28"/>
        </w:rPr>
        <w:t>П Л А Н</w:t>
      </w:r>
    </w:p>
    <w:p w:rsidR="00977EC0" w:rsidRPr="00510E4F" w:rsidRDefault="00977EC0" w:rsidP="008C1641">
      <w:pPr>
        <w:tabs>
          <w:tab w:val="left" w:pos="7380"/>
        </w:tabs>
        <w:jc w:val="center"/>
        <w:rPr>
          <w:b/>
          <w:bCs/>
          <w:sz w:val="16"/>
          <w:szCs w:val="16"/>
        </w:rPr>
      </w:pPr>
    </w:p>
    <w:p w:rsidR="00977EC0" w:rsidRPr="008C1641" w:rsidRDefault="00977EC0" w:rsidP="00510E4F">
      <w:pPr>
        <w:tabs>
          <w:tab w:val="left" w:pos="7380"/>
        </w:tabs>
        <w:jc w:val="center"/>
        <w:rPr>
          <w:b/>
          <w:bCs/>
          <w:sz w:val="28"/>
          <w:szCs w:val="28"/>
        </w:rPr>
      </w:pPr>
      <w:r w:rsidRPr="008C1641">
        <w:rPr>
          <w:b/>
          <w:bCs/>
          <w:sz w:val="28"/>
          <w:szCs w:val="28"/>
        </w:rPr>
        <w:t>проведения проверки готовности к отопительному периоду 2019-2020 годов теплоснабжающих и теплосетевых организаций, потребителей тепловой энергии, теплопотребляющие установки которых подклю</w:t>
      </w:r>
      <w:r>
        <w:rPr>
          <w:b/>
          <w:bCs/>
          <w:sz w:val="28"/>
          <w:szCs w:val="28"/>
        </w:rPr>
        <w:t xml:space="preserve">чены к системе теплоснабжения, </w:t>
      </w:r>
      <w:r w:rsidRPr="008C1641">
        <w:rPr>
          <w:b/>
          <w:bCs/>
          <w:sz w:val="28"/>
          <w:szCs w:val="28"/>
        </w:rPr>
        <w:t>на территории Ефимовского городского поселения</w:t>
      </w:r>
    </w:p>
    <w:p w:rsidR="00977EC0" w:rsidRPr="008C1641" w:rsidRDefault="00977EC0" w:rsidP="008C1641">
      <w:pPr>
        <w:tabs>
          <w:tab w:val="left" w:pos="7380"/>
        </w:tabs>
        <w:jc w:val="center"/>
        <w:rPr>
          <w:sz w:val="28"/>
          <w:szCs w:val="28"/>
        </w:rPr>
      </w:pPr>
    </w:p>
    <w:p w:rsidR="00977EC0" w:rsidRPr="008C1641" w:rsidRDefault="00977EC0" w:rsidP="008C1641">
      <w:pPr>
        <w:numPr>
          <w:ilvl w:val="1"/>
          <w:numId w:val="6"/>
        </w:numPr>
        <w:tabs>
          <w:tab w:val="left" w:pos="7380"/>
        </w:tabs>
        <w:jc w:val="both"/>
        <w:rPr>
          <w:sz w:val="28"/>
          <w:szCs w:val="28"/>
        </w:rPr>
      </w:pPr>
      <w:r w:rsidRPr="008C1641">
        <w:rPr>
          <w:sz w:val="28"/>
          <w:szCs w:val="28"/>
        </w:rPr>
        <w:t>Объекты, подлежащие проверке:</w:t>
      </w:r>
    </w:p>
    <w:p w:rsidR="00977EC0" w:rsidRPr="008C1641" w:rsidRDefault="00977EC0" w:rsidP="008C1641">
      <w:pPr>
        <w:tabs>
          <w:tab w:val="left" w:pos="7380"/>
        </w:tabs>
        <w:ind w:left="660"/>
        <w:jc w:val="both"/>
        <w:rPr>
          <w:sz w:val="28"/>
          <w:szCs w:val="28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694"/>
        <w:gridCol w:w="1559"/>
        <w:gridCol w:w="5046"/>
      </w:tblGrid>
      <w:tr w:rsidR="00977EC0" w:rsidRPr="008C1641">
        <w:tc>
          <w:tcPr>
            <w:tcW w:w="709" w:type="dxa"/>
          </w:tcPr>
          <w:p w:rsidR="00977EC0" w:rsidRPr="008C1641" w:rsidRDefault="00977EC0" w:rsidP="008C1641">
            <w:pPr>
              <w:jc w:val="center"/>
              <w:rPr>
                <w:sz w:val="26"/>
                <w:szCs w:val="26"/>
              </w:rPr>
            </w:pPr>
            <w:r w:rsidRPr="008C1641">
              <w:rPr>
                <w:sz w:val="26"/>
                <w:szCs w:val="26"/>
              </w:rPr>
              <w:t>№ п/п</w:t>
            </w:r>
          </w:p>
        </w:tc>
        <w:tc>
          <w:tcPr>
            <w:tcW w:w="2694" w:type="dxa"/>
          </w:tcPr>
          <w:p w:rsidR="00977EC0" w:rsidRPr="008C1641" w:rsidRDefault="00977EC0" w:rsidP="008C1641">
            <w:pPr>
              <w:jc w:val="center"/>
              <w:rPr>
                <w:sz w:val="26"/>
                <w:szCs w:val="26"/>
              </w:rPr>
            </w:pPr>
            <w:r w:rsidRPr="008C1641">
              <w:rPr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1559" w:type="dxa"/>
          </w:tcPr>
          <w:p w:rsidR="00977EC0" w:rsidRPr="008C1641" w:rsidRDefault="00977EC0" w:rsidP="008C1641">
            <w:pPr>
              <w:jc w:val="center"/>
              <w:rPr>
                <w:sz w:val="26"/>
                <w:szCs w:val="26"/>
              </w:rPr>
            </w:pPr>
            <w:r w:rsidRPr="008C1641">
              <w:rPr>
                <w:sz w:val="26"/>
                <w:szCs w:val="26"/>
              </w:rPr>
              <w:t>Срок проведения проверки</w:t>
            </w:r>
          </w:p>
        </w:tc>
        <w:tc>
          <w:tcPr>
            <w:tcW w:w="5046" w:type="dxa"/>
          </w:tcPr>
          <w:p w:rsidR="00977EC0" w:rsidRPr="008C1641" w:rsidRDefault="00977EC0" w:rsidP="008C1641">
            <w:pPr>
              <w:jc w:val="center"/>
              <w:rPr>
                <w:sz w:val="26"/>
                <w:szCs w:val="26"/>
              </w:rPr>
            </w:pPr>
            <w:r w:rsidRPr="008C1641">
              <w:rPr>
                <w:sz w:val="26"/>
                <w:szCs w:val="26"/>
              </w:rPr>
              <w:t>Документы подтверждающие:</w:t>
            </w:r>
          </w:p>
        </w:tc>
      </w:tr>
      <w:tr w:rsidR="00977EC0" w:rsidRPr="008C1641">
        <w:tc>
          <w:tcPr>
            <w:tcW w:w="10008" w:type="dxa"/>
            <w:gridSpan w:val="4"/>
          </w:tcPr>
          <w:p w:rsidR="00977EC0" w:rsidRPr="008C1641" w:rsidRDefault="00977EC0" w:rsidP="008C1641">
            <w:pPr>
              <w:jc w:val="center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Теплоснабжающие и теплосетевые организации</w:t>
            </w:r>
          </w:p>
        </w:tc>
      </w:tr>
      <w:tr w:rsidR="00977EC0" w:rsidRPr="008C1641">
        <w:trPr>
          <w:trHeight w:val="2969"/>
        </w:trPr>
        <w:tc>
          <w:tcPr>
            <w:tcW w:w="709" w:type="dxa"/>
          </w:tcPr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color w:val="000000"/>
                <w:sz w:val="28"/>
                <w:szCs w:val="28"/>
              </w:rPr>
            </w:pPr>
            <w:r w:rsidRPr="008C1641">
              <w:rPr>
                <w:color w:val="000000"/>
                <w:sz w:val="28"/>
                <w:szCs w:val="28"/>
              </w:rPr>
              <w:t>МУП «Ефимовские тепловые сети»</w:t>
            </w:r>
          </w:p>
          <w:p w:rsidR="00977EC0" w:rsidRPr="008C1641" w:rsidRDefault="00977EC0" w:rsidP="008C1641">
            <w:pPr>
              <w:rPr>
                <w:color w:val="000000"/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color w:val="000000"/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ГКОУ ЛО «Ефимовская школа-интернат, реализующая адаптированные образовательные программы»</w:t>
            </w: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510E4F">
              <w:rPr>
                <w:sz w:val="28"/>
                <w:szCs w:val="28"/>
              </w:rPr>
              <w:t>АО «Пикалевские тепловые сети»</w:t>
            </w:r>
          </w:p>
        </w:tc>
        <w:tc>
          <w:tcPr>
            <w:tcW w:w="1559" w:type="dxa"/>
          </w:tcPr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15-25 сентября 2019 года</w:t>
            </w:r>
          </w:p>
        </w:tc>
        <w:tc>
          <w:tcPr>
            <w:tcW w:w="5046" w:type="dxa"/>
          </w:tcPr>
          <w:p w:rsidR="00977EC0" w:rsidRPr="008C1641" w:rsidRDefault="00977EC0" w:rsidP="008C1641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1.Наличие соглашения об управлении системой теплоснабжения, заключенного в порядке, установленном п. 5 ст. 18 № 190-ФЗ от 27.07.2010 «О Теплоснабжении».</w:t>
            </w:r>
          </w:p>
          <w:p w:rsidR="00977EC0" w:rsidRPr="008C1641" w:rsidRDefault="00977EC0" w:rsidP="008C1641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2.Готовность к выполнению графика тепловых нагрузок, поддержанию утвержденного температурного графика.</w:t>
            </w:r>
          </w:p>
          <w:p w:rsidR="00977EC0" w:rsidRPr="008C1641" w:rsidRDefault="00977EC0" w:rsidP="008C1641">
            <w:pPr>
              <w:tabs>
                <w:tab w:val="left" w:pos="27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3.Соблюдение критериев надежности теплоснабжения, установленных техническими регламентами.</w:t>
            </w:r>
          </w:p>
          <w:p w:rsidR="00977EC0" w:rsidRPr="008C1641" w:rsidRDefault="00977EC0" w:rsidP="008C1641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4.Наличие нормативных запасов топлива на источниках тепловой энергии.</w:t>
            </w:r>
          </w:p>
          <w:p w:rsidR="00977EC0" w:rsidRPr="008C1641" w:rsidRDefault="00977EC0" w:rsidP="008C1641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5.Функционирование эксплуатационной, диспетчерской и аварийной служб, а именно укомплектованность указанных служб персоналом;</w:t>
            </w:r>
          </w:p>
          <w:p w:rsidR="00977EC0" w:rsidRPr="008C1641" w:rsidRDefault="00977EC0" w:rsidP="008C1641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977EC0" w:rsidRPr="008C1641" w:rsidRDefault="00977EC0" w:rsidP="008C1641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6.Проведение наладки тепловых сетей.</w:t>
            </w:r>
          </w:p>
          <w:p w:rsidR="00977EC0" w:rsidRPr="008C1641" w:rsidRDefault="00977EC0" w:rsidP="008C1641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7.Организацию контроля режимов потребления тепловой энергии.</w:t>
            </w:r>
          </w:p>
          <w:p w:rsidR="00977EC0" w:rsidRPr="008C1641" w:rsidRDefault="00977EC0" w:rsidP="008C1641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8.Обеспечение качества теплоносителей.</w:t>
            </w:r>
          </w:p>
          <w:p w:rsidR="00977EC0" w:rsidRPr="008C1641" w:rsidRDefault="00977EC0" w:rsidP="008C1641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9.Организацию коммерческого учета приобретаемой и реализуемой тепловой энергии.</w:t>
            </w:r>
          </w:p>
          <w:p w:rsidR="00977EC0" w:rsidRDefault="00977EC0" w:rsidP="008C1641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10.Обеспечение проверки качества строительства тепловых сетей.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11.Обеспечение безаварийной работы объектов теплоснабжения и надежного теплоснабжения потребителей тепловой энергии, а именно: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готовность систем приема и разгрузки топлива, топливоприготовления и топливоподачи;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соблюдение водно-химического режима;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наличие расчетов допустимого времени устранения аварийных нарушений теплоснабжения жилых домов;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проведение гидравлических и тепловых испытаний тепловых сетей;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выполнение утвержденного плана подготовки               к работе в отопительный период, в который</w:t>
            </w:r>
            <w:r>
              <w:rPr>
                <w:sz w:val="28"/>
                <w:szCs w:val="28"/>
              </w:rPr>
              <w:t xml:space="preserve"> </w:t>
            </w:r>
            <w:r w:rsidRPr="008C1641">
              <w:rPr>
                <w:sz w:val="28"/>
                <w:szCs w:val="28"/>
              </w:rPr>
              <w:t>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выполнение планового графика ремонта тепловых сетей и источников тепловой энергии;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12.Наличие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организациями.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13.Отсутствие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      </w:r>
          </w:p>
          <w:p w:rsidR="00977EC0" w:rsidRPr="008C1641" w:rsidRDefault="00977EC0" w:rsidP="00A7579A">
            <w:pPr>
              <w:tabs>
                <w:tab w:val="left" w:pos="454"/>
              </w:tabs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14.Работоспособность автоматических регуляторов при их наличии.</w:t>
            </w:r>
          </w:p>
        </w:tc>
      </w:tr>
    </w:tbl>
    <w:p w:rsidR="00977EC0" w:rsidRPr="008C1641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Default="00977EC0" w:rsidP="008C1641">
      <w:pPr>
        <w:rPr>
          <w:sz w:val="28"/>
          <w:szCs w:val="28"/>
        </w:rPr>
      </w:pPr>
    </w:p>
    <w:p w:rsidR="00977EC0" w:rsidRPr="008C1641" w:rsidRDefault="00977EC0" w:rsidP="008C1641">
      <w:pPr>
        <w:rPr>
          <w:sz w:val="28"/>
          <w:szCs w:val="28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1276"/>
        <w:gridCol w:w="5188"/>
      </w:tblGrid>
      <w:tr w:rsidR="00977EC0" w:rsidRPr="008C1641" w:rsidTr="00E54A3D">
        <w:tc>
          <w:tcPr>
            <w:tcW w:w="10008" w:type="dxa"/>
            <w:gridSpan w:val="4"/>
          </w:tcPr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jc w:val="center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Потребители тепловой энергии</w:t>
            </w:r>
          </w:p>
        </w:tc>
      </w:tr>
      <w:tr w:rsidR="00977EC0" w:rsidRPr="008C1641" w:rsidTr="00E54A3D">
        <w:trPr>
          <w:trHeight w:val="5165"/>
        </w:trPr>
        <w:tc>
          <w:tcPr>
            <w:tcW w:w="851" w:type="dxa"/>
          </w:tcPr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1.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2.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3.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4.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5.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6.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7.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8.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9.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10.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11.</w:t>
            </w: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bookmarkStart w:id="0" w:name="_GoBack"/>
            <w:bookmarkEnd w:id="0"/>
            <w:r>
              <w:rPr>
                <w:sz w:val="28"/>
                <w:szCs w:val="28"/>
              </w:rPr>
              <w:t>.</w:t>
            </w: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1D15AC" w:rsidRDefault="00977EC0" w:rsidP="008C1641">
            <w:pPr>
              <w:rPr>
                <w:sz w:val="28"/>
                <w:szCs w:val="28"/>
                <w:u w:val="single"/>
              </w:rPr>
            </w:pPr>
            <w:r w:rsidRPr="001D15AC">
              <w:rPr>
                <w:sz w:val="28"/>
                <w:szCs w:val="28"/>
                <w:u w:val="single"/>
              </w:rPr>
              <w:t>п.г.т. Ефимовский</w:t>
            </w: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 xml:space="preserve">МБУ ДОД "Бокситогорская ДЮСШ" 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МБДОУ "Ефимовский детский сад комбинированного вида"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МБУ  "Ефимовский КДЦ"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МБОУ «Средняя общеобразовательная школа-интернат поселка Ефимовский»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Ефимовское ПО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90-е отделение полиции ОМВД России по Бокситогорском району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ГКУ ЛО «Леноблпожспас» 118 – ПЧ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 xml:space="preserve">ГБУЗ ЛО  «Ефимовская врачебная амбулатория»  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ООО "Ефимовская управляющая компания"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ООО «ММ-Ефимовский»</w:t>
            </w: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Ефимовский ветеринарный участок ГБУ ЛО «СБЖЖ Тихвинского и Бокситогорского районов»</w:t>
            </w: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1D15AC" w:rsidRDefault="00977EC0" w:rsidP="008C1641">
            <w:pPr>
              <w:rPr>
                <w:sz w:val="28"/>
                <w:szCs w:val="28"/>
                <w:u w:val="single"/>
              </w:rPr>
            </w:pPr>
            <w:r w:rsidRPr="001D15AC">
              <w:rPr>
                <w:sz w:val="28"/>
                <w:szCs w:val="28"/>
                <w:u w:val="single"/>
              </w:rPr>
              <w:t>дер. Климово</w:t>
            </w: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8C1641" w:rsidRDefault="00977EC0" w:rsidP="00CF4F82">
            <w:pPr>
              <w:rPr>
                <w:sz w:val="28"/>
                <w:szCs w:val="28"/>
              </w:rPr>
            </w:pPr>
          </w:p>
          <w:p w:rsidR="00977EC0" w:rsidRDefault="00977EC0" w:rsidP="008C16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Коротков А.И.</w:t>
            </w:r>
          </w:p>
          <w:p w:rsidR="00977EC0" w:rsidRDefault="00977EC0" w:rsidP="008C16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(здание дом № 39)</w:t>
            </w:r>
          </w:p>
          <w:p w:rsidR="00977EC0" w:rsidRDefault="00977EC0" w:rsidP="008C1641">
            <w:pPr>
              <w:rPr>
                <w:sz w:val="28"/>
                <w:szCs w:val="28"/>
              </w:rPr>
            </w:pPr>
          </w:p>
          <w:p w:rsidR="00977EC0" w:rsidRPr="00D62B91" w:rsidRDefault="00977EC0" w:rsidP="00D62B9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77EC0" w:rsidRDefault="00977EC0" w:rsidP="008C1641">
            <w:pPr>
              <w:ind w:right="-243"/>
              <w:rPr>
                <w:sz w:val="28"/>
                <w:szCs w:val="28"/>
              </w:rPr>
            </w:pPr>
          </w:p>
          <w:p w:rsidR="00977EC0" w:rsidRDefault="00977EC0" w:rsidP="008C1641">
            <w:pPr>
              <w:ind w:right="-243"/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ind w:right="-243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 xml:space="preserve">с 15 августа </w:t>
            </w:r>
          </w:p>
          <w:p w:rsidR="00977EC0" w:rsidRPr="008C1641" w:rsidRDefault="00977EC0" w:rsidP="008C1641">
            <w:pPr>
              <w:ind w:right="-243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по 10 сентября 2019года</w:t>
            </w:r>
          </w:p>
        </w:tc>
        <w:tc>
          <w:tcPr>
            <w:tcW w:w="5188" w:type="dxa"/>
          </w:tcPr>
          <w:p w:rsidR="00977EC0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</w:p>
          <w:p w:rsidR="00977EC0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1.Устранение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2.Проведение промывки оборудования и коммуникаций теплопотребляющих установок.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3.Разработка эксплуатационных режимов, а также мероприятий по их внедрению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4.Выполнение плана ремонтных работ и качество их выполнения.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5.Состояние тепловых сетей, принадлежащих потребителю тепловой энергии.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6.Состояние утепления зданий (чердаки, лестничные клетки, подвалы, двери) и центральных тепловых пунктов, а также индивидуальных тепловых пунктов.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7.Состояние трубопроводов, арматуры и тепловой изоляции в пределах тепловых пунктов.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8.Наличие и работоспособность приборов учета, работоспособность автоматических регуляторов при их наличии.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9.Работоспособность защиты систем теплопотребления.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10.Наличие паспортов теплопотребляющих установок, принципиальных схем и инструкций для обслуживающего персонала и соответствие их действительности.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11.Отсутствие прямых соединений оборудования тепловых пунктов с водопроводом и канализацией.</w:t>
            </w:r>
          </w:p>
          <w:p w:rsidR="00977EC0" w:rsidRPr="008C1641" w:rsidRDefault="00977EC0" w:rsidP="008C1641">
            <w:pPr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12.Плотность оборудования тепловых пунктов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13.Наличие пломб на расчетных шайбах и соплах элеваторов.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14.Отсутствие задолженности за поставленные тепловую энергию (мощность), теплоноситель.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15.Наличие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>16.Проведение испытания оборудования теплопотребляющих установок на плотность и прочность.</w:t>
            </w:r>
          </w:p>
          <w:p w:rsidR="00977EC0" w:rsidRPr="008C1641" w:rsidRDefault="00977EC0" w:rsidP="008C1641">
            <w:pPr>
              <w:autoSpaceDE w:val="0"/>
              <w:autoSpaceDN w:val="0"/>
              <w:adjustRightInd w:val="0"/>
              <w:ind w:firstLine="454"/>
              <w:jc w:val="both"/>
              <w:rPr>
                <w:sz w:val="28"/>
                <w:szCs w:val="28"/>
              </w:rPr>
            </w:pPr>
            <w:r w:rsidRPr="008C1641">
              <w:rPr>
                <w:sz w:val="28"/>
                <w:szCs w:val="28"/>
              </w:rPr>
              <w:t xml:space="preserve">17.Надежность теплоснабжения потребителей тепловой энергии с учетом климатических условий в соответствии с критериями, приведенными в </w:t>
            </w:r>
            <w:hyperlink r:id="rId5" w:history="1">
              <w:r w:rsidRPr="008C1641">
                <w:rPr>
                  <w:color w:val="0000FF"/>
                  <w:sz w:val="28"/>
                  <w:szCs w:val="28"/>
                  <w:u w:val="single"/>
                </w:rPr>
                <w:t>приложении 3</w:t>
              </w:r>
            </w:hyperlink>
            <w:r w:rsidRPr="008C1641">
              <w:rPr>
                <w:sz w:val="28"/>
                <w:szCs w:val="28"/>
              </w:rPr>
              <w:t xml:space="preserve"> Правил оценки готовности к отопительному периоду, утвержденных Приказом Министерства энергетики Российской Федерации от 12.03.2013 №103.</w:t>
            </w:r>
          </w:p>
        </w:tc>
      </w:tr>
    </w:tbl>
    <w:p w:rsidR="00977EC0" w:rsidRPr="008C1641" w:rsidRDefault="00977EC0" w:rsidP="008C1641">
      <w:pPr>
        <w:rPr>
          <w:sz w:val="28"/>
          <w:szCs w:val="28"/>
        </w:rPr>
      </w:pPr>
    </w:p>
    <w:sectPr w:rsidR="00977EC0" w:rsidRPr="008C1641" w:rsidSect="00764E9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477F2"/>
    <w:multiLevelType w:val="multilevel"/>
    <w:tmpl w:val="9AE487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816E59"/>
    <w:multiLevelType w:val="multilevel"/>
    <w:tmpl w:val="234C7F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3">
    <w:nsid w:val="60CA68E5"/>
    <w:multiLevelType w:val="multilevel"/>
    <w:tmpl w:val="ADBEBD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9E134C3"/>
    <w:multiLevelType w:val="multilevel"/>
    <w:tmpl w:val="D0EEE626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75D367A1"/>
    <w:multiLevelType w:val="multilevel"/>
    <w:tmpl w:val="D0EEE626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5A2E"/>
    <w:rsid w:val="00004C6B"/>
    <w:rsid w:val="0005224D"/>
    <w:rsid w:val="0005576C"/>
    <w:rsid w:val="000B63B1"/>
    <w:rsid w:val="00114559"/>
    <w:rsid w:val="00132C1A"/>
    <w:rsid w:val="001D15AC"/>
    <w:rsid w:val="001D1DEC"/>
    <w:rsid w:val="00212957"/>
    <w:rsid w:val="00216062"/>
    <w:rsid w:val="002459FB"/>
    <w:rsid w:val="002708F7"/>
    <w:rsid w:val="002B6F9B"/>
    <w:rsid w:val="00306E80"/>
    <w:rsid w:val="003416AE"/>
    <w:rsid w:val="00394A71"/>
    <w:rsid w:val="003C0383"/>
    <w:rsid w:val="003D39E9"/>
    <w:rsid w:val="003E5D00"/>
    <w:rsid w:val="003F1A48"/>
    <w:rsid w:val="00423F02"/>
    <w:rsid w:val="004D1C87"/>
    <w:rsid w:val="004E11AD"/>
    <w:rsid w:val="0050310B"/>
    <w:rsid w:val="00510E4F"/>
    <w:rsid w:val="00511790"/>
    <w:rsid w:val="005615A5"/>
    <w:rsid w:val="005D07C5"/>
    <w:rsid w:val="00635F6F"/>
    <w:rsid w:val="00693344"/>
    <w:rsid w:val="00752DB7"/>
    <w:rsid w:val="00764E91"/>
    <w:rsid w:val="0085166E"/>
    <w:rsid w:val="008974D9"/>
    <w:rsid w:val="008C1641"/>
    <w:rsid w:val="008C325B"/>
    <w:rsid w:val="009139A8"/>
    <w:rsid w:val="009562F3"/>
    <w:rsid w:val="00977EC0"/>
    <w:rsid w:val="00987944"/>
    <w:rsid w:val="00992E74"/>
    <w:rsid w:val="009D3941"/>
    <w:rsid w:val="009E149D"/>
    <w:rsid w:val="00A163D0"/>
    <w:rsid w:val="00A53D0B"/>
    <w:rsid w:val="00A64C40"/>
    <w:rsid w:val="00A7579A"/>
    <w:rsid w:val="00A973C9"/>
    <w:rsid w:val="00AC17EB"/>
    <w:rsid w:val="00AE745D"/>
    <w:rsid w:val="00B05DF2"/>
    <w:rsid w:val="00B712D4"/>
    <w:rsid w:val="00BC305D"/>
    <w:rsid w:val="00BD17D9"/>
    <w:rsid w:val="00CA67A4"/>
    <w:rsid w:val="00CD1574"/>
    <w:rsid w:val="00CF4F82"/>
    <w:rsid w:val="00D134A2"/>
    <w:rsid w:val="00D17BCF"/>
    <w:rsid w:val="00D234F0"/>
    <w:rsid w:val="00D52C62"/>
    <w:rsid w:val="00D62B91"/>
    <w:rsid w:val="00D72755"/>
    <w:rsid w:val="00D864C5"/>
    <w:rsid w:val="00DC5285"/>
    <w:rsid w:val="00DE351D"/>
    <w:rsid w:val="00DF09C7"/>
    <w:rsid w:val="00E4215E"/>
    <w:rsid w:val="00E54A3D"/>
    <w:rsid w:val="00E64B17"/>
    <w:rsid w:val="00E8765A"/>
    <w:rsid w:val="00E95A2E"/>
    <w:rsid w:val="00FC5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7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727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D727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D72755"/>
    <w:pPr>
      <w:spacing w:before="100" w:beforeAutospacing="1" w:after="100" w:afterAutospacing="1"/>
    </w:pPr>
    <w:rPr>
      <w:rFonts w:eastAsia="Calibri"/>
    </w:rPr>
  </w:style>
  <w:style w:type="character" w:styleId="Strong">
    <w:name w:val="Strong"/>
    <w:basedOn w:val="DefaultParagraphFont"/>
    <w:uiPriority w:val="99"/>
    <w:qFormat/>
    <w:rsid w:val="00D72755"/>
    <w:rPr>
      <w:b/>
      <w:bCs/>
    </w:rPr>
  </w:style>
  <w:style w:type="paragraph" w:styleId="ListParagraph">
    <w:name w:val="List Paragraph"/>
    <w:basedOn w:val="Normal"/>
    <w:uiPriority w:val="99"/>
    <w:qFormat/>
    <w:rsid w:val="00AE745D"/>
    <w:pPr>
      <w:ind w:left="720"/>
    </w:pPr>
  </w:style>
  <w:style w:type="paragraph" w:customStyle="1" w:styleId="a">
    <w:name w:val="Знак"/>
    <w:basedOn w:val="Normal"/>
    <w:uiPriority w:val="99"/>
    <w:rsid w:val="00A97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 Знак Знак Знак"/>
    <w:basedOn w:val="Normal"/>
    <w:uiPriority w:val="99"/>
    <w:rsid w:val="00A64C40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64E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43F6A7266432A8B391F78FEF68E993FF34B9E50F0A36E5E6F06DEBB92FCDEC84F2E0D75E41C7909K6T5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779</TotalTime>
  <Pages>7</Pages>
  <Words>1373</Words>
  <Characters>7832</Characters>
  <Application>Microsoft Office Outlook</Application>
  <DocSecurity>0</DocSecurity>
  <Lines>0</Lines>
  <Paragraphs>0</Paragraphs>
  <ScaleCrop>false</ScaleCrop>
  <Company>User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Адмнистрация</dc:creator>
  <cp:keywords/>
  <dc:description/>
  <cp:lastModifiedBy>User</cp:lastModifiedBy>
  <cp:revision>40</cp:revision>
  <cp:lastPrinted>2019-10-24T05:28:00Z</cp:lastPrinted>
  <dcterms:created xsi:type="dcterms:W3CDTF">2019-09-03T12:48:00Z</dcterms:created>
  <dcterms:modified xsi:type="dcterms:W3CDTF">2019-10-24T05:35:00Z</dcterms:modified>
</cp:coreProperties>
</file>