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33" w:rsidRDefault="008A1633" w:rsidP="008A1633">
      <w:pPr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8A1633" w:rsidRDefault="008A1633" w:rsidP="008A1633">
      <w:pPr>
        <w:jc w:val="center"/>
        <w:rPr>
          <w:b/>
          <w:szCs w:val="28"/>
        </w:rPr>
      </w:pPr>
      <w:r>
        <w:rPr>
          <w:b/>
          <w:szCs w:val="28"/>
        </w:rPr>
        <w:t>Ефимовского городского поселения</w:t>
      </w:r>
    </w:p>
    <w:p w:rsidR="008A1633" w:rsidRDefault="008A1633" w:rsidP="008A1633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Бокситогорского</w:t>
      </w:r>
      <w:proofErr w:type="spellEnd"/>
      <w:r>
        <w:rPr>
          <w:b/>
          <w:szCs w:val="28"/>
        </w:rPr>
        <w:t xml:space="preserve"> муниципального района Ленинградской области</w:t>
      </w:r>
    </w:p>
    <w:p w:rsidR="008A1633" w:rsidRDefault="008A1633" w:rsidP="008A1633">
      <w:pPr>
        <w:jc w:val="center"/>
        <w:rPr>
          <w:b/>
          <w:sz w:val="32"/>
          <w:szCs w:val="32"/>
        </w:rPr>
      </w:pPr>
    </w:p>
    <w:p w:rsidR="008A1633" w:rsidRDefault="008A1633" w:rsidP="008A163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A1633" w:rsidRDefault="008A1633" w:rsidP="008A1633">
      <w:pPr>
        <w:rPr>
          <w:b/>
        </w:rPr>
      </w:pPr>
    </w:p>
    <w:tbl>
      <w:tblPr>
        <w:tblW w:w="100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400"/>
        <w:gridCol w:w="1800"/>
      </w:tblGrid>
      <w:tr w:rsidR="008A1633" w:rsidTr="00C317ED"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1633" w:rsidRDefault="008A1633" w:rsidP="00C317ED">
            <w:pPr>
              <w:rPr>
                <w:szCs w:val="28"/>
              </w:rPr>
            </w:pPr>
          </w:p>
          <w:p w:rsidR="008A1633" w:rsidRPr="00EE6BA7" w:rsidRDefault="008A1633" w:rsidP="00C317ED">
            <w:pPr>
              <w:rPr>
                <w:szCs w:val="28"/>
              </w:rPr>
            </w:pPr>
            <w:r>
              <w:rPr>
                <w:szCs w:val="28"/>
              </w:rPr>
              <w:t>18 января</w:t>
            </w:r>
            <w:r w:rsidRPr="00EE6BA7">
              <w:rPr>
                <w:szCs w:val="28"/>
              </w:rPr>
              <w:t xml:space="preserve">  201</w:t>
            </w:r>
            <w:r>
              <w:rPr>
                <w:szCs w:val="28"/>
              </w:rPr>
              <w:t>9</w:t>
            </w:r>
            <w:r w:rsidRPr="00EE6BA7">
              <w:rPr>
                <w:szCs w:val="28"/>
              </w:rPr>
              <w:t xml:space="preserve"> года                       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633" w:rsidRPr="00EE6BA7" w:rsidRDefault="008A1633" w:rsidP="00C317ED">
            <w:pPr>
              <w:jc w:val="right"/>
              <w:rPr>
                <w:szCs w:val="28"/>
              </w:rPr>
            </w:pPr>
            <w:r w:rsidRPr="00EE6BA7">
              <w:rPr>
                <w:szCs w:val="28"/>
              </w:rPr>
              <w:t xml:space="preserve"> 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1633" w:rsidRPr="00EE6BA7" w:rsidRDefault="008A1633" w:rsidP="00C317ED">
            <w:pPr>
              <w:rPr>
                <w:szCs w:val="28"/>
              </w:rPr>
            </w:pPr>
            <w:r w:rsidRPr="00EE6BA7">
              <w:rPr>
                <w:szCs w:val="28"/>
              </w:rPr>
              <w:t xml:space="preserve">    №  </w:t>
            </w:r>
            <w:r>
              <w:rPr>
                <w:szCs w:val="28"/>
              </w:rPr>
              <w:t>8</w:t>
            </w:r>
          </w:p>
        </w:tc>
      </w:tr>
    </w:tbl>
    <w:p w:rsidR="008A1633" w:rsidRDefault="008A1633" w:rsidP="008A1633">
      <w:pPr>
        <w:tabs>
          <w:tab w:val="left" w:pos="3450"/>
        </w:tabs>
        <w:rPr>
          <w:b/>
          <w:sz w:val="24"/>
        </w:rPr>
      </w:pPr>
      <w:r>
        <w:tab/>
      </w:r>
      <w:proofErr w:type="spellStart"/>
      <w:r w:rsidRPr="00BE2FC6">
        <w:rPr>
          <w:sz w:val="24"/>
        </w:rPr>
        <w:t>п</w:t>
      </w:r>
      <w:proofErr w:type="gramStart"/>
      <w:r w:rsidRPr="00BE2FC6">
        <w:rPr>
          <w:sz w:val="24"/>
        </w:rPr>
        <w:t>.Е</w:t>
      </w:r>
      <w:proofErr w:type="gramEnd"/>
      <w:r w:rsidRPr="00BE2FC6">
        <w:rPr>
          <w:sz w:val="24"/>
        </w:rPr>
        <w:t>фимовский</w:t>
      </w:r>
      <w:proofErr w:type="spellEnd"/>
    </w:p>
    <w:p w:rsidR="008A1633" w:rsidRDefault="008A1633" w:rsidP="008A1633">
      <w:pPr>
        <w:jc w:val="center"/>
        <w:rPr>
          <w:b/>
          <w:szCs w:val="28"/>
        </w:rPr>
      </w:pPr>
      <w:r>
        <w:rPr>
          <w:rFonts w:eastAsia="Calibri"/>
          <w:b/>
          <w:bCs/>
          <w:lang w:eastAsia="en-US"/>
        </w:rPr>
        <w:t xml:space="preserve">О внесении изменений в постановление администрации </w:t>
      </w:r>
      <w:r>
        <w:rPr>
          <w:b/>
          <w:szCs w:val="28"/>
        </w:rPr>
        <w:t xml:space="preserve">Ефимовского городского поселения от </w:t>
      </w:r>
      <w:r w:rsidRPr="00173D1E">
        <w:rPr>
          <w:b/>
          <w:szCs w:val="28"/>
        </w:rPr>
        <w:t>6 августа  2018 года      №  152</w:t>
      </w:r>
    </w:p>
    <w:p w:rsidR="008A1633" w:rsidRDefault="008A1633" w:rsidP="008A1633">
      <w:pPr>
        <w:jc w:val="center"/>
        <w:rPr>
          <w:b/>
        </w:rPr>
      </w:pPr>
      <w:r>
        <w:rPr>
          <w:rFonts w:eastAsia="Calibri"/>
          <w:b/>
          <w:bCs/>
          <w:lang w:eastAsia="en-US"/>
        </w:rPr>
        <w:t>«О создании комиссии по проверке готовности к отопительному периоду 2018</w:t>
      </w:r>
      <w:r>
        <w:rPr>
          <w:rFonts w:eastAsia="Calibri"/>
          <w:bCs/>
          <w:lang w:eastAsia="en-US"/>
        </w:rPr>
        <w:t>-</w:t>
      </w:r>
      <w:r>
        <w:rPr>
          <w:rFonts w:eastAsia="Calibri"/>
          <w:b/>
          <w:bCs/>
          <w:lang w:eastAsia="en-US"/>
        </w:rPr>
        <w:t xml:space="preserve">2019 годов </w:t>
      </w:r>
      <w:r>
        <w:rPr>
          <w:b/>
        </w:rPr>
        <w:t xml:space="preserve">теплоснабжающих и </w:t>
      </w:r>
      <w:proofErr w:type="spellStart"/>
      <w:r>
        <w:rPr>
          <w:b/>
        </w:rPr>
        <w:t>теплосетевых</w:t>
      </w:r>
      <w:proofErr w:type="spellEnd"/>
      <w:r>
        <w:rPr>
          <w:b/>
        </w:rPr>
        <w:t xml:space="preserve"> организаций, потребителей тепловой энергии,    </w:t>
      </w:r>
      <w:proofErr w:type="spellStart"/>
      <w:r>
        <w:rPr>
          <w:b/>
        </w:rPr>
        <w:t>теплопотребляющие</w:t>
      </w:r>
      <w:proofErr w:type="spellEnd"/>
      <w:r>
        <w:rPr>
          <w:b/>
        </w:rPr>
        <w:t xml:space="preserve"> установки которых подключены к системе теплоснабжения</w:t>
      </w:r>
      <w:r>
        <w:rPr>
          <w:rFonts w:eastAsia="Calibri"/>
          <w:b/>
          <w:bCs/>
          <w:lang w:eastAsia="en-US"/>
        </w:rPr>
        <w:t xml:space="preserve"> на территории Ефимовского городского поселения»</w:t>
      </w:r>
    </w:p>
    <w:p w:rsidR="008A1633" w:rsidRDefault="008A1633" w:rsidP="008A1633">
      <w:pPr>
        <w:pStyle w:val="2"/>
        <w:spacing w:after="0" w:line="240" w:lineRule="auto"/>
        <w:ind w:left="0" w:firstLine="709"/>
        <w:jc w:val="both"/>
        <w:rPr>
          <w:b/>
        </w:rPr>
      </w:pPr>
      <w:r w:rsidRPr="00BE2FC6">
        <w:rPr>
          <w:sz w:val="28"/>
          <w:szCs w:val="28"/>
        </w:rPr>
        <w:t xml:space="preserve">В соответствии с Приказом Министерства энергетики Российской Федерации   от 12.03.2013 №103 «Об утверждении правил оценки готовности к отопительному периоду», </w:t>
      </w:r>
      <w:r w:rsidRPr="00173D1E">
        <w:rPr>
          <w:sz w:val="28"/>
          <w:szCs w:val="28"/>
        </w:rPr>
        <w:t>в целях приведения муниципального правового акта в соответствие с действующим законодательством</w:t>
      </w:r>
      <w:r>
        <w:rPr>
          <w:sz w:val="28"/>
          <w:szCs w:val="28"/>
        </w:rPr>
        <w:t xml:space="preserve"> </w:t>
      </w:r>
      <w:r>
        <w:rPr>
          <w:b/>
        </w:rPr>
        <w:t>ПОСТАНОВЛЯЮ:</w:t>
      </w:r>
    </w:p>
    <w:p w:rsidR="008A1633" w:rsidRDefault="008A1633" w:rsidP="008A1633">
      <w:pPr>
        <w:pStyle w:val="2"/>
        <w:spacing w:after="0" w:line="240" w:lineRule="auto"/>
        <w:ind w:left="0"/>
        <w:jc w:val="both"/>
        <w:rPr>
          <w:b/>
        </w:rPr>
      </w:pPr>
    </w:p>
    <w:p w:rsidR="008A1633" w:rsidRDefault="008A1633" w:rsidP="008A1633">
      <w:pPr>
        <w:pStyle w:val="2"/>
        <w:spacing w:after="0" w:line="240" w:lineRule="auto"/>
        <w:ind w:left="0" w:firstLine="540"/>
        <w:jc w:val="both"/>
      </w:pPr>
    </w:p>
    <w:p w:rsidR="008A1633" w:rsidRPr="007372B8" w:rsidRDefault="008A1633" w:rsidP="008A1633">
      <w:pPr>
        <w:ind w:firstLine="708"/>
        <w:jc w:val="both"/>
        <w:rPr>
          <w:szCs w:val="28"/>
        </w:rPr>
      </w:pPr>
      <w:r w:rsidRPr="007372B8">
        <w:rPr>
          <w:szCs w:val="28"/>
        </w:rPr>
        <w:t xml:space="preserve">1. </w:t>
      </w:r>
      <w:r w:rsidRPr="007372B8">
        <w:rPr>
          <w:szCs w:val="28"/>
        </w:rPr>
        <w:tab/>
      </w:r>
      <w:r>
        <w:t xml:space="preserve"> Внести следующие изменения в постановление администрации </w:t>
      </w:r>
      <w:r w:rsidRPr="00173D1E">
        <w:rPr>
          <w:szCs w:val="28"/>
        </w:rPr>
        <w:t>Ефимовского городского поселения от 6 августа  2018 года      №  152</w:t>
      </w:r>
      <w:r>
        <w:rPr>
          <w:szCs w:val="28"/>
        </w:rPr>
        <w:t xml:space="preserve"> </w:t>
      </w:r>
      <w:r w:rsidRPr="00173D1E">
        <w:rPr>
          <w:rFonts w:eastAsia="Calibri"/>
          <w:bCs/>
          <w:lang w:eastAsia="en-US"/>
        </w:rPr>
        <w:t xml:space="preserve">«О создании комиссии по проверке готовности к отопительному периоду 2018-2019 годов </w:t>
      </w:r>
      <w:r w:rsidRPr="00173D1E">
        <w:t xml:space="preserve">теплоснабжающих и </w:t>
      </w:r>
      <w:proofErr w:type="spellStart"/>
      <w:r w:rsidRPr="00173D1E">
        <w:t>теплосетевых</w:t>
      </w:r>
      <w:proofErr w:type="spellEnd"/>
      <w:r w:rsidRPr="00173D1E">
        <w:t xml:space="preserve"> организаций, потребителей тепловой энергии,    </w:t>
      </w:r>
      <w:proofErr w:type="spellStart"/>
      <w:r w:rsidRPr="00173D1E">
        <w:t>теплопотребляющие</w:t>
      </w:r>
      <w:proofErr w:type="spellEnd"/>
      <w:r w:rsidRPr="00173D1E">
        <w:t xml:space="preserve"> установки которых подключены к системе теплоснабжения</w:t>
      </w:r>
      <w:r w:rsidRPr="00173D1E">
        <w:rPr>
          <w:rFonts w:eastAsia="Calibri"/>
          <w:bCs/>
          <w:lang w:eastAsia="en-US"/>
        </w:rPr>
        <w:t xml:space="preserve"> на территории Ефимовского городского поселения</w:t>
      </w:r>
      <w:r>
        <w:rPr>
          <w:rFonts w:eastAsia="Calibri"/>
          <w:b/>
          <w:bCs/>
          <w:lang w:eastAsia="en-US"/>
        </w:rPr>
        <w:t>»</w:t>
      </w:r>
      <w:r w:rsidRPr="00363253">
        <w:rPr>
          <w:rFonts w:eastAsia="Calibri"/>
          <w:bCs/>
          <w:lang w:eastAsia="en-US"/>
        </w:rPr>
        <w:t>:</w:t>
      </w:r>
      <w:r w:rsidRPr="007372B8">
        <w:rPr>
          <w:szCs w:val="28"/>
        </w:rPr>
        <w:t xml:space="preserve"> </w:t>
      </w:r>
    </w:p>
    <w:p w:rsidR="008A1633" w:rsidRPr="007372B8" w:rsidRDefault="008A1633" w:rsidP="008A1633">
      <w:pPr>
        <w:pStyle w:val="2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8A1633" w:rsidRPr="007372B8" w:rsidRDefault="008A1633" w:rsidP="008A1633">
      <w:pPr>
        <w:tabs>
          <w:tab w:val="left" w:pos="7380"/>
        </w:tabs>
        <w:jc w:val="both"/>
        <w:rPr>
          <w:szCs w:val="28"/>
        </w:rPr>
      </w:pPr>
      <w:r>
        <w:rPr>
          <w:szCs w:val="28"/>
        </w:rPr>
        <w:t xml:space="preserve">          1.1</w:t>
      </w:r>
      <w:r w:rsidRPr="007372B8">
        <w:rPr>
          <w:szCs w:val="28"/>
        </w:rPr>
        <w:t>.</w:t>
      </w:r>
      <w:r>
        <w:rPr>
          <w:szCs w:val="28"/>
        </w:rPr>
        <w:t>Приложение 3</w:t>
      </w:r>
      <w:r w:rsidRPr="007372B8">
        <w:rPr>
          <w:szCs w:val="28"/>
        </w:rPr>
        <w:t xml:space="preserve"> </w:t>
      </w:r>
      <w:r>
        <w:rPr>
          <w:szCs w:val="28"/>
        </w:rPr>
        <w:t>к постановлению -  «</w:t>
      </w:r>
      <w:r w:rsidRPr="007372B8">
        <w:rPr>
          <w:szCs w:val="28"/>
        </w:rPr>
        <w:t xml:space="preserve">План проведения проверки готовности к отопительному периоду  2018-2019  годов теплоснабжающих и </w:t>
      </w:r>
      <w:proofErr w:type="spellStart"/>
      <w:r w:rsidRPr="007372B8">
        <w:rPr>
          <w:szCs w:val="28"/>
        </w:rPr>
        <w:t>теплосетевых</w:t>
      </w:r>
      <w:proofErr w:type="spellEnd"/>
      <w:r w:rsidRPr="007372B8">
        <w:rPr>
          <w:szCs w:val="28"/>
        </w:rPr>
        <w:t xml:space="preserve"> организаций, потребителей тепловой энергии, </w:t>
      </w:r>
      <w:proofErr w:type="spellStart"/>
      <w:r w:rsidRPr="007372B8">
        <w:rPr>
          <w:szCs w:val="28"/>
        </w:rPr>
        <w:t>теплопотребляющие</w:t>
      </w:r>
      <w:proofErr w:type="spellEnd"/>
      <w:r w:rsidRPr="007372B8">
        <w:rPr>
          <w:szCs w:val="28"/>
        </w:rPr>
        <w:t xml:space="preserve"> установки которых подключены к системе теплоснабжения   на территории Ефимовского городского поселения</w:t>
      </w:r>
      <w:r>
        <w:rPr>
          <w:szCs w:val="28"/>
        </w:rPr>
        <w:t>»</w:t>
      </w:r>
      <w:r w:rsidRPr="007372B8">
        <w:rPr>
          <w:szCs w:val="28"/>
        </w:rPr>
        <w:t xml:space="preserve"> </w:t>
      </w:r>
      <w:r>
        <w:rPr>
          <w:szCs w:val="28"/>
        </w:rPr>
        <w:t>изложить в соответствии с Приложением 1.</w:t>
      </w:r>
      <w:r>
        <w:t xml:space="preserve"> </w:t>
      </w:r>
    </w:p>
    <w:p w:rsidR="008A1633" w:rsidRDefault="008A1633" w:rsidP="008A1633">
      <w:pPr>
        <w:pStyle w:val="2"/>
        <w:tabs>
          <w:tab w:val="left" w:pos="1080"/>
        </w:tabs>
        <w:spacing w:after="0" w:line="240" w:lineRule="auto"/>
        <w:ind w:left="0" w:firstLine="720"/>
        <w:jc w:val="both"/>
      </w:pPr>
    </w:p>
    <w:p w:rsidR="008A1633" w:rsidRDefault="008A1633" w:rsidP="008A1633">
      <w:pPr>
        <w:tabs>
          <w:tab w:val="left" w:pos="1080"/>
        </w:tabs>
        <w:ind w:firstLine="720"/>
        <w:jc w:val="both"/>
      </w:pPr>
      <w:r>
        <w:t xml:space="preserve">2. </w:t>
      </w:r>
      <w:r>
        <w:tab/>
      </w:r>
      <w:r w:rsidRPr="002C5F42">
        <w:t xml:space="preserve">Постановление опубликовать (обнародовать) </w:t>
      </w:r>
      <w:r>
        <w:t xml:space="preserve"> </w:t>
      </w:r>
      <w:r w:rsidRPr="002C5F42">
        <w:t xml:space="preserve">на официальном сайте </w:t>
      </w:r>
      <w:r>
        <w:t>Ефимовского городского поселения.</w:t>
      </w:r>
    </w:p>
    <w:p w:rsidR="008A1633" w:rsidRDefault="008A1633" w:rsidP="008A1633">
      <w:pPr>
        <w:pStyle w:val="2"/>
        <w:spacing w:after="0" w:line="240" w:lineRule="auto"/>
        <w:ind w:left="0" w:firstLine="540"/>
        <w:jc w:val="both"/>
      </w:pPr>
    </w:p>
    <w:p w:rsidR="008A1633" w:rsidRDefault="008A1633" w:rsidP="008A1633">
      <w:r>
        <w:t xml:space="preserve">Глава администрации                                                           С.И. </w:t>
      </w:r>
      <w:proofErr w:type="spellStart"/>
      <w:r>
        <w:t>Покровкин</w:t>
      </w:r>
      <w:proofErr w:type="spellEnd"/>
    </w:p>
    <w:p w:rsidR="008A1633" w:rsidRDefault="008A1633" w:rsidP="008A1633">
      <w:pPr>
        <w:jc w:val="both"/>
      </w:pPr>
      <w:r w:rsidRPr="001016AE">
        <w:t xml:space="preserve">__________________________________________________________________Разослано: членам комиссии </w:t>
      </w:r>
      <w:r>
        <w:t>–</w:t>
      </w:r>
      <w:r w:rsidRPr="001016AE">
        <w:t xml:space="preserve"> </w:t>
      </w:r>
      <w:r>
        <w:t>5, МУП «</w:t>
      </w:r>
      <w:proofErr w:type="spellStart"/>
      <w:r>
        <w:t>Ефимовские</w:t>
      </w:r>
      <w:proofErr w:type="spellEnd"/>
      <w:r>
        <w:t xml:space="preserve"> тепловые сети»</w:t>
      </w:r>
      <w:r w:rsidRPr="001016AE">
        <w:t>,</w:t>
      </w:r>
      <w:r>
        <w:t xml:space="preserve"> </w:t>
      </w:r>
      <w:r>
        <w:rPr>
          <w:szCs w:val="28"/>
        </w:rPr>
        <w:t>ГКОУ ЛО «</w:t>
      </w:r>
      <w:proofErr w:type="spellStart"/>
      <w:r>
        <w:rPr>
          <w:szCs w:val="28"/>
        </w:rPr>
        <w:t>Ефимовская</w:t>
      </w:r>
      <w:proofErr w:type="spellEnd"/>
      <w:r>
        <w:rPr>
          <w:szCs w:val="28"/>
        </w:rPr>
        <w:t xml:space="preserve"> школа-интернат, реализующая адаптированные образовательные программы»,</w:t>
      </w:r>
      <w:r w:rsidRPr="001016AE">
        <w:t xml:space="preserve"> регистр МНПА, в дело</w:t>
      </w:r>
    </w:p>
    <w:p w:rsidR="008A1633" w:rsidRDefault="008A1633" w:rsidP="008A1633">
      <w:pPr>
        <w:tabs>
          <w:tab w:val="left" w:pos="6120"/>
        </w:tabs>
      </w:pPr>
      <w:r>
        <w:lastRenderedPageBreak/>
        <w:t xml:space="preserve">                                                                                          </w:t>
      </w:r>
      <w:r>
        <w:t>УТВЕРЖДЕН</w:t>
      </w:r>
    </w:p>
    <w:p w:rsidR="008A1633" w:rsidRDefault="008A1633" w:rsidP="008A1633">
      <w:pPr>
        <w:tabs>
          <w:tab w:val="left" w:pos="7380"/>
        </w:tabs>
      </w:pPr>
      <w:r>
        <w:t xml:space="preserve">                                                                             постановлением администрации </w:t>
      </w:r>
    </w:p>
    <w:p w:rsidR="008A1633" w:rsidRDefault="008A1633" w:rsidP="008A1633">
      <w:pPr>
        <w:tabs>
          <w:tab w:val="left" w:pos="7380"/>
        </w:tabs>
      </w:pPr>
      <w:r>
        <w:t xml:space="preserve">                                                                        Ефимовского городского поселения          </w:t>
      </w:r>
    </w:p>
    <w:p w:rsidR="008A1633" w:rsidRDefault="008A1633" w:rsidP="008A1633">
      <w:pPr>
        <w:tabs>
          <w:tab w:val="left" w:pos="7380"/>
        </w:tabs>
        <w:rPr>
          <w:u w:val="single"/>
        </w:rPr>
      </w:pPr>
      <w:r>
        <w:t xml:space="preserve">                                                                                    от 18.01.2019  № 8</w:t>
      </w:r>
    </w:p>
    <w:p w:rsidR="008A1633" w:rsidRDefault="008A1633" w:rsidP="008A1633">
      <w:pPr>
        <w:tabs>
          <w:tab w:val="left" w:pos="6120"/>
        </w:tabs>
      </w:pPr>
      <w:r>
        <w:t xml:space="preserve">                                                                                     (Приложение 1)</w:t>
      </w:r>
    </w:p>
    <w:p w:rsidR="008A1633" w:rsidRDefault="008A1633" w:rsidP="008A1633">
      <w:pPr>
        <w:tabs>
          <w:tab w:val="left" w:pos="7380"/>
        </w:tabs>
      </w:pPr>
    </w:p>
    <w:p w:rsidR="008A1633" w:rsidRDefault="008A1633" w:rsidP="008A1633">
      <w:pPr>
        <w:tabs>
          <w:tab w:val="left" w:pos="7380"/>
        </w:tabs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Л А Н</w:t>
      </w:r>
    </w:p>
    <w:p w:rsidR="008A1633" w:rsidRDefault="008A1633" w:rsidP="008A1633">
      <w:pPr>
        <w:tabs>
          <w:tab w:val="left" w:pos="7380"/>
        </w:tabs>
        <w:jc w:val="center"/>
        <w:rPr>
          <w:b/>
        </w:rPr>
      </w:pPr>
    </w:p>
    <w:p w:rsidR="008A1633" w:rsidRDefault="008A1633" w:rsidP="008A1633">
      <w:pPr>
        <w:tabs>
          <w:tab w:val="left" w:pos="7380"/>
        </w:tabs>
        <w:jc w:val="center"/>
        <w:rPr>
          <w:b/>
        </w:rPr>
      </w:pPr>
      <w:r>
        <w:rPr>
          <w:b/>
        </w:rPr>
        <w:t xml:space="preserve">проведения проверки готовности к отопительному периоду 2018-2019 годов                           теплоснабжающих и </w:t>
      </w:r>
      <w:proofErr w:type="spellStart"/>
      <w:r>
        <w:rPr>
          <w:b/>
        </w:rPr>
        <w:t>теплосетевых</w:t>
      </w:r>
      <w:proofErr w:type="spellEnd"/>
      <w:r>
        <w:rPr>
          <w:b/>
        </w:rPr>
        <w:t xml:space="preserve"> организаций, потребителей тепловой энергии,              </w:t>
      </w:r>
      <w:proofErr w:type="spellStart"/>
      <w:r>
        <w:rPr>
          <w:b/>
        </w:rPr>
        <w:t>теплопотребляющие</w:t>
      </w:r>
      <w:proofErr w:type="spellEnd"/>
      <w:r>
        <w:rPr>
          <w:b/>
        </w:rPr>
        <w:t xml:space="preserve"> установки которых подключены к системе теплоснабжения,                  на территории Ефимовского городского поселения</w:t>
      </w:r>
    </w:p>
    <w:p w:rsidR="008A1633" w:rsidRDefault="008A1633" w:rsidP="008A1633">
      <w:pPr>
        <w:tabs>
          <w:tab w:val="left" w:pos="7380"/>
        </w:tabs>
        <w:jc w:val="center"/>
      </w:pPr>
    </w:p>
    <w:p w:rsidR="008A1633" w:rsidRDefault="008A1633" w:rsidP="008A1633">
      <w:pPr>
        <w:numPr>
          <w:ilvl w:val="1"/>
          <w:numId w:val="1"/>
        </w:numPr>
        <w:tabs>
          <w:tab w:val="left" w:pos="7380"/>
        </w:tabs>
        <w:jc w:val="both"/>
      </w:pPr>
      <w:r>
        <w:t>Объекты, подлежащие проверке:</w:t>
      </w:r>
    </w:p>
    <w:p w:rsidR="008A1633" w:rsidRDefault="008A1633" w:rsidP="008A1633">
      <w:pPr>
        <w:tabs>
          <w:tab w:val="left" w:pos="7380"/>
        </w:tabs>
        <w:ind w:left="660"/>
        <w:jc w:val="both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283"/>
        <w:gridCol w:w="5602"/>
      </w:tblGrid>
      <w:tr w:rsidR="008A1633" w:rsidTr="00C317ED">
        <w:tc>
          <w:tcPr>
            <w:tcW w:w="675" w:type="dxa"/>
            <w:shd w:val="clear" w:color="auto" w:fill="auto"/>
          </w:tcPr>
          <w:p w:rsidR="008A1633" w:rsidRDefault="008A1633" w:rsidP="00C317E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shd w:val="clear" w:color="auto" w:fill="auto"/>
          </w:tcPr>
          <w:p w:rsidR="008A1633" w:rsidRDefault="008A1633" w:rsidP="00C317ED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1283" w:type="dxa"/>
            <w:shd w:val="clear" w:color="auto" w:fill="auto"/>
          </w:tcPr>
          <w:p w:rsidR="008A1633" w:rsidRDefault="008A1633" w:rsidP="00C317ED">
            <w:pPr>
              <w:jc w:val="center"/>
            </w:pPr>
            <w:r>
              <w:t>Срок пр</w:t>
            </w:r>
            <w:r>
              <w:t>о</w:t>
            </w:r>
            <w:r>
              <w:t>ведения проверки</w:t>
            </w:r>
          </w:p>
        </w:tc>
        <w:tc>
          <w:tcPr>
            <w:tcW w:w="5602" w:type="dxa"/>
            <w:shd w:val="clear" w:color="auto" w:fill="auto"/>
          </w:tcPr>
          <w:p w:rsidR="008A1633" w:rsidRDefault="008A1633" w:rsidP="00C317ED">
            <w:pPr>
              <w:jc w:val="center"/>
            </w:pPr>
            <w:r>
              <w:t>Документы подтверждающие:</w:t>
            </w:r>
          </w:p>
        </w:tc>
      </w:tr>
      <w:tr w:rsidR="008A1633" w:rsidTr="00D21EF3">
        <w:tc>
          <w:tcPr>
            <w:tcW w:w="9828" w:type="dxa"/>
            <w:gridSpan w:val="4"/>
            <w:shd w:val="clear" w:color="auto" w:fill="auto"/>
          </w:tcPr>
          <w:p w:rsidR="008A1633" w:rsidRPr="008A1633" w:rsidRDefault="008A1633" w:rsidP="008A1633">
            <w:pPr>
              <w:jc w:val="center"/>
              <w:rPr>
                <w:b/>
              </w:rPr>
            </w:pPr>
            <w:bookmarkStart w:id="0" w:name="_GoBack"/>
            <w:r w:rsidRPr="008A1633">
              <w:rPr>
                <w:b/>
              </w:rPr>
              <w:t>Теплоснабжающие организации</w:t>
            </w:r>
            <w:bookmarkEnd w:id="0"/>
          </w:p>
        </w:tc>
      </w:tr>
      <w:tr w:rsidR="008A1633" w:rsidTr="00C317ED">
        <w:tc>
          <w:tcPr>
            <w:tcW w:w="675" w:type="dxa"/>
            <w:shd w:val="clear" w:color="auto" w:fill="auto"/>
          </w:tcPr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1.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2.</w:t>
            </w:r>
          </w:p>
        </w:tc>
        <w:tc>
          <w:tcPr>
            <w:tcW w:w="2268" w:type="dxa"/>
            <w:shd w:val="clear" w:color="auto" w:fill="auto"/>
          </w:tcPr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МУП «</w:t>
            </w:r>
            <w:proofErr w:type="spellStart"/>
            <w:r>
              <w:rPr>
                <w:color w:val="000000"/>
                <w:szCs w:val="28"/>
              </w:rPr>
              <w:t>Ефимовские</w:t>
            </w:r>
            <w:proofErr w:type="spellEnd"/>
            <w:r>
              <w:rPr>
                <w:color w:val="000000"/>
                <w:szCs w:val="28"/>
              </w:rPr>
              <w:t xml:space="preserve"> тепловые сети</w:t>
            </w:r>
            <w:r w:rsidRPr="00893DC0">
              <w:rPr>
                <w:color w:val="000000"/>
                <w:szCs w:val="28"/>
              </w:rPr>
              <w:t>»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r>
              <w:rPr>
                <w:szCs w:val="28"/>
              </w:rPr>
              <w:t>ГКОУ ЛО «</w:t>
            </w:r>
            <w:proofErr w:type="spellStart"/>
            <w:r>
              <w:rPr>
                <w:szCs w:val="28"/>
              </w:rPr>
              <w:t>Ефимовская</w:t>
            </w:r>
            <w:proofErr w:type="spellEnd"/>
            <w:r>
              <w:rPr>
                <w:szCs w:val="28"/>
              </w:rPr>
              <w:t xml:space="preserve"> школа-интернат, реализующая адаптированные образовательные программы»</w:t>
            </w:r>
          </w:p>
        </w:tc>
        <w:tc>
          <w:tcPr>
            <w:tcW w:w="1283" w:type="dxa"/>
            <w:shd w:val="clear" w:color="auto" w:fill="auto"/>
          </w:tcPr>
          <w:p w:rsidR="008A1633" w:rsidRDefault="008A1633" w:rsidP="00C317ED">
            <w:r>
              <w:t>15-25 се</w:t>
            </w:r>
            <w:r>
              <w:t>н</w:t>
            </w:r>
            <w:r>
              <w:t>тября 2018 года</w:t>
            </w:r>
          </w:p>
        </w:tc>
        <w:tc>
          <w:tcPr>
            <w:tcW w:w="5602" w:type="dxa"/>
            <w:shd w:val="clear" w:color="auto" w:fill="auto"/>
          </w:tcPr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1.Наличие соглашения об управлении си</w:t>
            </w:r>
            <w:r w:rsidRPr="00E3723A">
              <w:rPr>
                <w:bCs/>
              </w:rPr>
              <w:t>с</w:t>
            </w:r>
            <w:r w:rsidRPr="00E3723A">
              <w:rPr>
                <w:bCs/>
              </w:rPr>
              <w:t>темой теплоснабжения, заключенного в порядке, установленном п. 5 ст. 18 № 190-ФЗ от 27.07.2010 «О Теплоснабжении».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2.Готовность к выполнению графика тепл</w:t>
            </w:r>
            <w:r w:rsidRPr="00E3723A">
              <w:rPr>
                <w:bCs/>
              </w:rPr>
              <w:t>о</w:t>
            </w:r>
            <w:r w:rsidRPr="00E3723A">
              <w:rPr>
                <w:bCs/>
              </w:rPr>
              <w:t>вых нагрузок, поддержанию утвержденного те</w:t>
            </w:r>
            <w:r w:rsidRPr="00E3723A">
              <w:rPr>
                <w:bCs/>
              </w:rPr>
              <w:t>м</w:t>
            </w:r>
            <w:r w:rsidRPr="00E3723A">
              <w:rPr>
                <w:bCs/>
              </w:rPr>
              <w:t>пературного графика.</w:t>
            </w:r>
          </w:p>
          <w:p w:rsidR="008A1633" w:rsidRPr="00E3723A" w:rsidRDefault="008A1633" w:rsidP="00C317ED">
            <w:pPr>
              <w:tabs>
                <w:tab w:val="left" w:pos="27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3.Соблюдение критериев надежности теплоснабжения, установленных техническими регл</w:t>
            </w:r>
            <w:r w:rsidRPr="00E3723A">
              <w:rPr>
                <w:bCs/>
              </w:rPr>
              <w:t>а</w:t>
            </w:r>
            <w:r w:rsidRPr="00E3723A">
              <w:rPr>
                <w:bCs/>
              </w:rPr>
              <w:t>ментами.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4.Наличие нормативных запасов топлива на источниках тепловой энергии.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5.Функционирование эксплуатационной, диспе</w:t>
            </w:r>
            <w:r w:rsidRPr="00E3723A">
              <w:rPr>
                <w:bCs/>
              </w:rPr>
              <w:t>т</w:t>
            </w:r>
            <w:r w:rsidRPr="00E3723A">
              <w:rPr>
                <w:bCs/>
              </w:rPr>
              <w:t>черской и аварийной служб, а именно укомпле</w:t>
            </w:r>
            <w:r w:rsidRPr="00E3723A">
              <w:rPr>
                <w:bCs/>
              </w:rPr>
              <w:t>к</w:t>
            </w:r>
            <w:r w:rsidRPr="00E3723A">
              <w:rPr>
                <w:bCs/>
              </w:rPr>
              <w:t>тованность указанных служб персоналом;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обеспеченность персонала средствами индивидуальной и коллективной защиты, спецоде</w:t>
            </w:r>
            <w:r w:rsidRPr="00E3723A">
              <w:rPr>
                <w:bCs/>
              </w:rPr>
              <w:t>ж</w:t>
            </w:r>
            <w:r w:rsidRPr="00E3723A">
              <w:rPr>
                <w:bCs/>
              </w:rPr>
              <w:t>дой, инструментами и необходимой для прои</w:t>
            </w:r>
            <w:r w:rsidRPr="00E3723A">
              <w:rPr>
                <w:bCs/>
              </w:rPr>
              <w:t>з</w:t>
            </w:r>
            <w:r w:rsidRPr="00E3723A">
              <w:rPr>
                <w:bCs/>
              </w:rPr>
              <w:t>водства работ оснасткой, нормативно-технической и оперативной документацией, инструкциями, схемами, первичными средствами п</w:t>
            </w:r>
            <w:r w:rsidRPr="00E3723A">
              <w:rPr>
                <w:bCs/>
              </w:rPr>
              <w:t>о</w:t>
            </w:r>
            <w:r w:rsidRPr="00E3723A">
              <w:rPr>
                <w:bCs/>
              </w:rPr>
              <w:t>жаротушения.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6.Проведение наладки тепловых сетей.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7.Организацию контроля режимов потре</w:t>
            </w:r>
            <w:r w:rsidRPr="00E3723A">
              <w:rPr>
                <w:bCs/>
              </w:rPr>
              <w:t>б</w:t>
            </w:r>
            <w:r w:rsidRPr="00E3723A">
              <w:rPr>
                <w:bCs/>
              </w:rPr>
              <w:t>ления тепловой энергии.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8.Обеспечение качества теплоносителей.</w:t>
            </w:r>
          </w:p>
          <w:p w:rsidR="008A1633" w:rsidRPr="00E3723A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bCs/>
              </w:rPr>
            </w:pPr>
            <w:r w:rsidRPr="00E3723A">
              <w:rPr>
                <w:bCs/>
              </w:rPr>
              <w:t>9.Организацию коммерческого учета прио</w:t>
            </w:r>
            <w:r w:rsidRPr="00E3723A">
              <w:rPr>
                <w:bCs/>
              </w:rPr>
              <w:t>б</w:t>
            </w:r>
            <w:r w:rsidRPr="00E3723A">
              <w:rPr>
                <w:bCs/>
              </w:rPr>
              <w:t>ретаемой и реализуемой тепловой энергии.</w:t>
            </w:r>
          </w:p>
          <w:p w:rsidR="008A1633" w:rsidRDefault="008A1633" w:rsidP="00C317ED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</w:pPr>
            <w:r w:rsidRPr="00E3723A">
              <w:rPr>
                <w:bCs/>
              </w:rPr>
              <w:t>10.Обеспечение проверки качества стро</w:t>
            </w:r>
            <w:r w:rsidRPr="00E3723A">
              <w:rPr>
                <w:bCs/>
              </w:rPr>
              <w:t>и</w:t>
            </w:r>
            <w:r w:rsidRPr="00E3723A">
              <w:rPr>
                <w:bCs/>
              </w:rPr>
              <w:t>тельства тепловых сетей.</w:t>
            </w:r>
          </w:p>
        </w:tc>
      </w:tr>
      <w:tr w:rsidR="008A1633" w:rsidTr="00AA484D">
        <w:tc>
          <w:tcPr>
            <w:tcW w:w="9828" w:type="dxa"/>
            <w:gridSpan w:val="4"/>
            <w:shd w:val="clear" w:color="auto" w:fill="auto"/>
          </w:tcPr>
          <w:p w:rsidR="008A1633" w:rsidRPr="008A1633" w:rsidRDefault="008A1633" w:rsidP="008A1633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center"/>
              <w:rPr>
                <w:b/>
                <w:bCs/>
              </w:rPr>
            </w:pPr>
            <w:r w:rsidRPr="008A1633">
              <w:rPr>
                <w:b/>
              </w:rPr>
              <w:t>Потребители тепловой энергии</w:t>
            </w:r>
          </w:p>
        </w:tc>
      </w:tr>
      <w:tr w:rsidR="008A1633" w:rsidTr="00C317ED">
        <w:tc>
          <w:tcPr>
            <w:tcW w:w="675" w:type="dxa"/>
            <w:shd w:val="clear" w:color="auto" w:fill="auto"/>
          </w:tcPr>
          <w:p w:rsidR="008A1633" w:rsidRDefault="008A1633" w:rsidP="00C317ED">
            <w:r>
              <w:t>1.</w:t>
            </w:r>
          </w:p>
          <w:p w:rsidR="008A1633" w:rsidRPr="0036325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2.</w:t>
            </w:r>
          </w:p>
          <w:p w:rsidR="008A1633" w:rsidRPr="00363253" w:rsidRDefault="008A1633" w:rsidP="00C317ED"/>
          <w:p w:rsidR="008A1633" w:rsidRPr="00363253" w:rsidRDefault="008A1633" w:rsidP="00C317ED"/>
          <w:p w:rsidR="008A1633" w:rsidRPr="0036325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3.</w:t>
            </w:r>
          </w:p>
          <w:p w:rsidR="008A1633" w:rsidRPr="0036325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4.</w:t>
            </w:r>
          </w:p>
          <w:p w:rsidR="008A1633" w:rsidRPr="005F0A7B" w:rsidRDefault="008A1633" w:rsidP="00C317ED"/>
          <w:p w:rsidR="008A1633" w:rsidRPr="005F0A7B" w:rsidRDefault="008A1633" w:rsidP="00C317ED"/>
          <w:p w:rsidR="008A1633" w:rsidRPr="005F0A7B" w:rsidRDefault="008A1633" w:rsidP="00C317ED"/>
          <w:p w:rsidR="008A1633" w:rsidRPr="005F0A7B" w:rsidRDefault="008A1633" w:rsidP="00C317ED"/>
          <w:p w:rsidR="008A1633" w:rsidRDefault="008A1633" w:rsidP="00C317ED">
            <w:r>
              <w:t>5.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6.</w:t>
            </w:r>
          </w:p>
          <w:p w:rsidR="008A1633" w:rsidRPr="005F0A7B" w:rsidRDefault="008A1633" w:rsidP="00C317ED"/>
          <w:p w:rsidR="008A1633" w:rsidRDefault="008A1633" w:rsidP="00C317ED"/>
          <w:p w:rsidR="008A1633" w:rsidRDefault="008A1633" w:rsidP="00C317ED"/>
          <w:p w:rsidR="008A1633" w:rsidRPr="005F0A7B" w:rsidRDefault="008A1633" w:rsidP="00C317ED">
            <w:r>
              <w:t>7.</w:t>
            </w:r>
          </w:p>
          <w:p w:rsidR="008A1633" w:rsidRPr="005F0A7B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8.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9.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10.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>
            <w:r>
              <w:t>11.</w:t>
            </w:r>
          </w:p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Pr="005F0A7B" w:rsidRDefault="008A1633" w:rsidP="00C317ED">
            <w:r>
              <w:t>12.</w:t>
            </w:r>
          </w:p>
        </w:tc>
        <w:tc>
          <w:tcPr>
            <w:tcW w:w="2268" w:type="dxa"/>
            <w:shd w:val="clear" w:color="auto" w:fill="auto"/>
          </w:tcPr>
          <w:p w:rsidR="008A1633" w:rsidRDefault="008A1633" w:rsidP="00C317ED">
            <w:pPr>
              <w:spacing w:before="100" w:beforeAutospacing="1" w:line="264" w:lineRule="auto"/>
              <w:jc w:val="center"/>
              <w:rPr>
                <w:color w:val="000000"/>
                <w:szCs w:val="28"/>
              </w:rPr>
            </w:pPr>
            <w:r w:rsidRPr="00893DC0">
              <w:rPr>
                <w:color w:val="000000"/>
                <w:szCs w:val="28"/>
              </w:rPr>
              <w:t>МБУ ДОД "</w:t>
            </w:r>
            <w:proofErr w:type="spellStart"/>
            <w:r w:rsidRPr="00893DC0">
              <w:rPr>
                <w:color w:val="000000"/>
                <w:szCs w:val="28"/>
              </w:rPr>
              <w:t>Бокситогорская</w:t>
            </w:r>
            <w:proofErr w:type="spellEnd"/>
            <w:r w:rsidRPr="00893DC0">
              <w:rPr>
                <w:color w:val="000000"/>
                <w:szCs w:val="28"/>
              </w:rPr>
              <w:t xml:space="preserve"> ДЮСШ" 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 w:rsidRPr="007921A5">
              <w:rPr>
                <w:color w:val="000000"/>
                <w:szCs w:val="28"/>
              </w:rPr>
              <w:t>МБДОУ "Ефимовский детский сад комбинированного вида"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 w:rsidRPr="007921A5">
              <w:rPr>
                <w:color w:val="000000"/>
                <w:szCs w:val="28"/>
              </w:rPr>
              <w:t>МБУ  "Ефимовский КДЦ"</w:t>
            </w:r>
          </w:p>
          <w:p w:rsidR="008A1633" w:rsidRPr="007921A5" w:rsidRDefault="008A1633" w:rsidP="00C317ED">
            <w:pPr>
              <w:rPr>
                <w:szCs w:val="28"/>
              </w:rPr>
            </w:pPr>
          </w:p>
          <w:p w:rsidR="008A1633" w:rsidRDefault="008A1633" w:rsidP="00C317ED">
            <w:r>
              <w:t>МБОУ «Средняя общеобразовательная школа-интернат поселка Ефимовский»</w:t>
            </w:r>
          </w:p>
          <w:p w:rsidR="008A1633" w:rsidRDefault="008A1633" w:rsidP="00C317ED"/>
          <w:p w:rsidR="008A1633" w:rsidRDefault="008A1633" w:rsidP="00C317ED">
            <w:pPr>
              <w:rPr>
                <w:color w:val="000000"/>
                <w:szCs w:val="28"/>
              </w:rPr>
            </w:pPr>
            <w:proofErr w:type="spellStart"/>
            <w:r w:rsidRPr="007921A5">
              <w:rPr>
                <w:color w:val="000000"/>
                <w:szCs w:val="28"/>
              </w:rPr>
              <w:t>Ефимовское</w:t>
            </w:r>
            <w:proofErr w:type="spellEnd"/>
            <w:r w:rsidRPr="007921A5">
              <w:rPr>
                <w:color w:val="000000"/>
                <w:szCs w:val="28"/>
              </w:rPr>
              <w:t xml:space="preserve"> ПО</w:t>
            </w:r>
          </w:p>
          <w:p w:rsidR="008A1633" w:rsidRPr="007921A5" w:rsidRDefault="008A1633" w:rsidP="00C317ED">
            <w:pPr>
              <w:rPr>
                <w:szCs w:val="28"/>
              </w:rPr>
            </w:pPr>
          </w:p>
          <w:p w:rsidR="008A1633" w:rsidRPr="007921A5" w:rsidRDefault="008A1633" w:rsidP="00C317ED">
            <w:pPr>
              <w:rPr>
                <w:szCs w:val="28"/>
              </w:rPr>
            </w:pPr>
            <w:r w:rsidRPr="007921A5">
              <w:rPr>
                <w:color w:val="000000"/>
                <w:szCs w:val="28"/>
              </w:rPr>
              <w:t>90-е отделение полиции</w:t>
            </w:r>
            <w:r>
              <w:rPr>
                <w:color w:val="000000"/>
                <w:szCs w:val="28"/>
              </w:rPr>
              <w:t xml:space="preserve"> ОМВД России по </w:t>
            </w:r>
            <w:proofErr w:type="spellStart"/>
            <w:r>
              <w:rPr>
                <w:color w:val="000000"/>
                <w:szCs w:val="28"/>
              </w:rPr>
              <w:t>Бокситогорскому</w:t>
            </w:r>
            <w:proofErr w:type="spellEnd"/>
            <w:r>
              <w:rPr>
                <w:color w:val="000000"/>
                <w:szCs w:val="28"/>
              </w:rPr>
              <w:t xml:space="preserve"> району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ГКУ ЛО «</w:t>
            </w:r>
            <w:proofErr w:type="spellStart"/>
            <w:r>
              <w:rPr>
                <w:color w:val="000000"/>
                <w:szCs w:val="28"/>
              </w:rPr>
              <w:t>Леноблпожспас</w:t>
            </w:r>
            <w:proofErr w:type="spellEnd"/>
            <w:r>
              <w:rPr>
                <w:color w:val="000000"/>
                <w:szCs w:val="28"/>
              </w:rPr>
              <w:t xml:space="preserve">» </w:t>
            </w:r>
            <w:r w:rsidRPr="007921A5">
              <w:rPr>
                <w:color w:val="000000"/>
                <w:szCs w:val="28"/>
              </w:rPr>
              <w:t xml:space="preserve">118 </w:t>
            </w:r>
            <w:r>
              <w:rPr>
                <w:color w:val="000000"/>
                <w:szCs w:val="28"/>
              </w:rPr>
              <w:t>–</w:t>
            </w:r>
            <w:r w:rsidRPr="007921A5">
              <w:rPr>
                <w:color w:val="000000"/>
                <w:szCs w:val="28"/>
              </w:rPr>
              <w:t xml:space="preserve"> ПЧ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r>
              <w:t xml:space="preserve">ГБУЗ ЛО  </w:t>
            </w:r>
            <w:proofErr w:type="spellStart"/>
            <w:r>
              <w:t>Ефимовская</w:t>
            </w:r>
            <w:proofErr w:type="spellEnd"/>
            <w:r>
              <w:t xml:space="preserve"> врачебная амбулатория  </w:t>
            </w:r>
          </w:p>
          <w:p w:rsidR="008A1633" w:rsidRPr="007921A5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 w:rsidRPr="007921A5">
              <w:rPr>
                <w:color w:val="000000"/>
                <w:szCs w:val="28"/>
              </w:rPr>
              <w:t>ООО "</w:t>
            </w:r>
            <w:proofErr w:type="spellStart"/>
            <w:r w:rsidRPr="007921A5">
              <w:rPr>
                <w:color w:val="000000"/>
                <w:szCs w:val="28"/>
              </w:rPr>
              <w:t>Ефимовская</w:t>
            </w:r>
            <w:proofErr w:type="spellEnd"/>
            <w:r w:rsidRPr="007921A5">
              <w:rPr>
                <w:color w:val="000000"/>
                <w:szCs w:val="28"/>
              </w:rPr>
              <w:t xml:space="preserve"> управляющая компания"</w:t>
            </w:r>
          </w:p>
          <w:p w:rsidR="008A1633" w:rsidRPr="007921A5" w:rsidRDefault="008A1633" w:rsidP="00C317ED">
            <w:pPr>
              <w:rPr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 w:rsidRPr="002F34FA">
              <w:rPr>
                <w:color w:val="000000"/>
                <w:szCs w:val="28"/>
              </w:rPr>
              <w:t>ООО "Стройлес-2"</w:t>
            </w:r>
          </w:p>
          <w:p w:rsidR="008A1633" w:rsidRPr="002F34FA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>
            <w:pPr>
              <w:rPr>
                <w:color w:val="000000"/>
                <w:szCs w:val="28"/>
              </w:rPr>
            </w:pPr>
            <w:r w:rsidRPr="002F34FA">
              <w:rPr>
                <w:color w:val="000000"/>
                <w:szCs w:val="28"/>
              </w:rPr>
              <w:t>ООО «ММ-Ефимовский»</w:t>
            </w:r>
          </w:p>
          <w:p w:rsidR="008A1633" w:rsidRDefault="008A1633" w:rsidP="00C317ED">
            <w:pPr>
              <w:rPr>
                <w:color w:val="000000"/>
                <w:szCs w:val="28"/>
              </w:rPr>
            </w:pPr>
          </w:p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Default="008A1633" w:rsidP="00C317ED"/>
          <w:p w:rsidR="008A1633" w:rsidRPr="002F34FA" w:rsidRDefault="008A1633" w:rsidP="00C317ED">
            <w:pPr>
              <w:rPr>
                <w:color w:val="000000"/>
                <w:szCs w:val="28"/>
              </w:rPr>
            </w:pPr>
            <w:r>
              <w:t xml:space="preserve">Ефимовский ветеринарный участок ГБУ ЛО «СБЖЖ </w:t>
            </w:r>
            <w:proofErr w:type="gramStart"/>
            <w:r>
              <w:t>Тихвинского</w:t>
            </w:r>
            <w:proofErr w:type="gramEnd"/>
            <w:r>
              <w:t xml:space="preserve"> и </w:t>
            </w:r>
            <w:proofErr w:type="spellStart"/>
            <w:r>
              <w:t>Бокситогорского</w:t>
            </w:r>
            <w:proofErr w:type="spellEnd"/>
            <w:r>
              <w:t xml:space="preserve"> районов»</w:t>
            </w:r>
          </w:p>
          <w:p w:rsidR="008A1633" w:rsidRPr="007921A5" w:rsidRDefault="008A1633" w:rsidP="00C317ED">
            <w:pPr>
              <w:rPr>
                <w:color w:val="000000"/>
                <w:szCs w:val="28"/>
              </w:rPr>
            </w:pPr>
          </w:p>
          <w:p w:rsidR="008A1633" w:rsidRPr="00893DC0" w:rsidRDefault="008A1633" w:rsidP="00C317ED">
            <w:pPr>
              <w:spacing w:before="100" w:beforeAutospacing="1" w:line="264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1283" w:type="dxa"/>
            <w:shd w:val="clear" w:color="auto" w:fill="auto"/>
          </w:tcPr>
          <w:p w:rsidR="008A1633" w:rsidRDefault="008A1633" w:rsidP="00C317ED">
            <w:pPr>
              <w:ind w:right="-243"/>
            </w:pPr>
            <w:r>
              <w:t>с</w:t>
            </w:r>
            <w:r w:rsidRPr="00AA616D">
              <w:t xml:space="preserve"> 15 авг</w:t>
            </w:r>
            <w:r w:rsidRPr="00AA616D">
              <w:t>у</w:t>
            </w:r>
            <w:r w:rsidRPr="00AA616D">
              <w:t xml:space="preserve">ста </w:t>
            </w:r>
          </w:p>
          <w:p w:rsidR="008A1633" w:rsidRDefault="008A1633" w:rsidP="00C317ED">
            <w:pPr>
              <w:ind w:right="-243"/>
            </w:pPr>
            <w:r w:rsidRPr="00AA616D">
              <w:t>по 10 се</w:t>
            </w:r>
            <w:r w:rsidRPr="00AA616D">
              <w:t>н</w:t>
            </w:r>
            <w:r w:rsidRPr="00AA616D">
              <w:t>тября</w:t>
            </w:r>
            <w:r>
              <w:t xml:space="preserve"> 2018 года</w:t>
            </w:r>
          </w:p>
        </w:tc>
        <w:tc>
          <w:tcPr>
            <w:tcW w:w="5602" w:type="dxa"/>
            <w:shd w:val="clear" w:color="auto" w:fill="auto"/>
          </w:tcPr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1.Устранение выявленных в порядке, устано</w:t>
            </w:r>
            <w:r>
              <w:t>в</w:t>
            </w:r>
            <w:r>
              <w:t>ленном законодательством Российской Федер</w:t>
            </w:r>
            <w:r>
              <w:t>а</w:t>
            </w:r>
            <w:r>
              <w:t>ции, нарушений в тепловых и гидравлических р</w:t>
            </w:r>
            <w:r>
              <w:t>е</w:t>
            </w:r>
            <w:r>
              <w:t>жимах работы тепловых энергоустановок.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2.Проведение промывки оборудования и комм</w:t>
            </w:r>
            <w:r>
              <w:t>у</w:t>
            </w:r>
            <w:r>
              <w:t xml:space="preserve">никаций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3.Разработка эксплуатационных режимов, а также мероприятий по их внедрению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4.Выполнение плана ремонтных работ и к</w:t>
            </w:r>
            <w:r>
              <w:t>а</w:t>
            </w:r>
            <w:r>
              <w:t>чество их выполнения.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5.Состояние тепловых сетей, принадлеж</w:t>
            </w:r>
            <w:r>
              <w:t>а</w:t>
            </w:r>
            <w:r>
              <w:t>щих потребителю тепловой энергии.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6.Состояние утепления зданий (чердаки, л</w:t>
            </w:r>
            <w:r>
              <w:t>е</w:t>
            </w:r>
            <w:r>
              <w:t>стничные клетки, подвалы, двери) и центральных тепловых пунктов, а также индивидуальных те</w:t>
            </w:r>
            <w:r>
              <w:t>п</w:t>
            </w:r>
            <w:r>
              <w:t>ловых пунктов.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7.Состояние трубопроводов, арматуры и т</w:t>
            </w:r>
            <w:r>
              <w:t>е</w:t>
            </w:r>
            <w:r>
              <w:t>пловой изоляции в пределах тепловых пунктов.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8.Наличие и работоспособность приборов учета, работоспособность автоматических регул</w:t>
            </w:r>
            <w:r>
              <w:t>я</w:t>
            </w:r>
            <w:r>
              <w:t>торов при их наличии.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9.Работоспособность защиты систем тепл</w:t>
            </w:r>
            <w:r>
              <w:t>о</w:t>
            </w:r>
            <w:r>
              <w:t>потребления.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 xml:space="preserve">10.Наличие паспортов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принципиальных схем и инструкций для обслуживающего персонала и соответствие их действительности.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11.Отсутствие прямых соединений оборуд</w:t>
            </w:r>
            <w:r>
              <w:t>о</w:t>
            </w:r>
            <w:r>
              <w:t>вания тепловых пунктов с водопроводом и кан</w:t>
            </w:r>
            <w:r>
              <w:t>а</w:t>
            </w:r>
            <w:r>
              <w:t>лизацией.</w:t>
            </w:r>
          </w:p>
          <w:p w:rsidR="008A1633" w:rsidRDefault="008A1633" w:rsidP="00C317ED">
            <w:pPr>
              <w:ind w:firstLine="454"/>
              <w:jc w:val="both"/>
            </w:pPr>
            <w:r>
              <w:t>12.Плотность оборудования тепловых пун</w:t>
            </w:r>
            <w:r>
              <w:t>к</w:t>
            </w:r>
            <w:r>
              <w:t>тов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13.Наличие пломб на расчетных шайбах и соплах элеваторов.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proofErr w:type="gramStart"/>
            <w:r>
              <w:t>14.Отсутствие задолженности за поставле</w:t>
            </w:r>
            <w:r>
              <w:t>н</w:t>
            </w:r>
            <w:r>
              <w:t>ные тепловую энергию (мощность), теплонос</w:t>
            </w:r>
            <w:r>
              <w:t>и</w:t>
            </w:r>
            <w:r>
              <w:t>тель.</w:t>
            </w:r>
            <w:proofErr w:type="gramEnd"/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15.Наличие собственных и (или) привл</w:t>
            </w:r>
            <w:r>
              <w:t>е</w:t>
            </w:r>
            <w:r>
              <w:t>ченных ремонтных бригад и обеспеченность их материально-техническими ресурсами для осущ</w:t>
            </w:r>
            <w:r>
              <w:t>е</w:t>
            </w:r>
            <w:r>
              <w:t xml:space="preserve">ствления надлежащей эксплуатации </w:t>
            </w:r>
            <w:proofErr w:type="spellStart"/>
            <w:r>
              <w:t>теплопотре</w:t>
            </w:r>
            <w:r>
              <w:t>б</w:t>
            </w:r>
            <w:r>
              <w:t>ляющих</w:t>
            </w:r>
            <w:proofErr w:type="spellEnd"/>
            <w:r>
              <w:t xml:space="preserve"> установок.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 xml:space="preserve">16.Проведение испытания оборудования </w:t>
            </w:r>
            <w:proofErr w:type="spellStart"/>
            <w:r>
              <w:t>т</w:t>
            </w:r>
            <w:r>
              <w:t>е</w:t>
            </w:r>
            <w:r>
              <w:t>плопотребляющих</w:t>
            </w:r>
            <w:proofErr w:type="spellEnd"/>
            <w:r>
              <w:t xml:space="preserve"> установок на плотность и прочность.</w:t>
            </w:r>
          </w:p>
          <w:p w:rsidR="008A1633" w:rsidRDefault="008A1633" w:rsidP="00C317ED">
            <w:pPr>
              <w:autoSpaceDE w:val="0"/>
              <w:autoSpaceDN w:val="0"/>
              <w:adjustRightInd w:val="0"/>
              <w:ind w:firstLine="454"/>
              <w:jc w:val="both"/>
            </w:pPr>
            <w:r>
              <w:t>17.Надежность теплоснабжения потребит</w:t>
            </w:r>
            <w:r>
              <w:t>е</w:t>
            </w:r>
            <w:r>
              <w:t>лей тепловой энергии с учетом климатических условий в соответствии с критериями, приведе</w:t>
            </w:r>
            <w:r>
              <w:t>н</w:t>
            </w:r>
            <w:r>
              <w:t xml:space="preserve">ными в </w:t>
            </w:r>
            <w:hyperlink r:id="rId6" w:history="1">
              <w:r>
                <w:rPr>
                  <w:rStyle w:val="a3"/>
                </w:rPr>
                <w:t>приложении 3</w:t>
              </w:r>
            </w:hyperlink>
            <w:r>
              <w:t xml:space="preserve"> Правил оценки готовности к отопительному периоду, утвержденных Прик</w:t>
            </w:r>
            <w:r>
              <w:t>а</w:t>
            </w:r>
            <w:r>
              <w:t>зом Министерства энергетики Российской Фед</w:t>
            </w:r>
            <w:r>
              <w:t>е</w:t>
            </w:r>
            <w:r>
              <w:t>рации от 12.03.2013 №103.</w:t>
            </w:r>
          </w:p>
        </w:tc>
      </w:tr>
    </w:tbl>
    <w:p w:rsidR="000D288B" w:rsidRDefault="000D288B"/>
    <w:sectPr w:rsidR="000D2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16E59"/>
    <w:multiLevelType w:val="multilevel"/>
    <w:tmpl w:val="234C7F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F3"/>
    <w:rsid w:val="000D288B"/>
    <w:rsid w:val="001B0A40"/>
    <w:rsid w:val="008A1633"/>
    <w:rsid w:val="00D6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33"/>
    <w:rPr>
      <w:sz w:val="28"/>
      <w:szCs w:val="24"/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0"/>
    <w:rsid w:val="008A1633"/>
    <w:pPr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A1633"/>
    <w:rPr>
      <w:sz w:val="24"/>
      <w:szCs w:val="24"/>
      <w:lang w:eastAsia="ru-RU"/>
    </w:rPr>
  </w:style>
  <w:style w:type="paragraph" w:customStyle="1" w:styleId="11">
    <w:name w:val="Знак1 Знак Знак Знак"/>
    <w:basedOn w:val="a"/>
    <w:rsid w:val="008A163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8A16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33"/>
    <w:rPr>
      <w:sz w:val="28"/>
      <w:szCs w:val="24"/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0"/>
    <w:rsid w:val="008A1633"/>
    <w:pPr>
      <w:spacing w:after="120" w:line="480" w:lineRule="auto"/>
      <w:ind w:left="283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A1633"/>
    <w:rPr>
      <w:sz w:val="24"/>
      <w:szCs w:val="24"/>
      <w:lang w:eastAsia="ru-RU"/>
    </w:rPr>
  </w:style>
  <w:style w:type="paragraph" w:customStyle="1" w:styleId="11">
    <w:name w:val="Знак1 Знак Знак Знак"/>
    <w:basedOn w:val="a"/>
    <w:rsid w:val="008A1633"/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8A1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3F6A7266432A8B391F78FEF68E993FF34B9E50F0A36E5E6F06DEBB92FCDEC84F2E0D75E41C7909K6T5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1040</Words>
  <Characters>5931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2019-01-23T05:57:00Z</dcterms:created>
  <dcterms:modified xsi:type="dcterms:W3CDTF">2019-01-23T06:07:00Z</dcterms:modified>
</cp:coreProperties>
</file>