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AF" w:rsidRDefault="00EA13AF" w:rsidP="00EA13A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Проект </w:t>
      </w:r>
    </w:p>
    <w:p w:rsidR="001B16EC" w:rsidRPr="00AB0680" w:rsidRDefault="001B16EC" w:rsidP="001B16E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1B16EC" w:rsidRPr="00AB0680" w:rsidRDefault="001B16EC" w:rsidP="001B16E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1B16EC" w:rsidRPr="00AB0680" w:rsidRDefault="001B16EC" w:rsidP="001B16E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1B16EC" w:rsidRPr="00AB0680" w:rsidRDefault="001B16EC" w:rsidP="001B1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1B16EC" w:rsidRPr="00AB0680" w:rsidRDefault="001B16EC" w:rsidP="001B16E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B16EC" w:rsidRPr="00AB0680" w:rsidRDefault="001B16EC" w:rsidP="001B16E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1B16EC" w:rsidRPr="00AB0680" w:rsidTr="00992ED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16EC" w:rsidRPr="00AB0680" w:rsidRDefault="00992ED6" w:rsidP="00B420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16EC" w:rsidRPr="00AB0680" w:rsidRDefault="001B16EC" w:rsidP="00B420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16EC" w:rsidRPr="00AB0680" w:rsidRDefault="001B16EC" w:rsidP="00B420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 w:rsidR="00992ED6"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__</w:t>
            </w:r>
          </w:p>
          <w:p w:rsidR="001B16EC" w:rsidRPr="00AB0680" w:rsidRDefault="001B16EC" w:rsidP="00B420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B16EC" w:rsidRPr="00AB0680" w:rsidRDefault="001B16EC" w:rsidP="00B420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B16EC" w:rsidRPr="00AB0680" w:rsidRDefault="00992ED6" w:rsidP="001B16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B0680">
        <w:rPr>
          <w:sz w:val="24"/>
          <w:szCs w:val="24"/>
        </w:rPr>
        <w:t xml:space="preserve">  </w:t>
      </w:r>
      <w:r w:rsidRPr="00AB0680">
        <w:rPr>
          <w:rFonts w:ascii="Times New Roman" w:hAnsi="Times New Roman" w:cs="Times New Roman"/>
          <w:b/>
          <w:sz w:val="24"/>
          <w:szCs w:val="24"/>
        </w:rPr>
        <w:t>11.03.2022 № 29 «</w:t>
      </w:r>
      <w:r w:rsidR="001B16EC" w:rsidRPr="00AB0680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="001B16EC" w:rsidRPr="00AB0680">
        <w:rPr>
          <w:sz w:val="24"/>
          <w:szCs w:val="24"/>
        </w:rPr>
        <w:t xml:space="preserve"> </w:t>
      </w:r>
      <w:r w:rsidR="001B16EC" w:rsidRPr="00AB0680">
        <w:rPr>
          <w:rFonts w:ascii="Times New Roman" w:hAnsi="Times New Roman"/>
          <w:b/>
          <w:sz w:val="24"/>
          <w:szCs w:val="24"/>
        </w:rPr>
        <w:t>«Оформление согласия на передачу в поднаем жилого помещения, предоставленного по договору социального найма»</w:t>
      </w:r>
    </w:p>
    <w:p w:rsidR="001B16EC" w:rsidRPr="00AB0680" w:rsidRDefault="001B16EC" w:rsidP="001B16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B16EC" w:rsidRPr="00AB0680" w:rsidRDefault="001B16EC" w:rsidP="001B16EC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Жилищным кодексом Российской Федерации, Федеральным </w:t>
      </w:r>
      <w:r w:rsidR="00992ED6" w:rsidRPr="00AB0680">
        <w:rPr>
          <w:b w:val="0"/>
        </w:rPr>
        <w:t>законом от 27.07.2010 № 210-ФЗ «</w:t>
      </w:r>
      <w:r w:rsidRPr="00AB0680">
        <w:rPr>
          <w:b w:val="0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</w:t>
      </w:r>
      <w:r w:rsidR="00992ED6" w:rsidRPr="00AB0680">
        <w:rPr>
          <w:b w:val="0"/>
        </w:rPr>
        <w:t>«</w:t>
      </w:r>
      <w:r w:rsidRPr="00AB0680">
        <w:rPr>
          <w:b w:val="0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="00992ED6" w:rsidRPr="00AB0680">
        <w:rPr>
          <w:b w:val="0"/>
        </w:rPr>
        <w:t>»</w:t>
      </w:r>
      <w:r w:rsidRPr="00AB0680">
        <w:rPr>
          <w:b w:val="0"/>
        </w:rPr>
        <w:t xml:space="preserve">, Уставом   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области, </w:t>
      </w:r>
      <w:proofErr w:type="gramEnd"/>
    </w:p>
    <w:p w:rsidR="001B16EC" w:rsidRPr="00AB0680" w:rsidRDefault="001B16EC" w:rsidP="001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992ED6" w:rsidRPr="00AB0680" w:rsidRDefault="00992ED6" w:rsidP="00992ED6">
      <w:pPr>
        <w:pStyle w:val="af6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AB0680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AB0680">
        <w:rPr>
          <w:sz w:val="24"/>
          <w:szCs w:val="24"/>
        </w:rPr>
        <w:t>Бокситогорского</w:t>
      </w:r>
      <w:proofErr w:type="spellEnd"/>
      <w:r w:rsidRPr="00AB0680">
        <w:rPr>
          <w:sz w:val="24"/>
          <w:szCs w:val="24"/>
        </w:rPr>
        <w:t xml:space="preserve"> муниципального района Ленинградской области от 11.03.2022 № 29 «Об утверждении Административного  регламента предоставления муниципальной услуги «Оформление согласия на передачу в поднаем жилого помещения, предоставленного по договору социального найма» (далее - Административный регламент):</w:t>
      </w:r>
    </w:p>
    <w:p w:rsidR="00992ED6" w:rsidRPr="00AB0680" w:rsidRDefault="00AB0680" w:rsidP="00EA13AF">
      <w:pPr>
        <w:pStyle w:val="af6"/>
        <w:numPr>
          <w:ilvl w:val="1"/>
          <w:numId w:val="12"/>
        </w:numPr>
        <w:ind w:left="1418" w:hanging="851"/>
        <w:jc w:val="both"/>
        <w:rPr>
          <w:sz w:val="24"/>
          <w:szCs w:val="24"/>
        </w:rPr>
      </w:pPr>
      <w:r w:rsidRPr="00AB0680">
        <w:rPr>
          <w:sz w:val="24"/>
          <w:szCs w:val="24"/>
        </w:rPr>
        <w:t>В пп.1 п.2.2 исключить слова «в Администрацию»;</w:t>
      </w:r>
    </w:p>
    <w:p w:rsidR="00AB0680" w:rsidRPr="00AB0680" w:rsidRDefault="00AB0680" w:rsidP="00EA13AF">
      <w:pPr>
        <w:pStyle w:val="af6"/>
        <w:numPr>
          <w:ilvl w:val="1"/>
          <w:numId w:val="12"/>
        </w:numPr>
        <w:ind w:left="0" w:firstLine="567"/>
        <w:jc w:val="both"/>
        <w:rPr>
          <w:sz w:val="24"/>
          <w:szCs w:val="24"/>
        </w:rPr>
      </w:pPr>
      <w:r w:rsidRPr="00AB0680">
        <w:rPr>
          <w:sz w:val="24"/>
          <w:szCs w:val="24"/>
        </w:rPr>
        <w:t xml:space="preserve">В п. 2.2.1 слова «предусмотренных </w:t>
      </w:r>
      <w:hyperlink r:id="rId8" w:history="1">
        <w:r w:rsidRPr="00AB0680">
          <w:rPr>
            <w:sz w:val="24"/>
            <w:szCs w:val="24"/>
          </w:rPr>
          <w:t>частью 18 статьи 14.1</w:t>
        </w:r>
      </w:hyperlink>
      <w:r w:rsidRPr="00AB0680">
        <w:rPr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AB0680" w:rsidRPr="00AB0680" w:rsidRDefault="00AB0680" w:rsidP="00EA13AF">
      <w:pPr>
        <w:pStyle w:val="af6"/>
        <w:numPr>
          <w:ilvl w:val="1"/>
          <w:numId w:val="12"/>
        </w:numPr>
        <w:ind w:left="1418" w:hanging="851"/>
        <w:jc w:val="both"/>
        <w:rPr>
          <w:sz w:val="24"/>
          <w:szCs w:val="24"/>
        </w:rPr>
      </w:pPr>
      <w:r w:rsidRPr="00AB0680">
        <w:rPr>
          <w:sz w:val="24"/>
          <w:szCs w:val="24"/>
        </w:rPr>
        <w:t>В пп.1 п.2.3 исключить слова «в Администрацию»;</w:t>
      </w:r>
    </w:p>
    <w:p w:rsidR="00AB0680" w:rsidRDefault="00AB0680" w:rsidP="00AB0680">
      <w:pPr>
        <w:pStyle w:val="af6"/>
        <w:numPr>
          <w:ilvl w:val="1"/>
          <w:numId w:val="12"/>
        </w:numPr>
        <w:ind w:left="0" w:firstLine="567"/>
        <w:jc w:val="both"/>
        <w:rPr>
          <w:sz w:val="24"/>
          <w:szCs w:val="24"/>
        </w:rPr>
      </w:pPr>
      <w:r w:rsidRPr="00AB0680">
        <w:rPr>
          <w:sz w:val="24"/>
          <w:szCs w:val="24"/>
        </w:rPr>
        <w:t>В приложении 2 к Административному регламенту исключить строку «выдать на руки в ОИВ/Администрации/ Организации».</w:t>
      </w:r>
    </w:p>
    <w:p w:rsidR="00EA13AF" w:rsidRPr="00AB0680" w:rsidRDefault="00EA13AF" w:rsidP="00AB0680">
      <w:pPr>
        <w:pStyle w:val="af6"/>
        <w:numPr>
          <w:ilvl w:val="1"/>
          <w:numId w:val="12"/>
        </w:numPr>
        <w:ind w:left="0" w:firstLine="567"/>
        <w:jc w:val="both"/>
        <w:rPr>
          <w:sz w:val="24"/>
          <w:szCs w:val="24"/>
        </w:rPr>
      </w:pPr>
      <w:r w:rsidRPr="00AB0680">
        <w:rPr>
          <w:sz w:val="24"/>
          <w:szCs w:val="24"/>
        </w:rPr>
        <w:t xml:space="preserve">В приложении 2 к Административному регламенту </w:t>
      </w:r>
      <w:r>
        <w:rPr>
          <w:sz w:val="24"/>
          <w:szCs w:val="24"/>
        </w:rPr>
        <w:t xml:space="preserve">форму бланка «Согласие на обработку персональных данных» </w:t>
      </w:r>
      <w:r w:rsidRPr="00AB0680">
        <w:rPr>
          <w:sz w:val="24"/>
          <w:szCs w:val="24"/>
        </w:rPr>
        <w:t>исключить</w:t>
      </w:r>
      <w:r>
        <w:rPr>
          <w:sz w:val="24"/>
          <w:szCs w:val="24"/>
        </w:rPr>
        <w:t>.</w:t>
      </w:r>
    </w:p>
    <w:p w:rsidR="001B16EC" w:rsidRPr="00AB0680" w:rsidRDefault="001B16EC" w:rsidP="001B16E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16EC" w:rsidRPr="00AB0680" w:rsidRDefault="001B16EC" w:rsidP="00EA13AF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</w:rPr>
      </w:pPr>
      <w:r w:rsidRPr="00AB0680">
        <w:rPr>
          <w:b w:val="0"/>
        </w:rPr>
        <w:t xml:space="preserve">   2. </w:t>
      </w:r>
      <w:r w:rsidRPr="00AB0680">
        <w:rPr>
          <w:b w:val="0"/>
          <w:color w:val="333366"/>
        </w:rPr>
        <w:t xml:space="preserve"> </w:t>
      </w:r>
      <w:r w:rsidRPr="00AB0680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992ED6" w:rsidRPr="00AB0680">
        <w:rPr>
          <w:b w:val="0"/>
          <w:color w:val="000000"/>
        </w:rPr>
        <w:t>.</w:t>
      </w:r>
    </w:p>
    <w:p w:rsidR="001B16EC" w:rsidRPr="00AB0680" w:rsidRDefault="001B16EC" w:rsidP="001B16EC">
      <w:pPr>
        <w:pStyle w:val="21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16EC" w:rsidRPr="00AB0680" w:rsidRDefault="001B16EC" w:rsidP="00EA13A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 xml:space="preserve">  </w:t>
      </w:r>
      <w:r w:rsidR="00992ED6" w:rsidRPr="00AB0680">
        <w:rPr>
          <w:rFonts w:ascii="Times New Roman" w:hAnsi="Times New Roman" w:cs="Times New Roman"/>
          <w:sz w:val="24"/>
          <w:szCs w:val="24"/>
        </w:rPr>
        <w:t>3</w:t>
      </w:r>
      <w:r w:rsidRPr="00AB0680">
        <w:rPr>
          <w:rFonts w:ascii="Times New Roman" w:hAnsi="Times New Roman" w:cs="Times New Roman"/>
          <w:sz w:val="24"/>
          <w:szCs w:val="24"/>
        </w:rPr>
        <w:t>. Постановление вступает в силу на следующий день после официального опубликования.</w:t>
      </w:r>
    </w:p>
    <w:p w:rsidR="001B16EC" w:rsidRPr="00AB0680" w:rsidRDefault="001B16EC" w:rsidP="001B16E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1B16EC" w:rsidRPr="00AB0680" w:rsidRDefault="001B16EC" w:rsidP="001B16EC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sectPr w:rsidR="001B16EC" w:rsidRPr="00AB068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A5" w:rsidRDefault="003703A5">
      <w:pPr>
        <w:spacing w:after="0" w:line="240" w:lineRule="auto"/>
      </w:pPr>
      <w:r>
        <w:separator/>
      </w:r>
    </w:p>
  </w:endnote>
  <w:endnote w:type="continuationSeparator" w:id="0">
    <w:p w:rsidR="003703A5" w:rsidRDefault="0037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A5" w:rsidRDefault="003703A5">
      <w:pPr>
        <w:spacing w:after="0" w:line="240" w:lineRule="auto"/>
      </w:pPr>
      <w:r>
        <w:separator/>
      </w:r>
    </w:p>
  </w:footnote>
  <w:footnote w:type="continuationSeparator" w:id="0">
    <w:p w:rsidR="003703A5" w:rsidRDefault="0037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39" w:rsidRDefault="00D73839" w:rsidP="00992ED6">
    <w:pPr>
      <w:pStyle w:val="ab"/>
    </w:pPr>
  </w:p>
  <w:p w:rsidR="00D73839" w:rsidRDefault="00D738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A6AF8"/>
    <w:multiLevelType w:val="multilevel"/>
    <w:tmpl w:val="F6C22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2D"/>
    <w:rsid w:val="0000284C"/>
    <w:rsid w:val="001B16EC"/>
    <w:rsid w:val="001C4EDB"/>
    <w:rsid w:val="002C792D"/>
    <w:rsid w:val="002D27A7"/>
    <w:rsid w:val="003703A5"/>
    <w:rsid w:val="0063455A"/>
    <w:rsid w:val="006A558A"/>
    <w:rsid w:val="00992ED6"/>
    <w:rsid w:val="00AB0680"/>
    <w:rsid w:val="00D73839"/>
    <w:rsid w:val="00EA13AF"/>
    <w:rsid w:val="00E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3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D738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8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73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38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3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3839"/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7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3839"/>
    <w:rPr>
      <w:color w:val="0000FF" w:themeColor="hyperlink"/>
      <w:u w:val="single"/>
    </w:rPr>
  </w:style>
  <w:style w:type="paragraph" w:styleId="a4">
    <w:name w:val="List Paragraph"/>
    <w:basedOn w:val="a"/>
    <w:qFormat/>
    <w:rsid w:val="00D7383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annotation text"/>
    <w:basedOn w:val="a"/>
    <w:link w:val="a6"/>
    <w:unhideWhenUsed/>
    <w:rsid w:val="00D7383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D73839"/>
    <w:rPr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D73839"/>
    <w:rPr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D73839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D73839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738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D73839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738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D73839"/>
  </w:style>
  <w:style w:type="paragraph" w:styleId="ad">
    <w:name w:val="footer"/>
    <w:basedOn w:val="a"/>
    <w:link w:val="ae"/>
    <w:uiPriority w:val="99"/>
    <w:unhideWhenUsed/>
    <w:rsid w:val="00D738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D73839"/>
  </w:style>
  <w:style w:type="paragraph" w:customStyle="1" w:styleId="af">
    <w:name w:val="Название проектного документа"/>
    <w:basedOn w:val="a"/>
    <w:rsid w:val="00D7383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D73839"/>
    <w:rPr>
      <w:rFonts w:ascii="Calibri" w:eastAsia="Calibri" w:hAnsi="Calibri" w:cs="Calibri"/>
    </w:rPr>
  </w:style>
  <w:style w:type="paragraph" w:styleId="af1">
    <w:name w:val="Body Text"/>
    <w:basedOn w:val="a"/>
    <w:link w:val="af0"/>
    <w:uiPriority w:val="99"/>
    <w:semiHidden/>
    <w:unhideWhenUsed/>
    <w:rsid w:val="00D73839"/>
    <w:pPr>
      <w:spacing w:after="120"/>
    </w:pPr>
  </w:style>
  <w:style w:type="paragraph" w:styleId="af2">
    <w:name w:val="Title"/>
    <w:basedOn w:val="a"/>
    <w:link w:val="af3"/>
    <w:uiPriority w:val="99"/>
    <w:qFormat/>
    <w:rsid w:val="00D738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D738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Subtitle"/>
    <w:basedOn w:val="a"/>
    <w:link w:val="af5"/>
    <w:uiPriority w:val="99"/>
    <w:qFormat/>
    <w:rsid w:val="00D738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D738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6">
    <w:name w:val="No Spacing"/>
    <w:uiPriority w:val="1"/>
    <w:qFormat/>
    <w:rsid w:val="0099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3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D738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8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73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38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3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3839"/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7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3839"/>
    <w:rPr>
      <w:color w:val="0000FF" w:themeColor="hyperlink"/>
      <w:u w:val="single"/>
    </w:rPr>
  </w:style>
  <w:style w:type="paragraph" w:styleId="a4">
    <w:name w:val="List Paragraph"/>
    <w:basedOn w:val="a"/>
    <w:qFormat/>
    <w:rsid w:val="00D7383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annotation text"/>
    <w:basedOn w:val="a"/>
    <w:link w:val="a6"/>
    <w:unhideWhenUsed/>
    <w:rsid w:val="00D7383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D73839"/>
    <w:rPr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D73839"/>
    <w:rPr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D73839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D73839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738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D73839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738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D73839"/>
  </w:style>
  <w:style w:type="paragraph" w:styleId="ad">
    <w:name w:val="footer"/>
    <w:basedOn w:val="a"/>
    <w:link w:val="ae"/>
    <w:uiPriority w:val="99"/>
    <w:unhideWhenUsed/>
    <w:rsid w:val="00D738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D73839"/>
  </w:style>
  <w:style w:type="paragraph" w:customStyle="1" w:styleId="af">
    <w:name w:val="Название проектного документа"/>
    <w:basedOn w:val="a"/>
    <w:rsid w:val="00D7383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D73839"/>
    <w:rPr>
      <w:rFonts w:ascii="Calibri" w:eastAsia="Calibri" w:hAnsi="Calibri" w:cs="Calibri"/>
    </w:rPr>
  </w:style>
  <w:style w:type="paragraph" w:styleId="af1">
    <w:name w:val="Body Text"/>
    <w:basedOn w:val="a"/>
    <w:link w:val="af0"/>
    <w:uiPriority w:val="99"/>
    <w:semiHidden/>
    <w:unhideWhenUsed/>
    <w:rsid w:val="00D73839"/>
    <w:pPr>
      <w:spacing w:after="120"/>
    </w:pPr>
  </w:style>
  <w:style w:type="paragraph" w:styleId="af2">
    <w:name w:val="Title"/>
    <w:basedOn w:val="a"/>
    <w:link w:val="af3"/>
    <w:uiPriority w:val="99"/>
    <w:qFormat/>
    <w:rsid w:val="00D738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D738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Subtitle"/>
    <w:basedOn w:val="a"/>
    <w:link w:val="af5"/>
    <w:uiPriority w:val="99"/>
    <w:qFormat/>
    <w:rsid w:val="00D738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D738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6">
    <w:name w:val="No Spacing"/>
    <w:uiPriority w:val="1"/>
    <w:qFormat/>
    <w:rsid w:val="0099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2022-03-02T06:14:00Z</dcterms:created>
  <dcterms:modified xsi:type="dcterms:W3CDTF">2023-12-21T05:57:00Z</dcterms:modified>
</cp:coreProperties>
</file>