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BB" w:rsidRPr="00FA1FBB" w:rsidRDefault="00FA1FBB" w:rsidP="00FA1FBB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A1FBB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FA1FBB" w:rsidRDefault="00FA1FBB" w:rsidP="00FA1F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FA1FBB" w:rsidRDefault="00FA1FBB" w:rsidP="00FA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A1FBB" w:rsidRDefault="00FA1FBB" w:rsidP="00FA1F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FA1FBB" w:rsidTr="0034051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№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</w:t>
            </w:r>
          </w:p>
          <w:p w:rsidR="00FA1FBB" w:rsidRDefault="00FA1FBB" w:rsidP="003405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A1FBB" w:rsidRPr="0050676A" w:rsidRDefault="00FA1FBB" w:rsidP="0050676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7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676A" w:rsidRPr="0050676A">
        <w:rPr>
          <w:rFonts w:ascii="Times New Roman" w:hAnsi="Times New Roman" w:cs="Times New Roman"/>
          <w:b/>
          <w:sz w:val="28"/>
          <w:szCs w:val="28"/>
        </w:rPr>
        <w:t>отмене постановлений</w:t>
      </w:r>
    </w:p>
    <w:p w:rsidR="00FA1FBB" w:rsidRDefault="00FA1FBB" w:rsidP="00FA1FBB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FA1FBB" w:rsidRPr="0050676A" w:rsidRDefault="00FA1FBB" w:rsidP="00FA1FBB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0676A">
        <w:rPr>
          <w:b w:val="0"/>
          <w:sz w:val="28"/>
          <w:szCs w:val="28"/>
        </w:rPr>
        <w:t xml:space="preserve">На основании  Протокола Комиссии </w:t>
      </w:r>
      <w:r w:rsidR="0050676A" w:rsidRPr="0050676A">
        <w:rPr>
          <w:b w:val="0"/>
          <w:sz w:val="28"/>
          <w:szCs w:val="28"/>
        </w:rPr>
        <w:t>по повышению качества и доступности предоставления государственных и муниципальных услуг в Ленинградской области</w:t>
      </w:r>
      <w:r w:rsidR="0050676A">
        <w:rPr>
          <w:b w:val="0"/>
          <w:sz w:val="28"/>
          <w:szCs w:val="28"/>
        </w:rPr>
        <w:t xml:space="preserve"> от 02.06.2022 года № П-84/2022</w:t>
      </w:r>
      <w:r w:rsidRPr="0050676A">
        <w:rPr>
          <w:b w:val="0"/>
          <w:sz w:val="28"/>
          <w:szCs w:val="28"/>
        </w:rPr>
        <w:t xml:space="preserve">, </w:t>
      </w:r>
    </w:p>
    <w:p w:rsidR="00FA1FBB" w:rsidRDefault="00FA1FBB" w:rsidP="00FA1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0676A" w:rsidRPr="0050676A" w:rsidRDefault="004C6F8D" w:rsidP="0050676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0676A" w:rsidRPr="0050676A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76A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от 11 марта 2022 года № 45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«</w:t>
      </w:r>
      <w:r w:rsidRPr="005067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которые не разграничена), образованного из земельного участка, предоставленного до 25 октября 2001 года некоммерческой организации для ведения садоводства, огородничества или дачного хозяйства и относящегося к имуществу общего</w:t>
      </w:r>
      <w:proofErr w:type="gramEnd"/>
      <w:r w:rsidRPr="005067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пользования некоммерческой организации, без проведения торгов в общую долевую собственность бесплатно»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A1FBB" w:rsidRDefault="0050676A" w:rsidP="0050676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6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C6F8D" w:rsidRPr="0050676A">
        <w:rPr>
          <w:rFonts w:ascii="Times New Roman" w:hAnsi="Times New Roman" w:cs="Times New Roman"/>
          <w:sz w:val="28"/>
          <w:szCs w:val="28"/>
        </w:rPr>
        <w:t>постановлени</w:t>
      </w:r>
      <w:r w:rsidR="004C6F8D">
        <w:rPr>
          <w:rFonts w:ascii="Times New Roman" w:hAnsi="Times New Roman" w:cs="Times New Roman"/>
          <w:sz w:val="28"/>
          <w:szCs w:val="28"/>
        </w:rPr>
        <w:t>е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поселения </w:t>
      </w:r>
      <w:proofErr w:type="spellStart"/>
      <w:r w:rsidR="004C6F8D" w:rsidRPr="0050676A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F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hAnsi="Times New Roman" w:cs="Times New Roman"/>
          <w:sz w:val="28"/>
          <w:szCs w:val="28"/>
        </w:rPr>
        <w:t>Л</w:t>
      </w:r>
      <w:r w:rsidR="004C6F8D" w:rsidRPr="0050676A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4C6F8D"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от 11 марта 2022 года № 4</w:t>
      </w:r>
      <w:r w:rsidR="004C6F8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C6F8D">
        <w:rPr>
          <w:rFonts w:ascii="Times New Roman" w:hAnsi="Times New Roman" w:cs="Times New Roman"/>
          <w:sz w:val="28"/>
          <w:szCs w:val="28"/>
        </w:rPr>
        <w:t xml:space="preserve"> «</w:t>
      </w:r>
      <w:r w:rsidRPr="0050676A"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</w:t>
      </w:r>
      <w:r w:rsidRPr="0050676A"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6A">
        <w:rPr>
          <w:rFonts w:ascii="Times New Roman" w:hAnsi="Times New Roman" w:cs="Times New Roman"/>
          <w:sz w:val="28"/>
          <w:szCs w:val="28"/>
        </w:rPr>
        <w:t>«</w:t>
      </w:r>
      <w:r w:rsidRPr="0050676A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в собственность земельных участков гражданам, членам садоводческих, огороднических и дачных некоммерческих объединений»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0676A" w:rsidRPr="0050676A" w:rsidRDefault="0050676A" w:rsidP="0050676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FBB" w:rsidRDefault="00FA1FBB" w:rsidP="00FA1FBB">
      <w:pPr>
        <w:jc w:val="both"/>
        <w:rPr>
          <w:rFonts w:ascii="Times New Roman" w:hAnsi="Times New Roman" w:cs="Times New Roman"/>
          <w:sz w:val="28"/>
          <w:szCs w:val="28"/>
        </w:rPr>
      </w:pPr>
      <w:r w:rsidRPr="00D6427F">
        <w:rPr>
          <w:rFonts w:ascii="Times New Roman" w:hAnsi="Times New Roman" w:cs="Times New Roman"/>
          <w:sz w:val="28"/>
          <w:szCs w:val="28"/>
        </w:rPr>
        <w:t xml:space="preserve">   2.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FA1FBB" w:rsidRPr="000C76E1" w:rsidRDefault="00FA1FBB" w:rsidP="00FA1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FA1FBB" w:rsidRDefault="00FA1FBB" w:rsidP="00FA1F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BB" w:rsidRDefault="00FA1FBB" w:rsidP="00FA1FBB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FA1FBB" w:rsidRDefault="00FA1FBB" w:rsidP="00FA1FBB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5D2885" w:rsidRDefault="005D2885"/>
    <w:sectPr w:rsidR="005D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BCB"/>
    <w:multiLevelType w:val="hybridMultilevel"/>
    <w:tmpl w:val="A782B9DA"/>
    <w:lvl w:ilvl="0" w:tplc="A6E89E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9"/>
    <w:rsid w:val="001A53C9"/>
    <w:rsid w:val="004C6F8D"/>
    <w:rsid w:val="0050676A"/>
    <w:rsid w:val="005D2885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A1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B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FA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F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FBB"/>
    <w:rPr>
      <w:rFonts w:ascii="Calibri" w:eastAsia="Calibri" w:hAnsi="Calibri" w:cs="Calibri"/>
    </w:rPr>
  </w:style>
  <w:style w:type="paragraph" w:styleId="a5">
    <w:name w:val="No Spacing"/>
    <w:uiPriority w:val="1"/>
    <w:qFormat/>
    <w:rsid w:val="00FA1FB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50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2022-06-15T05:49:00Z</dcterms:created>
  <dcterms:modified xsi:type="dcterms:W3CDTF">2022-06-15T06:14:00Z</dcterms:modified>
</cp:coreProperties>
</file>