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A3D" w:rsidRPr="00740A3D" w:rsidRDefault="000A1352" w:rsidP="00740A3D">
      <w:pPr>
        <w:widowControl/>
        <w:ind w:firstLine="567"/>
        <w:jc w:val="right"/>
        <w:rPr>
          <w:rFonts w:ascii="Times New Roman" w:hAnsi="Times New Roman"/>
          <w:b/>
          <w:color w:val="auto"/>
          <w:sz w:val="28"/>
          <w:szCs w:val="28"/>
        </w:rPr>
      </w:pPr>
      <w:r>
        <w:rPr>
          <w:rFonts w:ascii="Times New Roman" w:hAnsi="Times New Roman"/>
          <w:b/>
          <w:color w:val="auto"/>
          <w:sz w:val="28"/>
          <w:szCs w:val="28"/>
        </w:rPr>
        <w:t xml:space="preserve">Проект </w:t>
      </w:r>
    </w:p>
    <w:p w:rsidR="00740A3D" w:rsidRPr="00740A3D" w:rsidRDefault="00740A3D" w:rsidP="00740A3D">
      <w:pPr>
        <w:widowControl/>
        <w:jc w:val="right"/>
        <w:rPr>
          <w:rFonts w:ascii="Times New Roman" w:eastAsia="Calibri" w:hAnsi="Times New Roman"/>
          <w:b/>
          <w:noProof/>
          <w:color w:val="auto"/>
          <w:sz w:val="28"/>
          <w:szCs w:val="28"/>
        </w:rPr>
      </w:pPr>
    </w:p>
    <w:p w:rsidR="000A1352" w:rsidRPr="000A1352" w:rsidRDefault="000A1352" w:rsidP="000A1352">
      <w:pPr>
        <w:widowControl/>
        <w:jc w:val="center"/>
        <w:rPr>
          <w:rFonts w:ascii="Times New Roman" w:eastAsia="Calibri" w:hAnsi="Times New Roman"/>
          <w:b/>
          <w:color w:val="auto"/>
          <w:sz w:val="28"/>
          <w:szCs w:val="28"/>
        </w:rPr>
      </w:pPr>
      <w:r w:rsidRPr="000A1352">
        <w:rPr>
          <w:rFonts w:ascii="Times New Roman" w:eastAsia="Calibri" w:hAnsi="Times New Roman"/>
          <w:b/>
          <w:color w:val="auto"/>
          <w:sz w:val="28"/>
          <w:szCs w:val="28"/>
        </w:rPr>
        <w:t>СОВЕТ ДЕПУТАТОВ</w:t>
      </w:r>
    </w:p>
    <w:p w:rsidR="000A1352" w:rsidRPr="000A1352" w:rsidRDefault="000A1352" w:rsidP="000A1352">
      <w:pPr>
        <w:widowControl/>
        <w:jc w:val="center"/>
        <w:rPr>
          <w:rFonts w:ascii="Times New Roman" w:eastAsia="Calibri" w:hAnsi="Times New Roman"/>
          <w:b/>
          <w:color w:val="auto"/>
          <w:sz w:val="28"/>
          <w:szCs w:val="28"/>
        </w:rPr>
      </w:pPr>
      <w:r w:rsidRPr="000A1352">
        <w:rPr>
          <w:rFonts w:ascii="Times New Roman" w:eastAsia="Calibri" w:hAnsi="Times New Roman"/>
          <w:b/>
          <w:color w:val="auto"/>
          <w:sz w:val="28"/>
          <w:szCs w:val="28"/>
        </w:rPr>
        <w:t>Ефимовского городского поселения</w:t>
      </w:r>
    </w:p>
    <w:p w:rsidR="000A1352" w:rsidRPr="000A1352" w:rsidRDefault="000A1352" w:rsidP="000A1352">
      <w:pPr>
        <w:widowControl/>
        <w:jc w:val="center"/>
        <w:rPr>
          <w:rFonts w:ascii="Times New Roman" w:eastAsia="Calibri" w:hAnsi="Times New Roman"/>
          <w:b/>
          <w:color w:val="auto"/>
          <w:sz w:val="28"/>
          <w:szCs w:val="28"/>
        </w:rPr>
      </w:pPr>
      <w:proofErr w:type="spellStart"/>
      <w:r w:rsidRPr="000A1352">
        <w:rPr>
          <w:rFonts w:ascii="Times New Roman" w:eastAsia="Calibri" w:hAnsi="Times New Roman"/>
          <w:b/>
          <w:color w:val="auto"/>
          <w:sz w:val="28"/>
          <w:szCs w:val="28"/>
        </w:rPr>
        <w:t>Бокситогорского</w:t>
      </w:r>
      <w:proofErr w:type="spellEnd"/>
      <w:r w:rsidRPr="000A1352">
        <w:rPr>
          <w:rFonts w:ascii="Times New Roman" w:eastAsia="Calibri" w:hAnsi="Times New Roman"/>
          <w:b/>
          <w:color w:val="auto"/>
          <w:sz w:val="28"/>
          <w:szCs w:val="28"/>
        </w:rPr>
        <w:t xml:space="preserve"> муниципального района Ленинградской области</w:t>
      </w:r>
    </w:p>
    <w:p w:rsidR="000A1352" w:rsidRDefault="000A1352" w:rsidP="000A1352">
      <w:pPr>
        <w:jc w:val="center"/>
        <w:rPr>
          <w:rFonts w:eastAsia="Calibri"/>
          <w:b/>
          <w:sz w:val="28"/>
          <w:szCs w:val="28"/>
        </w:rPr>
      </w:pPr>
    </w:p>
    <w:p w:rsidR="00740A3D" w:rsidRPr="00740A3D" w:rsidRDefault="00740A3D" w:rsidP="00EE5406">
      <w:pPr>
        <w:widowControl/>
        <w:jc w:val="center"/>
        <w:rPr>
          <w:rFonts w:ascii="Times New Roman" w:eastAsia="Calibri" w:hAnsi="Times New Roman"/>
          <w:b/>
          <w:color w:val="auto"/>
          <w:sz w:val="28"/>
          <w:szCs w:val="28"/>
        </w:rPr>
      </w:pPr>
      <w:r w:rsidRPr="00740A3D">
        <w:rPr>
          <w:rFonts w:ascii="Times New Roman" w:eastAsia="Calibri" w:hAnsi="Times New Roman"/>
          <w:b/>
          <w:color w:val="auto"/>
          <w:sz w:val="28"/>
          <w:szCs w:val="28"/>
        </w:rPr>
        <w:t>РЕШЕНИЕ</w:t>
      </w:r>
    </w:p>
    <w:p w:rsidR="00740A3D" w:rsidRPr="00740A3D" w:rsidRDefault="00740A3D" w:rsidP="00740A3D">
      <w:pPr>
        <w:widowControl/>
        <w:jc w:val="center"/>
        <w:rPr>
          <w:rFonts w:ascii="Times New Roman" w:eastAsia="Calibri" w:hAnsi="Times New Roman"/>
          <w:b/>
          <w:color w:val="auto"/>
          <w:sz w:val="28"/>
          <w:szCs w:val="28"/>
        </w:rPr>
      </w:pPr>
    </w:p>
    <w:tbl>
      <w:tblPr>
        <w:tblW w:w="0" w:type="auto"/>
        <w:tblLook w:val="01E0" w:firstRow="1" w:lastRow="1" w:firstColumn="1" w:lastColumn="1" w:noHBand="0" w:noVBand="0"/>
      </w:tblPr>
      <w:tblGrid>
        <w:gridCol w:w="4785"/>
        <w:gridCol w:w="4786"/>
      </w:tblGrid>
      <w:tr w:rsidR="00740A3D" w:rsidRPr="00740A3D" w:rsidTr="00740A3D">
        <w:tc>
          <w:tcPr>
            <w:tcW w:w="4785" w:type="dxa"/>
            <w:hideMark/>
          </w:tcPr>
          <w:p w:rsidR="00740A3D" w:rsidRPr="00740A3D" w:rsidRDefault="00740A3D" w:rsidP="00740A3D">
            <w:pPr>
              <w:widowControl/>
              <w:spacing w:line="276" w:lineRule="auto"/>
              <w:rPr>
                <w:rFonts w:ascii="Times New Roman" w:hAnsi="Times New Roman"/>
                <w:color w:val="auto"/>
                <w:sz w:val="28"/>
                <w:szCs w:val="28"/>
                <w:lang w:eastAsia="en-US"/>
              </w:rPr>
            </w:pPr>
            <w:r w:rsidRPr="00740A3D">
              <w:rPr>
                <w:rFonts w:ascii="Times New Roman" w:eastAsia="Calibri" w:hAnsi="Times New Roman"/>
                <w:color w:val="auto"/>
                <w:sz w:val="28"/>
                <w:szCs w:val="28"/>
                <w:lang w:eastAsia="en-US"/>
              </w:rPr>
              <w:t>«____»__________2021 года</w:t>
            </w:r>
          </w:p>
        </w:tc>
        <w:tc>
          <w:tcPr>
            <w:tcW w:w="4786" w:type="dxa"/>
            <w:hideMark/>
          </w:tcPr>
          <w:p w:rsidR="00740A3D" w:rsidRPr="00740A3D" w:rsidRDefault="00740A3D" w:rsidP="00740A3D">
            <w:pPr>
              <w:widowControl/>
              <w:spacing w:line="276" w:lineRule="auto"/>
              <w:ind w:firstLine="426"/>
              <w:jc w:val="right"/>
              <w:rPr>
                <w:rFonts w:ascii="Times New Roman" w:hAnsi="Times New Roman"/>
                <w:color w:val="auto"/>
                <w:sz w:val="28"/>
                <w:szCs w:val="28"/>
                <w:lang w:eastAsia="en-US"/>
              </w:rPr>
            </w:pPr>
            <w:r w:rsidRPr="00740A3D">
              <w:rPr>
                <w:rFonts w:ascii="Times New Roman" w:eastAsia="Calibri" w:hAnsi="Times New Roman"/>
                <w:color w:val="auto"/>
                <w:sz w:val="28"/>
                <w:szCs w:val="28"/>
                <w:lang w:eastAsia="en-US"/>
              </w:rPr>
              <w:t>№ _____</w:t>
            </w:r>
          </w:p>
        </w:tc>
      </w:tr>
    </w:tbl>
    <w:p w:rsidR="00740A3D" w:rsidRPr="00740A3D" w:rsidRDefault="00740A3D" w:rsidP="00740A3D">
      <w:pPr>
        <w:widowControl/>
        <w:shd w:val="clear" w:color="auto" w:fill="FFFFFF"/>
        <w:ind w:right="5386"/>
        <w:rPr>
          <w:rFonts w:ascii="Times New Roman" w:hAnsi="Times New Roman"/>
          <w:iCs/>
          <w:color w:val="auto"/>
          <w:sz w:val="28"/>
          <w:szCs w:val="28"/>
        </w:rPr>
      </w:pPr>
    </w:p>
    <w:p w:rsidR="00740A3D" w:rsidRPr="00740A3D" w:rsidRDefault="00740A3D" w:rsidP="00740A3D">
      <w:pPr>
        <w:widowControl/>
        <w:ind w:right="5385"/>
        <w:rPr>
          <w:rFonts w:ascii="Times New Roman" w:eastAsia="Calibri" w:hAnsi="Times New Roman"/>
          <w:iCs/>
          <w:color w:val="auto"/>
          <w:sz w:val="28"/>
          <w:szCs w:val="28"/>
        </w:rPr>
      </w:pPr>
    </w:p>
    <w:p w:rsidR="00740A3D" w:rsidRPr="00EE5406" w:rsidRDefault="00740A3D" w:rsidP="00EE5406">
      <w:pPr>
        <w:widowControl/>
        <w:tabs>
          <w:tab w:val="left" w:pos="3686"/>
          <w:tab w:val="left" w:pos="4111"/>
          <w:tab w:val="left" w:pos="4253"/>
        </w:tabs>
        <w:autoSpaceDE w:val="0"/>
        <w:autoSpaceDN w:val="0"/>
        <w:adjustRightInd w:val="0"/>
        <w:jc w:val="center"/>
        <w:rPr>
          <w:rFonts w:ascii="Times New Roman" w:eastAsia="Calibri" w:hAnsi="Times New Roman"/>
          <w:b/>
          <w:color w:val="auto"/>
          <w:sz w:val="28"/>
          <w:szCs w:val="28"/>
        </w:rPr>
      </w:pPr>
      <w:r w:rsidRPr="00EE5406">
        <w:rPr>
          <w:rFonts w:ascii="Times New Roman" w:eastAsia="Calibri" w:hAnsi="Times New Roman"/>
          <w:b/>
          <w:iCs/>
          <w:color w:val="auto"/>
          <w:sz w:val="28"/>
          <w:szCs w:val="28"/>
        </w:rPr>
        <w:t xml:space="preserve">Об утверждении   </w:t>
      </w:r>
      <w:r w:rsidR="00EE5406" w:rsidRPr="00EE5406">
        <w:rPr>
          <w:rFonts w:ascii="Times New Roman" w:eastAsia="Calibri" w:hAnsi="Times New Roman"/>
          <w:b/>
          <w:iCs/>
          <w:color w:val="auto"/>
          <w:sz w:val="28"/>
          <w:szCs w:val="28"/>
        </w:rPr>
        <w:t xml:space="preserve">Положения о  </w:t>
      </w:r>
      <w:r w:rsidRPr="00EE5406">
        <w:rPr>
          <w:rFonts w:ascii="Times New Roman" w:eastAsia="Calibri" w:hAnsi="Times New Roman"/>
          <w:b/>
          <w:iCs/>
          <w:color w:val="auto"/>
          <w:sz w:val="28"/>
          <w:szCs w:val="28"/>
        </w:rPr>
        <w:t>муниципальном жилищном контроле н</w:t>
      </w:r>
      <w:r w:rsidR="00EE5406" w:rsidRPr="00EE5406">
        <w:rPr>
          <w:rFonts w:ascii="Times New Roman" w:eastAsia="Calibri" w:hAnsi="Times New Roman"/>
          <w:b/>
          <w:color w:val="auto"/>
          <w:sz w:val="28"/>
          <w:szCs w:val="28"/>
        </w:rPr>
        <w:t>а территории</w:t>
      </w:r>
      <w:r w:rsidR="000A1352" w:rsidRPr="00EE5406">
        <w:rPr>
          <w:rFonts w:ascii="Times New Roman" w:eastAsia="Calibri" w:hAnsi="Times New Roman"/>
          <w:b/>
          <w:bCs/>
          <w:color w:val="auto"/>
          <w:kern w:val="28"/>
          <w:sz w:val="28"/>
          <w:szCs w:val="28"/>
        </w:rPr>
        <w:t xml:space="preserve"> Ефимовского городского поселения</w:t>
      </w:r>
      <w:r w:rsidR="00EE5406" w:rsidRPr="00EE5406">
        <w:rPr>
          <w:rFonts w:ascii="Times New Roman" w:eastAsia="Calibri" w:hAnsi="Times New Roman"/>
          <w:b/>
          <w:bCs/>
          <w:color w:val="auto"/>
          <w:kern w:val="28"/>
          <w:sz w:val="28"/>
          <w:szCs w:val="28"/>
        </w:rPr>
        <w:t xml:space="preserve"> </w:t>
      </w:r>
      <w:proofErr w:type="spellStart"/>
      <w:r w:rsidR="00EE5406" w:rsidRPr="00EE5406">
        <w:rPr>
          <w:rFonts w:ascii="Times New Roman" w:eastAsia="Calibri" w:hAnsi="Times New Roman"/>
          <w:b/>
          <w:bCs/>
          <w:color w:val="auto"/>
          <w:kern w:val="28"/>
          <w:sz w:val="28"/>
          <w:szCs w:val="28"/>
        </w:rPr>
        <w:t>Бокситогорского</w:t>
      </w:r>
      <w:proofErr w:type="spellEnd"/>
      <w:r w:rsidR="00EE5406" w:rsidRPr="00EE5406">
        <w:rPr>
          <w:rFonts w:ascii="Times New Roman" w:eastAsia="Calibri" w:hAnsi="Times New Roman"/>
          <w:b/>
          <w:bCs/>
          <w:color w:val="auto"/>
          <w:kern w:val="28"/>
          <w:sz w:val="28"/>
          <w:szCs w:val="28"/>
        </w:rPr>
        <w:t xml:space="preserve">    муниципального района Ленинградской области</w:t>
      </w:r>
    </w:p>
    <w:p w:rsidR="000E7BBF" w:rsidRPr="000E7BBF" w:rsidRDefault="000E7BBF" w:rsidP="000E7BBF">
      <w:pPr>
        <w:jc w:val="both"/>
        <w:outlineLvl w:val="0"/>
        <w:rPr>
          <w:rFonts w:ascii="Times New Roman" w:hAnsi="Times New Roman"/>
          <w:color w:val="auto"/>
        </w:rPr>
      </w:pPr>
    </w:p>
    <w:p w:rsidR="00740A3D" w:rsidRDefault="00740A3D" w:rsidP="000E7BBF">
      <w:pPr>
        <w:ind w:firstLine="720"/>
        <w:jc w:val="both"/>
        <w:rPr>
          <w:rFonts w:ascii="Times New Roman" w:hAnsi="Times New Roman"/>
          <w:sz w:val="28"/>
          <w:szCs w:val="28"/>
        </w:rPr>
      </w:pPr>
    </w:p>
    <w:p w:rsidR="00740A3D" w:rsidRPr="00EE5406" w:rsidRDefault="00740A3D" w:rsidP="00EE5406">
      <w:pPr>
        <w:widowControl/>
        <w:ind w:firstLine="708"/>
        <w:jc w:val="both"/>
        <w:rPr>
          <w:rFonts w:ascii="Times New Roman" w:eastAsia="Calibri" w:hAnsi="Times New Roman"/>
          <w:color w:val="auto"/>
          <w:sz w:val="28"/>
          <w:szCs w:val="28"/>
        </w:rPr>
      </w:pPr>
      <w:r w:rsidRPr="00740A3D">
        <w:rPr>
          <w:rFonts w:ascii="Times New Roman" w:eastAsia="Calibri" w:hAnsi="Times New Roman"/>
          <w:color w:val="auto"/>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eastAsia="Calibri" w:hAnsi="Times New Roman"/>
          <w:color w:val="auto"/>
          <w:sz w:val="28"/>
          <w:szCs w:val="28"/>
        </w:rPr>
        <w:t>Жилищным</w:t>
      </w:r>
      <w:r w:rsidRPr="00740A3D">
        <w:rPr>
          <w:rFonts w:ascii="Times New Roman" w:eastAsia="Calibri" w:hAnsi="Times New Roman"/>
          <w:color w:val="auto"/>
          <w:sz w:val="28"/>
          <w:szCs w:val="28"/>
        </w:rPr>
        <w:t xml:space="preserve"> кодексом Российской Федерации</w:t>
      </w:r>
      <w:r w:rsidRPr="00740A3D">
        <w:rPr>
          <w:rFonts w:ascii="Times New Roman" w:eastAsia="Calibri" w:hAnsi="Times New Roman"/>
          <w:bCs/>
          <w:color w:val="auto"/>
          <w:sz w:val="28"/>
          <w:szCs w:val="28"/>
        </w:rPr>
        <w:t xml:space="preserve">, </w:t>
      </w:r>
      <w:r w:rsidRPr="00740A3D">
        <w:rPr>
          <w:rFonts w:ascii="Times New Roman" w:eastAsia="Calibri" w:hAnsi="Times New Roman"/>
          <w:color w:val="auto"/>
          <w:sz w:val="28"/>
          <w:szCs w:val="28"/>
        </w:rPr>
        <w:t>У</w:t>
      </w:r>
      <w:r w:rsidR="000A1352">
        <w:rPr>
          <w:rFonts w:ascii="Times New Roman" w:eastAsia="Calibri" w:hAnsi="Times New Roman"/>
          <w:color w:val="auto"/>
          <w:sz w:val="28"/>
          <w:szCs w:val="28"/>
        </w:rPr>
        <w:t>ставом Ефимовского городского поселения</w:t>
      </w:r>
      <w:r w:rsidR="00EE5406">
        <w:rPr>
          <w:rFonts w:ascii="Times New Roman" w:eastAsia="Calibri" w:hAnsi="Times New Roman"/>
          <w:color w:val="auto"/>
          <w:sz w:val="28"/>
          <w:szCs w:val="28"/>
        </w:rPr>
        <w:t xml:space="preserve"> </w:t>
      </w:r>
      <w:proofErr w:type="spellStart"/>
      <w:r w:rsidR="00EE5406">
        <w:rPr>
          <w:rFonts w:ascii="Times New Roman" w:eastAsia="Calibri" w:hAnsi="Times New Roman"/>
          <w:color w:val="auto"/>
          <w:sz w:val="28"/>
          <w:szCs w:val="28"/>
        </w:rPr>
        <w:t>Бокситогорского</w:t>
      </w:r>
      <w:proofErr w:type="spellEnd"/>
      <w:r w:rsidR="00EE5406">
        <w:rPr>
          <w:rFonts w:ascii="Times New Roman" w:eastAsia="Calibri" w:hAnsi="Times New Roman"/>
          <w:color w:val="auto"/>
          <w:sz w:val="28"/>
          <w:szCs w:val="28"/>
        </w:rPr>
        <w:t xml:space="preserve"> муниципального района Ленинградской области</w:t>
      </w:r>
      <w:r w:rsidR="000A1352">
        <w:rPr>
          <w:rFonts w:ascii="Times New Roman" w:eastAsia="Calibri" w:hAnsi="Times New Roman"/>
          <w:color w:val="auto"/>
          <w:sz w:val="28"/>
          <w:szCs w:val="28"/>
        </w:rPr>
        <w:t>, совет депутатов Ефимовского городского поселения</w:t>
      </w:r>
      <w:r w:rsidR="00EE5406">
        <w:rPr>
          <w:rFonts w:ascii="Times New Roman" w:eastAsia="Calibri" w:hAnsi="Times New Roman"/>
          <w:color w:val="auto"/>
          <w:sz w:val="28"/>
          <w:szCs w:val="28"/>
        </w:rPr>
        <w:t xml:space="preserve"> </w:t>
      </w:r>
      <w:proofErr w:type="spellStart"/>
      <w:r w:rsidR="00EE5406">
        <w:rPr>
          <w:rFonts w:ascii="Times New Roman" w:eastAsia="Calibri" w:hAnsi="Times New Roman"/>
          <w:color w:val="auto"/>
          <w:sz w:val="28"/>
          <w:szCs w:val="28"/>
        </w:rPr>
        <w:t>Бокситогорского</w:t>
      </w:r>
      <w:proofErr w:type="spellEnd"/>
      <w:r w:rsidR="00EE5406">
        <w:rPr>
          <w:rFonts w:ascii="Times New Roman" w:eastAsia="Calibri" w:hAnsi="Times New Roman"/>
          <w:color w:val="auto"/>
          <w:sz w:val="28"/>
          <w:szCs w:val="28"/>
        </w:rPr>
        <w:t xml:space="preserve"> муниципального района Ленинградской области </w:t>
      </w:r>
      <w:r w:rsidRPr="00EE5406">
        <w:rPr>
          <w:rFonts w:ascii="Times New Roman" w:eastAsiaTheme="minorHAnsi" w:hAnsi="Times New Roman"/>
          <w:color w:val="auto"/>
          <w:sz w:val="28"/>
          <w:szCs w:val="28"/>
        </w:rPr>
        <w:t>РЕШИЛ</w:t>
      </w:r>
      <w:r w:rsidRPr="00740A3D">
        <w:rPr>
          <w:rFonts w:ascii="Times New Roman" w:eastAsiaTheme="minorHAnsi" w:hAnsi="Times New Roman"/>
          <w:b/>
          <w:color w:val="auto"/>
          <w:sz w:val="28"/>
          <w:szCs w:val="28"/>
        </w:rPr>
        <w:t>:</w:t>
      </w:r>
    </w:p>
    <w:p w:rsidR="00740A3D" w:rsidRDefault="00740A3D" w:rsidP="000E7BBF">
      <w:pPr>
        <w:pStyle w:val="ConsPlusNormal"/>
        <w:tabs>
          <w:tab w:val="left" w:pos="1134"/>
        </w:tabs>
        <w:ind w:firstLine="709"/>
        <w:jc w:val="both"/>
        <w:rPr>
          <w:sz w:val="28"/>
        </w:rPr>
      </w:pPr>
    </w:p>
    <w:p w:rsidR="00740A3D" w:rsidRPr="00D93203" w:rsidRDefault="00D93203" w:rsidP="00D93203">
      <w:pPr>
        <w:widowControl/>
        <w:suppressAutoHyphens/>
        <w:autoSpaceDN w:val="0"/>
        <w:ind w:firstLine="360"/>
        <w:jc w:val="both"/>
        <w:rPr>
          <w:rFonts w:ascii="Times New Roman" w:eastAsia="SimSun" w:hAnsi="Times New Roman"/>
          <w:kern w:val="3"/>
          <w:sz w:val="28"/>
          <w:szCs w:val="28"/>
          <w:lang w:eastAsia="zh-CN" w:bidi="hi-IN"/>
        </w:rPr>
      </w:pPr>
      <w:r>
        <w:rPr>
          <w:rFonts w:ascii="Times New Roman" w:eastAsia="SimSun" w:hAnsi="Times New Roman"/>
          <w:kern w:val="3"/>
          <w:sz w:val="28"/>
          <w:szCs w:val="28"/>
          <w:lang w:bidi="hi-IN"/>
        </w:rPr>
        <w:t xml:space="preserve">    1.</w:t>
      </w:r>
      <w:r w:rsidR="00740A3D" w:rsidRPr="00D93203">
        <w:rPr>
          <w:rFonts w:ascii="Times New Roman" w:eastAsia="SimSun" w:hAnsi="Times New Roman"/>
          <w:kern w:val="3"/>
          <w:sz w:val="28"/>
          <w:szCs w:val="28"/>
          <w:lang w:bidi="hi-IN"/>
        </w:rPr>
        <w:t xml:space="preserve">Утвердить </w:t>
      </w:r>
      <w:r w:rsidR="00740A3D" w:rsidRPr="00D93203">
        <w:rPr>
          <w:rFonts w:ascii="Times New Roman" w:eastAsia="SimSun" w:hAnsi="Times New Roman" w:cs="Mangal"/>
          <w:iCs/>
          <w:kern w:val="3"/>
          <w:sz w:val="28"/>
          <w:szCs w:val="28"/>
          <w:lang w:eastAsia="zh-CN" w:bidi="hi-IN"/>
        </w:rPr>
        <w:t>положение о муниципальном жилищном контроле н</w:t>
      </w:r>
      <w:r w:rsidR="00740A3D" w:rsidRPr="00D93203">
        <w:rPr>
          <w:rFonts w:ascii="Times New Roman" w:eastAsia="SimSun" w:hAnsi="Times New Roman"/>
          <w:kern w:val="3"/>
          <w:sz w:val="28"/>
          <w:szCs w:val="28"/>
          <w:lang w:eastAsia="zh-CN" w:bidi="hi-IN"/>
        </w:rPr>
        <w:t xml:space="preserve">а территории </w:t>
      </w:r>
      <w:r w:rsidR="000A1352" w:rsidRPr="00D93203">
        <w:rPr>
          <w:rFonts w:ascii="Times New Roman" w:eastAsia="SimSun" w:hAnsi="Times New Roman" w:cs="Mangal"/>
          <w:bCs/>
          <w:kern w:val="28"/>
          <w:sz w:val="28"/>
          <w:szCs w:val="28"/>
          <w:lang w:eastAsia="zh-CN" w:bidi="hi-IN"/>
        </w:rPr>
        <w:t>Ефимовского городского поселения</w:t>
      </w:r>
      <w:r w:rsidR="00EE5406" w:rsidRPr="00D93203">
        <w:rPr>
          <w:rFonts w:ascii="Times New Roman" w:eastAsia="SimSun" w:hAnsi="Times New Roman" w:cs="Mangal"/>
          <w:bCs/>
          <w:kern w:val="28"/>
          <w:sz w:val="28"/>
          <w:szCs w:val="28"/>
          <w:lang w:eastAsia="zh-CN" w:bidi="hi-IN"/>
        </w:rPr>
        <w:t xml:space="preserve"> </w:t>
      </w:r>
      <w:proofErr w:type="spellStart"/>
      <w:r w:rsidR="00EE5406" w:rsidRPr="00D93203">
        <w:rPr>
          <w:rFonts w:ascii="Times New Roman" w:eastAsia="SimSun" w:hAnsi="Times New Roman" w:cs="Mangal"/>
          <w:bCs/>
          <w:kern w:val="28"/>
          <w:sz w:val="28"/>
          <w:szCs w:val="28"/>
          <w:lang w:eastAsia="zh-CN" w:bidi="hi-IN"/>
        </w:rPr>
        <w:t>Бокситогорского</w:t>
      </w:r>
      <w:proofErr w:type="spellEnd"/>
      <w:r w:rsidR="00EE5406" w:rsidRPr="00D93203">
        <w:rPr>
          <w:rFonts w:ascii="Times New Roman" w:eastAsia="SimSun" w:hAnsi="Times New Roman" w:cs="Mangal"/>
          <w:bCs/>
          <w:kern w:val="28"/>
          <w:sz w:val="28"/>
          <w:szCs w:val="28"/>
          <w:lang w:eastAsia="zh-CN" w:bidi="hi-IN"/>
        </w:rPr>
        <w:t xml:space="preserve"> муниципального района Ленинградской области</w:t>
      </w:r>
      <w:r w:rsidR="00FE6279" w:rsidRPr="00D93203">
        <w:rPr>
          <w:rFonts w:ascii="Times New Roman" w:eastAsia="SimSun" w:hAnsi="Times New Roman" w:cs="Mangal"/>
          <w:iCs/>
          <w:kern w:val="3"/>
          <w:sz w:val="28"/>
          <w:szCs w:val="28"/>
          <w:lang w:eastAsia="zh-CN" w:bidi="hi-IN"/>
        </w:rPr>
        <w:t xml:space="preserve"> </w:t>
      </w:r>
      <w:r w:rsidR="00740A3D" w:rsidRPr="00D93203">
        <w:rPr>
          <w:rFonts w:ascii="Times New Roman" w:eastAsia="SimSun" w:hAnsi="Times New Roman"/>
          <w:kern w:val="3"/>
          <w:sz w:val="28"/>
          <w:szCs w:val="28"/>
          <w:lang w:eastAsia="zh-CN" w:bidi="hi-IN"/>
        </w:rPr>
        <w:t xml:space="preserve">согласно </w:t>
      </w:r>
      <w:r w:rsidR="00740A3D" w:rsidRPr="00D93203">
        <w:rPr>
          <w:rFonts w:ascii="Times New Roman" w:eastAsia="SimSun" w:hAnsi="Times New Roman"/>
          <w:kern w:val="3"/>
          <w:sz w:val="28"/>
          <w:szCs w:val="28"/>
          <w:lang w:bidi="hi-IN"/>
        </w:rPr>
        <w:t>приложению</w:t>
      </w:r>
      <w:r w:rsidR="00740A3D" w:rsidRPr="00D93203">
        <w:rPr>
          <w:rFonts w:ascii="Times New Roman" w:eastAsia="SimSun" w:hAnsi="Times New Roman"/>
          <w:kern w:val="3"/>
          <w:sz w:val="28"/>
          <w:szCs w:val="28"/>
          <w:lang w:eastAsia="zh-CN" w:bidi="hi-IN"/>
        </w:rPr>
        <w:t>.</w:t>
      </w:r>
    </w:p>
    <w:p w:rsidR="00D93203" w:rsidRPr="00D93203" w:rsidRDefault="00D93203" w:rsidP="00D93203">
      <w:pPr>
        <w:pStyle w:val="a8"/>
        <w:widowControl/>
        <w:suppressAutoHyphens/>
        <w:autoSpaceDN w:val="0"/>
        <w:ind w:left="1908"/>
        <w:jc w:val="both"/>
        <w:rPr>
          <w:rFonts w:ascii="Times New Roman" w:eastAsia="SimSun" w:hAnsi="Times New Roman"/>
          <w:kern w:val="3"/>
          <w:sz w:val="28"/>
          <w:szCs w:val="28"/>
          <w:lang w:eastAsia="zh-CN" w:bidi="hi-IN"/>
        </w:rPr>
      </w:pPr>
    </w:p>
    <w:p w:rsidR="00740A3D" w:rsidRDefault="00740A3D" w:rsidP="005004EA">
      <w:pPr>
        <w:tabs>
          <w:tab w:val="left" w:pos="720"/>
        </w:tabs>
        <w:ind w:firstLine="360"/>
        <w:jc w:val="both"/>
        <w:rPr>
          <w:sz w:val="28"/>
          <w:szCs w:val="28"/>
        </w:rPr>
      </w:pPr>
      <w:r w:rsidRPr="00740A3D">
        <w:rPr>
          <w:rFonts w:ascii="Times New Roman" w:eastAsiaTheme="minorHAnsi" w:hAnsi="Times New Roman"/>
          <w:color w:val="auto"/>
          <w:sz w:val="28"/>
          <w:szCs w:val="28"/>
        </w:rPr>
        <w:tab/>
        <w:t xml:space="preserve">2. </w:t>
      </w:r>
      <w:r w:rsidRPr="005004EA">
        <w:rPr>
          <w:rFonts w:ascii="Times New Roman" w:eastAsiaTheme="minorHAnsi" w:hAnsi="Times New Roman"/>
          <w:color w:val="auto"/>
          <w:sz w:val="28"/>
          <w:szCs w:val="28"/>
        </w:rPr>
        <w:t>О</w:t>
      </w:r>
      <w:r w:rsidR="004A7AB6" w:rsidRPr="005004EA">
        <w:rPr>
          <w:rFonts w:ascii="Times New Roman" w:eastAsiaTheme="minorHAnsi" w:hAnsi="Times New Roman"/>
          <w:color w:val="auto"/>
          <w:sz w:val="28"/>
          <w:szCs w:val="28"/>
        </w:rPr>
        <w:t xml:space="preserve">публиковать </w:t>
      </w:r>
      <w:r w:rsidR="004A3E39">
        <w:rPr>
          <w:rFonts w:ascii="Times New Roman" w:eastAsiaTheme="minorHAnsi" w:hAnsi="Times New Roman"/>
          <w:color w:val="auto"/>
          <w:sz w:val="28"/>
          <w:szCs w:val="28"/>
        </w:rPr>
        <w:t>(обнародов</w:t>
      </w:r>
      <w:bookmarkStart w:id="0" w:name="_GoBack"/>
      <w:bookmarkEnd w:id="0"/>
      <w:r w:rsidR="004A3E39">
        <w:rPr>
          <w:rFonts w:ascii="Times New Roman" w:eastAsiaTheme="minorHAnsi" w:hAnsi="Times New Roman"/>
          <w:color w:val="auto"/>
          <w:sz w:val="28"/>
          <w:szCs w:val="28"/>
        </w:rPr>
        <w:t xml:space="preserve">ать) </w:t>
      </w:r>
      <w:r w:rsidR="004A7AB6" w:rsidRPr="005004EA">
        <w:rPr>
          <w:rFonts w:ascii="Times New Roman" w:eastAsiaTheme="minorHAnsi" w:hAnsi="Times New Roman"/>
          <w:color w:val="auto"/>
          <w:sz w:val="28"/>
          <w:szCs w:val="28"/>
        </w:rPr>
        <w:t>данное решение</w:t>
      </w:r>
      <w:r w:rsidR="005004EA" w:rsidRPr="005004EA">
        <w:rPr>
          <w:rFonts w:ascii="Times New Roman" w:hAnsi="Times New Roman"/>
          <w:sz w:val="28"/>
          <w:szCs w:val="28"/>
        </w:rPr>
        <w:t xml:space="preserve"> в газете  «Новый путь» и на официальном сайте Ефимовского городского поселения</w:t>
      </w:r>
      <w:r w:rsidR="005004EA">
        <w:rPr>
          <w:sz w:val="28"/>
          <w:szCs w:val="28"/>
        </w:rPr>
        <w:t>.</w:t>
      </w:r>
    </w:p>
    <w:p w:rsidR="00D93203" w:rsidRPr="005004EA" w:rsidRDefault="00D93203" w:rsidP="005004EA">
      <w:pPr>
        <w:tabs>
          <w:tab w:val="left" w:pos="720"/>
        </w:tabs>
        <w:ind w:firstLine="360"/>
        <w:jc w:val="both"/>
        <w:rPr>
          <w:sz w:val="28"/>
          <w:szCs w:val="28"/>
        </w:rPr>
      </w:pPr>
    </w:p>
    <w:p w:rsidR="00740A3D" w:rsidRPr="00740A3D" w:rsidRDefault="00EE5406" w:rsidP="00740A3D">
      <w:pPr>
        <w:widowControl/>
        <w:tabs>
          <w:tab w:val="left" w:pos="720"/>
        </w:tabs>
        <w:ind w:firstLine="260"/>
        <w:jc w:val="both"/>
        <w:rPr>
          <w:rFonts w:ascii="Times New Roman" w:eastAsiaTheme="minorHAnsi" w:hAnsi="Times New Roman"/>
          <w:color w:val="auto"/>
          <w:sz w:val="28"/>
          <w:szCs w:val="28"/>
        </w:rPr>
      </w:pPr>
      <w:r>
        <w:rPr>
          <w:rFonts w:ascii="Times New Roman" w:eastAsiaTheme="minorHAnsi" w:hAnsi="Times New Roman"/>
          <w:color w:val="auto"/>
          <w:sz w:val="28"/>
          <w:szCs w:val="28"/>
        </w:rPr>
        <w:tab/>
        <w:t>3. Настоящее р</w:t>
      </w:r>
      <w:r w:rsidR="00740A3D" w:rsidRPr="00740A3D">
        <w:rPr>
          <w:rFonts w:ascii="Times New Roman" w:eastAsiaTheme="minorHAnsi" w:hAnsi="Times New Roman"/>
          <w:color w:val="auto"/>
          <w:sz w:val="28"/>
          <w:szCs w:val="28"/>
        </w:rPr>
        <w:t>ешение вступает в законную силу</w:t>
      </w:r>
      <w:r>
        <w:rPr>
          <w:rFonts w:ascii="Times New Roman" w:eastAsiaTheme="minorHAnsi" w:hAnsi="Times New Roman"/>
          <w:color w:val="auto"/>
          <w:sz w:val="28"/>
          <w:szCs w:val="28"/>
        </w:rPr>
        <w:t xml:space="preserve"> на следующий день</w:t>
      </w:r>
      <w:r w:rsidR="00740A3D" w:rsidRPr="00740A3D">
        <w:rPr>
          <w:rFonts w:ascii="Times New Roman" w:eastAsiaTheme="minorHAnsi" w:hAnsi="Times New Roman"/>
          <w:color w:val="auto"/>
          <w:sz w:val="28"/>
          <w:szCs w:val="28"/>
        </w:rPr>
        <w:t xml:space="preserve"> после его официально</w:t>
      </w:r>
      <w:r>
        <w:rPr>
          <w:rFonts w:ascii="Times New Roman" w:eastAsiaTheme="minorHAnsi" w:hAnsi="Times New Roman"/>
          <w:color w:val="auto"/>
          <w:sz w:val="28"/>
          <w:szCs w:val="28"/>
        </w:rPr>
        <w:t>го опубликования</w:t>
      </w:r>
      <w:r w:rsidR="00740A3D" w:rsidRPr="00740A3D">
        <w:rPr>
          <w:rFonts w:ascii="Times New Roman" w:eastAsiaTheme="minorHAnsi" w:hAnsi="Times New Roman"/>
          <w:color w:val="auto"/>
          <w:sz w:val="28"/>
          <w:szCs w:val="28"/>
        </w:rPr>
        <w:t>.</w:t>
      </w:r>
    </w:p>
    <w:p w:rsidR="00740A3D" w:rsidRPr="00740A3D" w:rsidRDefault="00740A3D" w:rsidP="00740A3D">
      <w:pPr>
        <w:widowControl/>
        <w:suppressAutoHyphens/>
        <w:autoSpaceDN w:val="0"/>
        <w:ind w:firstLine="709"/>
        <w:jc w:val="both"/>
        <w:rPr>
          <w:rFonts w:ascii="Times New Roman" w:eastAsia="SimSun" w:hAnsi="Times New Roman"/>
          <w:color w:val="auto"/>
          <w:kern w:val="3"/>
          <w:sz w:val="28"/>
          <w:szCs w:val="28"/>
          <w:lang w:eastAsia="zh-CN" w:bidi="hi-IN"/>
        </w:rPr>
      </w:pPr>
    </w:p>
    <w:p w:rsidR="00740A3D" w:rsidRPr="00740A3D" w:rsidRDefault="00740A3D" w:rsidP="00740A3D">
      <w:pPr>
        <w:widowControl/>
        <w:ind w:right="-1"/>
        <w:rPr>
          <w:rFonts w:ascii="Times New Roman" w:eastAsiaTheme="minorHAnsi" w:hAnsi="Times New Roman"/>
          <w:color w:val="auto"/>
          <w:sz w:val="28"/>
          <w:szCs w:val="28"/>
        </w:rPr>
      </w:pPr>
    </w:p>
    <w:p w:rsidR="005004EA" w:rsidRDefault="005004EA" w:rsidP="00740A3D">
      <w:pPr>
        <w:rPr>
          <w:rFonts w:ascii="Times New Roman" w:hAnsi="Times New Roman"/>
          <w:color w:val="auto"/>
          <w:sz w:val="28"/>
          <w:szCs w:val="28"/>
        </w:rPr>
      </w:pPr>
    </w:p>
    <w:p w:rsidR="0098295C" w:rsidRDefault="0098295C" w:rsidP="00740A3D">
      <w:pPr>
        <w:rPr>
          <w:rFonts w:ascii="Times New Roman" w:hAnsi="Times New Roman"/>
          <w:color w:val="auto"/>
          <w:sz w:val="28"/>
          <w:szCs w:val="28"/>
          <w:u w:val="single"/>
        </w:rPr>
      </w:pPr>
    </w:p>
    <w:p w:rsidR="0098295C" w:rsidRDefault="0098295C" w:rsidP="00740A3D">
      <w:pPr>
        <w:rPr>
          <w:rFonts w:ascii="Times New Roman" w:hAnsi="Times New Roman"/>
          <w:color w:val="auto"/>
          <w:sz w:val="28"/>
          <w:szCs w:val="28"/>
          <w:u w:val="single"/>
        </w:rPr>
      </w:pPr>
    </w:p>
    <w:p w:rsidR="00740A3D" w:rsidRPr="0098295C" w:rsidRDefault="000A1352" w:rsidP="00740A3D">
      <w:pPr>
        <w:rPr>
          <w:rFonts w:ascii="Times New Roman" w:hAnsi="Times New Roman"/>
          <w:b/>
          <w:color w:val="auto"/>
          <w:sz w:val="28"/>
          <w:szCs w:val="28"/>
          <w:u w:val="single"/>
        </w:rPr>
      </w:pPr>
      <w:r w:rsidRPr="0098295C">
        <w:rPr>
          <w:rFonts w:ascii="Times New Roman" w:hAnsi="Times New Roman"/>
          <w:color w:val="auto"/>
          <w:sz w:val="28"/>
          <w:szCs w:val="28"/>
          <w:u w:val="single"/>
        </w:rPr>
        <w:t>Глава Ефимовского городского поселения</w:t>
      </w:r>
      <w:r w:rsidR="00740A3D" w:rsidRPr="0098295C">
        <w:rPr>
          <w:rFonts w:ascii="Times New Roman" w:hAnsi="Times New Roman"/>
          <w:color w:val="auto"/>
          <w:sz w:val="28"/>
          <w:szCs w:val="28"/>
          <w:u w:val="single"/>
        </w:rPr>
        <w:t xml:space="preserve">                          </w:t>
      </w:r>
      <w:r w:rsidRPr="0098295C">
        <w:rPr>
          <w:rFonts w:ascii="Times New Roman" w:hAnsi="Times New Roman"/>
          <w:color w:val="auto"/>
          <w:sz w:val="28"/>
          <w:szCs w:val="28"/>
          <w:u w:val="single"/>
        </w:rPr>
        <w:t xml:space="preserve">             М.В. </w:t>
      </w:r>
      <w:proofErr w:type="spellStart"/>
      <w:r w:rsidRPr="0098295C">
        <w:rPr>
          <w:rFonts w:ascii="Times New Roman" w:hAnsi="Times New Roman"/>
          <w:color w:val="auto"/>
          <w:sz w:val="28"/>
          <w:szCs w:val="28"/>
          <w:u w:val="single"/>
        </w:rPr>
        <w:t>Тунденкова</w:t>
      </w:r>
      <w:proofErr w:type="spellEnd"/>
    </w:p>
    <w:tbl>
      <w:tblPr>
        <w:tblW w:w="0" w:type="auto"/>
        <w:tblInd w:w="-106" w:type="dxa"/>
        <w:tblLook w:val="01E0" w:firstRow="1" w:lastRow="1" w:firstColumn="1" w:lastColumn="1" w:noHBand="0" w:noVBand="0"/>
      </w:tblPr>
      <w:tblGrid>
        <w:gridCol w:w="9286"/>
      </w:tblGrid>
      <w:tr w:rsidR="000E7BBF" w:rsidRPr="000E7BBF" w:rsidTr="0098295C">
        <w:tc>
          <w:tcPr>
            <w:tcW w:w="9286" w:type="dxa"/>
          </w:tcPr>
          <w:p w:rsidR="000E7BBF" w:rsidRPr="000E7BBF" w:rsidRDefault="0098295C" w:rsidP="0098295C">
            <w:pPr>
              <w:widowControl/>
              <w:suppressAutoHyphens/>
              <w:ind w:right="-3673"/>
              <w:rPr>
                <w:rFonts w:ascii="Times New Roman" w:hAnsi="Times New Roman"/>
                <w:color w:val="auto"/>
                <w:sz w:val="28"/>
                <w:szCs w:val="28"/>
                <w:lang w:eastAsia="zh-CN"/>
              </w:rPr>
            </w:pPr>
            <w:r>
              <w:rPr>
                <w:rFonts w:ascii="Times New Roman" w:hAnsi="Times New Roman"/>
                <w:color w:val="auto"/>
                <w:sz w:val="28"/>
                <w:szCs w:val="28"/>
                <w:lang w:eastAsia="zh-CN"/>
              </w:rPr>
              <w:t xml:space="preserve">  Разослано: в администрацию ЕГП, регистр МНПА, РГ Новый путь, в дело</w:t>
            </w:r>
          </w:p>
        </w:tc>
      </w:tr>
    </w:tbl>
    <w:p w:rsidR="0098295C" w:rsidRDefault="0098295C" w:rsidP="00A800B5">
      <w:pPr>
        <w:widowControl/>
        <w:autoSpaceDE w:val="0"/>
        <w:autoSpaceDN w:val="0"/>
        <w:adjustRightInd w:val="0"/>
        <w:rPr>
          <w:rFonts w:ascii="Times New Roman" w:hAnsi="Times New Roman"/>
          <w:sz w:val="28"/>
        </w:rPr>
      </w:pPr>
      <w:bookmarkStart w:id="1" w:name="Par35"/>
      <w:bookmarkEnd w:id="1"/>
    </w:p>
    <w:p w:rsidR="0098295C" w:rsidRDefault="0098295C" w:rsidP="00A800B5">
      <w:pPr>
        <w:widowControl/>
        <w:autoSpaceDE w:val="0"/>
        <w:autoSpaceDN w:val="0"/>
        <w:adjustRightInd w:val="0"/>
        <w:rPr>
          <w:rFonts w:ascii="Times New Roman" w:hAnsi="Times New Roman"/>
          <w:sz w:val="28"/>
        </w:rPr>
      </w:pPr>
    </w:p>
    <w:p w:rsidR="0098295C" w:rsidRDefault="0098295C" w:rsidP="00A800B5">
      <w:pPr>
        <w:widowControl/>
        <w:autoSpaceDE w:val="0"/>
        <w:autoSpaceDN w:val="0"/>
        <w:adjustRightInd w:val="0"/>
        <w:rPr>
          <w:rFonts w:ascii="Times New Roman" w:hAnsi="Times New Roman"/>
          <w:sz w:val="28"/>
        </w:rPr>
      </w:pPr>
    </w:p>
    <w:p w:rsidR="0098295C" w:rsidRDefault="0098295C" w:rsidP="00A800B5">
      <w:pPr>
        <w:widowControl/>
        <w:autoSpaceDE w:val="0"/>
        <w:autoSpaceDN w:val="0"/>
        <w:adjustRightInd w:val="0"/>
        <w:rPr>
          <w:rFonts w:ascii="Times New Roman" w:hAnsi="Times New Roman"/>
          <w:sz w:val="28"/>
        </w:rPr>
      </w:pPr>
    </w:p>
    <w:p w:rsidR="00D93203" w:rsidRDefault="00D93203" w:rsidP="00A800B5">
      <w:pPr>
        <w:widowControl/>
        <w:autoSpaceDE w:val="0"/>
        <w:autoSpaceDN w:val="0"/>
        <w:adjustRightInd w:val="0"/>
        <w:rPr>
          <w:rFonts w:ascii="Times New Roman" w:hAnsi="Times New Roman"/>
          <w:sz w:val="28"/>
        </w:rPr>
      </w:pPr>
    </w:p>
    <w:p w:rsidR="00D93203" w:rsidRDefault="00D93203" w:rsidP="00A800B5">
      <w:pPr>
        <w:widowControl/>
        <w:autoSpaceDE w:val="0"/>
        <w:autoSpaceDN w:val="0"/>
        <w:adjustRightInd w:val="0"/>
        <w:rPr>
          <w:rFonts w:ascii="Times New Roman" w:hAnsi="Times New Roman"/>
          <w:sz w:val="28"/>
        </w:rPr>
      </w:pPr>
    </w:p>
    <w:p w:rsidR="00D93203" w:rsidRDefault="00D93203" w:rsidP="00A800B5">
      <w:pPr>
        <w:widowControl/>
        <w:autoSpaceDE w:val="0"/>
        <w:autoSpaceDN w:val="0"/>
        <w:adjustRightInd w:val="0"/>
        <w:rPr>
          <w:rFonts w:ascii="Times New Roman" w:hAnsi="Times New Roman"/>
          <w:sz w:val="28"/>
        </w:rPr>
      </w:pPr>
    </w:p>
    <w:p w:rsidR="00D93203" w:rsidRDefault="00D93203" w:rsidP="00A800B5">
      <w:pPr>
        <w:widowControl/>
        <w:autoSpaceDE w:val="0"/>
        <w:autoSpaceDN w:val="0"/>
        <w:adjustRightInd w:val="0"/>
        <w:rPr>
          <w:rFonts w:ascii="Times New Roman" w:hAnsi="Times New Roman"/>
          <w:sz w:val="28"/>
        </w:rPr>
      </w:pPr>
    </w:p>
    <w:p w:rsidR="00740A3D" w:rsidRPr="0098295C" w:rsidRDefault="0098295C" w:rsidP="00A800B5">
      <w:pPr>
        <w:widowControl/>
        <w:autoSpaceDE w:val="0"/>
        <w:autoSpaceDN w:val="0"/>
        <w:adjustRightInd w:val="0"/>
        <w:rPr>
          <w:rFonts w:ascii="Times New Roman" w:hAnsi="Times New Roman"/>
          <w:sz w:val="28"/>
        </w:rPr>
      </w:pPr>
      <w:r>
        <w:rPr>
          <w:rFonts w:ascii="Times New Roman" w:hAnsi="Times New Roman"/>
          <w:sz w:val="28"/>
        </w:rPr>
        <w:t xml:space="preserve">                                                                    </w:t>
      </w:r>
      <w:r w:rsidR="00556D4B">
        <w:rPr>
          <w:rFonts w:ascii="Times New Roman" w:hAnsi="Times New Roman"/>
          <w:sz w:val="28"/>
        </w:rPr>
        <w:t xml:space="preserve">                         </w:t>
      </w:r>
      <w:r>
        <w:rPr>
          <w:rFonts w:ascii="Times New Roman" w:eastAsiaTheme="minorHAnsi" w:hAnsi="Times New Roman"/>
          <w:color w:val="000000" w:themeColor="text1"/>
          <w:sz w:val="28"/>
          <w:szCs w:val="28"/>
        </w:rPr>
        <w:t>У</w:t>
      </w:r>
      <w:r w:rsidR="00931317">
        <w:rPr>
          <w:rFonts w:ascii="Times New Roman" w:eastAsiaTheme="minorHAnsi" w:hAnsi="Times New Roman"/>
          <w:color w:val="000000" w:themeColor="text1"/>
          <w:sz w:val="28"/>
          <w:szCs w:val="28"/>
        </w:rPr>
        <w:t>ТВЕРЖДЕНО</w:t>
      </w:r>
    </w:p>
    <w:p w:rsidR="0098295C" w:rsidRDefault="00556D4B" w:rsidP="0098295C">
      <w:pPr>
        <w:widowControl/>
        <w:autoSpaceDE w:val="0"/>
        <w:autoSpaceDN w:val="0"/>
        <w:adjustRightInd w:val="0"/>
        <w:ind w:left="4536"/>
        <w:jc w:val="center"/>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р</w:t>
      </w:r>
      <w:r w:rsidR="0098295C">
        <w:rPr>
          <w:rFonts w:ascii="Times New Roman" w:eastAsiaTheme="minorHAnsi" w:hAnsi="Times New Roman"/>
          <w:color w:val="000000" w:themeColor="text1"/>
          <w:sz w:val="28"/>
          <w:szCs w:val="28"/>
        </w:rPr>
        <w:t xml:space="preserve">ешением </w:t>
      </w:r>
      <w:r w:rsidR="00740A3D" w:rsidRPr="00740A3D">
        <w:rPr>
          <w:rFonts w:ascii="Times New Roman" w:eastAsiaTheme="minorHAnsi" w:hAnsi="Times New Roman"/>
          <w:color w:val="000000" w:themeColor="text1"/>
          <w:sz w:val="28"/>
          <w:szCs w:val="28"/>
        </w:rPr>
        <w:t xml:space="preserve"> совета депутатов</w:t>
      </w:r>
    </w:p>
    <w:p w:rsidR="00556D4B" w:rsidRDefault="00556D4B" w:rsidP="0098295C">
      <w:pPr>
        <w:widowControl/>
        <w:autoSpaceDE w:val="0"/>
        <w:autoSpaceDN w:val="0"/>
        <w:adjustRightInd w:val="0"/>
        <w:ind w:left="4536"/>
        <w:jc w:val="center"/>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              </w:t>
      </w:r>
      <w:r w:rsidR="0098295C">
        <w:rPr>
          <w:rFonts w:ascii="Times New Roman" w:eastAsiaTheme="minorHAnsi" w:hAnsi="Times New Roman"/>
          <w:color w:val="000000" w:themeColor="text1"/>
          <w:sz w:val="28"/>
          <w:szCs w:val="28"/>
        </w:rPr>
        <w:t>Ефимовского городского поселения</w:t>
      </w:r>
      <w:r w:rsidR="00740A3D" w:rsidRPr="00740A3D">
        <w:rPr>
          <w:rFonts w:ascii="Times New Roman" w:eastAsiaTheme="minorHAnsi" w:hAnsi="Times New Roman"/>
          <w:color w:val="000000" w:themeColor="text1"/>
          <w:sz w:val="28"/>
          <w:szCs w:val="28"/>
        </w:rPr>
        <w:t xml:space="preserve"> </w:t>
      </w:r>
    </w:p>
    <w:p w:rsidR="00740A3D" w:rsidRPr="00740A3D" w:rsidRDefault="00556D4B" w:rsidP="00556D4B">
      <w:pPr>
        <w:widowControl/>
        <w:autoSpaceDE w:val="0"/>
        <w:autoSpaceDN w:val="0"/>
        <w:adjustRightInd w:val="0"/>
        <w:ind w:left="4536"/>
        <w:rPr>
          <w:rFonts w:ascii="Times New Roman" w:eastAsiaTheme="minorHAnsi" w:hAnsi="Times New Roman"/>
          <w:b/>
          <w:color w:val="000000" w:themeColor="text1"/>
          <w:sz w:val="28"/>
          <w:szCs w:val="28"/>
        </w:rPr>
      </w:pPr>
      <w:r>
        <w:rPr>
          <w:rFonts w:ascii="Times New Roman" w:eastAsiaTheme="minorHAnsi" w:hAnsi="Times New Roman"/>
          <w:color w:val="000000" w:themeColor="text1"/>
          <w:sz w:val="28"/>
          <w:szCs w:val="28"/>
        </w:rPr>
        <w:t xml:space="preserve">             </w:t>
      </w:r>
      <w:r w:rsidR="00D93203">
        <w:rPr>
          <w:rFonts w:ascii="Times New Roman" w:eastAsiaTheme="minorHAnsi" w:hAnsi="Times New Roman"/>
          <w:color w:val="000000" w:themeColor="text1"/>
          <w:sz w:val="28"/>
          <w:szCs w:val="28"/>
        </w:rPr>
        <w:t xml:space="preserve">    </w:t>
      </w:r>
      <w:r>
        <w:rPr>
          <w:rFonts w:ascii="Times New Roman" w:eastAsiaTheme="minorHAnsi" w:hAnsi="Times New Roman"/>
          <w:color w:val="000000" w:themeColor="text1"/>
          <w:sz w:val="28"/>
          <w:szCs w:val="28"/>
        </w:rPr>
        <w:t xml:space="preserve"> от ______  2021</w:t>
      </w:r>
      <w:r w:rsidR="00D93203">
        <w:rPr>
          <w:rFonts w:ascii="Times New Roman" w:eastAsiaTheme="minorHAnsi" w:hAnsi="Times New Roman"/>
          <w:color w:val="000000" w:themeColor="text1"/>
          <w:sz w:val="28"/>
          <w:szCs w:val="28"/>
        </w:rPr>
        <w:t xml:space="preserve">          </w:t>
      </w:r>
      <w:r w:rsidR="00740A3D" w:rsidRPr="00740A3D">
        <w:rPr>
          <w:rFonts w:ascii="Times New Roman" w:eastAsiaTheme="minorHAnsi" w:hAnsi="Times New Roman"/>
          <w:color w:val="000000" w:themeColor="text1"/>
          <w:sz w:val="28"/>
          <w:szCs w:val="28"/>
        </w:rPr>
        <w:t xml:space="preserve"> № ___</w:t>
      </w:r>
    </w:p>
    <w:p w:rsidR="000E7BBF" w:rsidRPr="000E7BBF" w:rsidRDefault="00556D4B" w:rsidP="000E7BBF">
      <w:pPr>
        <w:pStyle w:val="ConsPlusTitle"/>
        <w:jc w:val="center"/>
        <w:rPr>
          <w:b w:val="0"/>
          <w:sz w:val="28"/>
        </w:rPr>
      </w:pPr>
      <w:r>
        <w:rPr>
          <w:b w:val="0"/>
          <w:sz w:val="28"/>
        </w:rPr>
        <w:t xml:space="preserve">                                                             </w:t>
      </w:r>
      <w:r w:rsidR="00931317">
        <w:rPr>
          <w:b w:val="0"/>
          <w:sz w:val="28"/>
        </w:rPr>
        <w:t xml:space="preserve">    </w:t>
      </w:r>
      <w:r w:rsidR="00D93203">
        <w:rPr>
          <w:b w:val="0"/>
          <w:sz w:val="28"/>
        </w:rPr>
        <w:t xml:space="preserve">     </w:t>
      </w:r>
      <w:r>
        <w:rPr>
          <w:b w:val="0"/>
          <w:sz w:val="28"/>
        </w:rPr>
        <w:t>( приложение)</w:t>
      </w:r>
    </w:p>
    <w:p w:rsidR="000E7BBF" w:rsidRPr="000E7BBF" w:rsidRDefault="000E7BBF" w:rsidP="000E7BBF">
      <w:pPr>
        <w:pStyle w:val="ConsPlusTitle"/>
        <w:spacing w:line="240" w:lineRule="exact"/>
        <w:jc w:val="center"/>
        <w:rPr>
          <w:b w:val="0"/>
          <w:sz w:val="28"/>
        </w:rPr>
      </w:pPr>
    </w:p>
    <w:p w:rsidR="00740A3D" w:rsidRPr="00740A3D" w:rsidRDefault="00740A3D" w:rsidP="00740A3D">
      <w:pPr>
        <w:widowControl/>
        <w:autoSpaceDE w:val="0"/>
        <w:autoSpaceDN w:val="0"/>
        <w:adjustRightInd w:val="0"/>
        <w:jc w:val="center"/>
        <w:rPr>
          <w:rFonts w:ascii="Times New Roman" w:eastAsiaTheme="minorHAnsi" w:hAnsi="Times New Roman"/>
          <w:b/>
          <w:color w:val="000000" w:themeColor="text1"/>
          <w:sz w:val="28"/>
          <w:szCs w:val="28"/>
        </w:rPr>
      </w:pPr>
      <w:r w:rsidRPr="00740A3D">
        <w:rPr>
          <w:rFonts w:ascii="Times New Roman" w:eastAsiaTheme="minorHAnsi" w:hAnsi="Times New Roman"/>
          <w:b/>
          <w:color w:val="000000" w:themeColor="text1"/>
          <w:sz w:val="28"/>
          <w:szCs w:val="28"/>
        </w:rPr>
        <w:t xml:space="preserve">Положение </w:t>
      </w:r>
    </w:p>
    <w:p w:rsidR="00740A3D" w:rsidRPr="00740A3D" w:rsidRDefault="00740A3D" w:rsidP="00740A3D">
      <w:pPr>
        <w:widowControl/>
        <w:autoSpaceDE w:val="0"/>
        <w:autoSpaceDN w:val="0"/>
        <w:adjustRightInd w:val="0"/>
        <w:jc w:val="center"/>
        <w:rPr>
          <w:rFonts w:ascii="Times New Roman" w:eastAsiaTheme="minorHAnsi" w:hAnsi="Times New Roman"/>
          <w:color w:val="auto"/>
          <w:sz w:val="28"/>
          <w:szCs w:val="28"/>
          <w:vertAlign w:val="superscript"/>
        </w:rPr>
      </w:pPr>
      <w:r w:rsidRPr="00740A3D">
        <w:rPr>
          <w:rFonts w:ascii="Times New Roman" w:eastAsiaTheme="minorHAnsi" w:hAnsi="Times New Roman"/>
          <w:b/>
          <w:iCs/>
          <w:color w:val="auto"/>
          <w:sz w:val="28"/>
          <w:szCs w:val="28"/>
        </w:rPr>
        <w:t xml:space="preserve">о муниципальном </w:t>
      </w:r>
      <w:r>
        <w:rPr>
          <w:rFonts w:ascii="Times New Roman" w:eastAsiaTheme="minorHAnsi" w:hAnsi="Times New Roman"/>
          <w:b/>
          <w:iCs/>
          <w:color w:val="auto"/>
          <w:sz w:val="28"/>
          <w:szCs w:val="28"/>
        </w:rPr>
        <w:t>жилищном</w:t>
      </w:r>
      <w:r w:rsidRPr="00740A3D">
        <w:rPr>
          <w:rFonts w:ascii="Times New Roman" w:eastAsiaTheme="minorHAnsi" w:hAnsi="Times New Roman"/>
          <w:b/>
          <w:iCs/>
          <w:color w:val="auto"/>
          <w:sz w:val="28"/>
          <w:szCs w:val="28"/>
        </w:rPr>
        <w:t xml:space="preserve"> контроле н</w:t>
      </w:r>
      <w:r w:rsidRPr="00740A3D">
        <w:rPr>
          <w:rFonts w:ascii="Times New Roman" w:eastAsiaTheme="minorHAnsi" w:hAnsi="Times New Roman"/>
          <w:b/>
          <w:color w:val="auto"/>
          <w:sz w:val="28"/>
          <w:szCs w:val="28"/>
        </w:rPr>
        <w:t xml:space="preserve">а территории </w:t>
      </w:r>
      <w:r w:rsidR="000A1352">
        <w:rPr>
          <w:rFonts w:ascii="Times New Roman" w:eastAsiaTheme="minorHAnsi" w:hAnsi="Times New Roman"/>
          <w:b/>
          <w:color w:val="000000" w:themeColor="text1"/>
          <w:sz w:val="28"/>
          <w:szCs w:val="28"/>
        </w:rPr>
        <w:t>Ефимовского городского поселения</w:t>
      </w:r>
      <w:r w:rsidR="00556D4B">
        <w:rPr>
          <w:rFonts w:ascii="Times New Roman" w:eastAsiaTheme="minorHAnsi" w:hAnsi="Times New Roman"/>
          <w:b/>
          <w:color w:val="000000" w:themeColor="text1"/>
          <w:sz w:val="28"/>
          <w:szCs w:val="28"/>
        </w:rPr>
        <w:t xml:space="preserve"> </w:t>
      </w:r>
      <w:proofErr w:type="spellStart"/>
      <w:r w:rsidR="00556D4B">
        <w:rPr>
          <w:rFonts w:ascii="Times New Roman" w:eastAsiaTheme="minorHAnsi" w:hAnsi="Times New Roman"/>
          <w:b/>
          <w:color w:val="000000" w:themeColor="text1"/>
          <w:sz w:val="28"/>
          <w:szCs w:val="28"/>
        </w:rPr>
        <w:t>Бокситогорского</w:t>
      </w:r>
      <w:proofErr w:type="spellEnd"/>
      <w:r w:rsidR="00556D4B">
        <w:rPr>
          <w:rFonts w:ascii="Times New Roman" w:eastAsiaTheme="minorHAnsi" w:hAnsi="Times New Roman"/>
          <w:b/>
          <w:color w:val="000000" w:themeColor="text1"/>
          <w:sz w:val="28"/>
          <w:szCs w:val="28"/>
        </w:rPr>
        <w:t xml:space="preserve"> муниципального района Ленинградской области</w:t>
      </w:r>
    </w:p>
    <w:p w:rsidR="000E7BBF" w:rsidRPr="000E7BBF" w:rsidRDefault="000E7BBF" w:rsidP="000E7BBF">
      <w:pPr>
        <w:pStyle w:val="ConsPlusTitle"/>
        <w:jc w:val="center"/>
        <w:rPr>
          <w:b w:val="0"/>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Настоящее Положение</w:t>
      </w:r>
      <w:r w:rsidR="002731DC">
        <w:rPr>
          <w:rFonts w:ascii="Times New Roman" w:hAnsi="Times New Roman"/>
          <w:sz w:val="28"/>
        </w:rPr>
        <w:t xml:space="preserve"> (далее -</w:t>
      </w:r>
      <w:r w:rsidR="00740A3D">
        <w:rPr>
          <w:rFonts w:ascii="Times New Roman" w:hAnsi="Times New Roman"/>
          <w:sz w:val="28"/>
        </w:rPr>
        <w:t xml:space="preserve"> также Положение)</w:t>
      </w:r>
      <w:r w:rsidRPr="000E7BBF">
        <w:rPr>
          <w:rFonts w:ascii="Times New Roman" w:hAnsi="Times New Roman"/>
          <w:sz w:val="28"/>
        </w:rPr>
        <w:t xml:space="preserve"> устанавливает порядок организации и осуществления муниципального жилищного контроля на территории </w:t>
      </w:r>
      <w:r w:rsidR="000A1352" w:rsidRPr="000A1352">
        <w:rPr>
          <w:rFonts w:ascii="Times New Roman" w:hAnsi="Times New Roman"/>
          <w:sz w:val="28"/>
          <w:szCs w:val="28"/>
        </w:rPr>
        <w:t>Ефимовского городского поселения</w:t>
      </w:r>
      <w:r w:rsidR="00556D4B">
        <w:rPr>
          <w:rFonts w:ascii="Times New Roman" w:hAnsi="Times New Roman"/>
          <w:sz w:val="28"/>
          <w:szCs w:val="28"/>
        </w:rPr>
        <w:t xml:space="preserve"> </w:t>
      </w:r>
      <w:proofErr w:type="spellStart"/>
      <w:r w:rsidR="00556D4B">
        <w:rPr>
          <w:rFonts w:ascii="Times New Roman" w:hAnsi="Times New Roman"/>
          <w:sz w:val="28"/>
          <w:szCs w:val="28"/>
        </w:rPr>
        <w:t>Бокситогорского</w:t>
      </w:r>
      <w:proofErr w:type="spellEnd"/>
      <w:r w:rsidR="00556D4B">
        <w:rPr>
          <w:rFonts w:ascii="Times New Roman" w:hAnsi="Times New Roman"/>
          <w:sz w:val="28"/>
          <w:szCs w:val="28"/>
        </w:rPr>
        <w:t xml:space="preserve"> муниципального района Ленинградской области</w:t>
      </w:r>
      <w:r w:rsidR="000A1352">
        <w:rPr>
          <w:rFonts w:ascii="Times New Roman" w:hAnsi="Times New Roman"/>
          <w:sz w:val="28"/>
          <w:szCs w:val="28"/>
        </w:rPr>
        <w:t xml:space="preserve"> </w:t>
      </w:r>
      <w:r w:rsidRPr="000E7BBF">
        <w:rPr>
          <w:rFonts w:ascii="Times New Roman" w:hAnsi="Times New Roman"/>
          <w:sz w:val="28"/>
        </w:rPr>
        <w:t>(далее – муниципальный контроль).</w:t>
      </w:r>
    </w:p>
    <w:p w:rsidR="003F011E" w:rsidRPr="003F011E" w:rsidRDefault="003F011E" w:rsidP="000E7BBF">
      <w:pPr>
        <w:pStyle w:val="a8"/>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0E7BBF" w:rsidRPr="00FE6279" w:rsidRDefault="000E7BBF" w:rsidP="00FE6279">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w:t>
      </w:r>
      <w:r w:rsidR="00A57DEB">
        <w:rPr>
          <w:rFonts w:ascii="Times New Roman" w:hAnsi="Times New Roman"/>
          <w:sz w:val="28"/>
          <w:szCs w:val="28"/>
        </w:rPr>
        <w:t>-</w:t>
      </w:r>
      <w:r w:rsidRPr="000E7BBF">
        <w:rPr>
          <w:rFonts w:ascii="Times New Roman" w:hAnsi="Times New Roman"/>
          <w:sz w:val="28"/>
          <w:szCs w:val="28"/>
        </w:rPr>
        <w:t xml:space="preserve">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 xml:space="preserve">законодательством об энергосбережении и о </w:t>
      </w:r>
      <w:r w:rsidRPr="00FE6279">
        <w:rPr>
          <w:rFonts w:ascii="Times New Roman" w:hAnsi="Times New Roman"/>
          <w:bCs/>
          <w:sz w:val="28"/>
          <w:szCs w:val="28"/>
        </w:rPr>
        <w:t xml:space="preserve">повышении энергетической эффективности в отношении муниципального жилищного фонда (далее </w:t>
      </w:r>
      <w:r w:rsidR="00A57DEB">
        <w:rPr>
          <w:rFonts w:ascii="Times New Roman" w:hAnsi="Times New Roman"/>
          <w:bCs/>
          <w:sz w:val="28"/>
          <w:szCs w:val="28"/>
        </w:rPr>
        <w:t>-</w:t>
      </w:r>
      <w:r w:rsidRPr="00FE6279">
        <w:rPr>
          <w:rFonts w:ascii="Times New Roman" w:hAnsi="Times New Roman"/>
          <w:bCs/>
          <w:sz w:val="28"/>
          <w:szCs w:val="28"/>
        </w:rPr>
        <w:t xml:space="preserve"> обязательных требований):</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proofErr w:type="gramStart"/>
      <w:r w:rsidRPr="00FE6279">
        <w:rPr>
          <w:rFonts w:ascii="Times New Roman" w:eastAsiaTheme="minorHAnsi" w:hAnsi="Times New Roman"/>
          <w:color w:val="auto"/>
          <w:sz w:val="28"/>
          <w:szCs w:val="28"/>
          <w:lang w:eastAsia="en-US"/>
        </w:rPr>
        <w:t xml:space="preserve">1) требований к использованию и сохранности жилищного фонда, в том числе </w:t>
      </w:r>
      <w:hyperlink r:id="rId9" w:history="1">
        <w:r w:rsidRPr="00FE6279">
          <w:rPr>
            <w:rFonts w:ascii="Times New Roman" w:eastAsiaTheme="minorHAnsi" w:hAnsi="Times New Roman"/>
            <w:color w:val="auto"/>
            <w:sz w:val="28"/>
            <w:szCs w:val="28"/>
            <w:lang w:eastAsia="en-US"/>
          </w:rPr>
          <w:t>требований</w:t>
        </w:r>
      </w:hyperlink>
      <w:r w:rsidRPr="00FE6279">
        <w:rPr>
          <w:rFonts w:ascii="Times New Roman" w:eastAsiaTheme="minorHAnsi" w:hAnsi="Times New Roman"/>
          <w:color w:val="auto"/>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2) требований к </w:t>
      </w:r>
      <w:hyperlink r:id="rId10" w:history="1">
        <w:r w:rsidRPr="00FE6279">
          <w:rPr>
            <w:rFonts w:ascii="Times New Roman" w:eastAsiaTheme="minorHAnsi" w:hAnsi="Times New Roman"/>
            <w:color w:val="auto"/>
            <w:sz w:val="28"/>
            <w:szCs w:val="28"/>
            <w:lang w:eastAsia="en-US"/>
          </w:rPr>
          <w:t>формированию</w:t>
        </w:r>
      </w:hyperlink>
      <w:r w:rsidRPr="00FE6279">
        <w:rPr>
          <w:rFonts w:ascii="Times New Roman" w:eastAsiaTheme="minorHAnsi" w:hAnsi="Times New Roman"/>
          <w:color w:val="auto"/>
          <w:sz w:val="28"/>
          <w:szCs w:val="28"/>
          <w:lang w:eastAsia="en-US"/>
        </w:rPr>
        <w:t xml:space="preserve"> фондов капитального ремонта;</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6) правил содержания общего имущества в многоквартирном доме и правил изменения размера платы за содержание жилого помещения;</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9) требований к порядку размещения </w:t>
      </w:r>
      <w:proofErr w:type="spellStart"/>
      <w:r w:rsidRPr="00FE6279">
        <w:rPr>
          <w:rFonts w:ascii="Times New Roman" w:eastAsiaTheme="minorHAnsi" w:hAnsi="Times New Roman"/>
          <w:color w:val="auto"/>
          <w:sz w:val="28"/>
          <w:szCs w:val="28"/>
          <w:lang w:eastAsia="en-US"/>
        </w:rPr>
        <w:t>ресурсоснабжающими</w:t>
      </w:r>
      <w:proofErr w:type="spellEnd"/>
      <w:r w:rsidRPr="00FE6279">
        <w:rPr>
          <w:rFonts w:ascii="Times New Roman" w:eastAsiaTheme="minorHAnsi" w:hAnsi="Times New Roman"/>
          <w:color w:val="auto"/>
          <w:sz w:val="28"/>
          <w:szCs w:val="28"/>
          <w:lang w:eastAsia="en-US"/>
        </w:rPr>
        <w:t xml:space="preserve"> организациями, лицами, осуществляющими деятельность по управлению многоквартирными домами, информации в системе;</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10) требований к обеспечению доступности для инвалидов помещений в многоквартирных домах;</w:t>
      </w:r>
    </w:p>
    <w:p w:rsidR="00561533"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11) требований к предоставлению жилых помещений в наемных домах социального использования.</w:t>
      </w:r>
    </w:p>
    <w:p w:rsidR="00C92C51" w:rsidRPr="00C92C51" w:rsidRDefault="009F6E40" w:rsidP="00FE6279">
      <w:pPr>
        <w:widowControl/>
        <w:autoSpaceDE w:val="0"/>
        <w:autoSpaceDN w:val="0"/>
        <w:adjustRightInd w:val="0"/>
        <w:ind w:firstLine="540"/>
        <w:jc w:val="both"/>
        <w:rPr>
          <w:rFonts w:ascii="Times New Roman" w:eastAsiaTheme="minorHAnsi" w:hAnsi="Times New Roman"/>
          <w:color w:val="FF0000"/>
          <w:sz w:val="28"/>
          <w:szCs w:val="28"/>
          <w:lang w:eastAsia="en-US"/>
        </w:rPr>
      </w:pPr>
      <w:r w:rsidRPr="00D34222">
        <w:rPr>
          <w:rFonts w:ascii="Times New Roman" w:eastAsiaTheme="minorHAnsi" w:hAnsi="Times New Roman"/>
          <w:color w:val="auto"/>
          <w:sz w:val="28"/>
          <w:szCs w:val="28"/>
          <w:lang w:eastAsia="en-US"/>
        </w:rPr>
        <w:t>12) исполнение решений, принимаемых по результатам контрольных мероприятий</w:t>
      </w:r>
      <w:r w:rsidR="00D34222">
        <w:rPr>
          <w:rFonts w:ascii="Times New Roman" w:eastAsiaTheme="minorHAnsi" w:hAnsi="Times New Roman"/>
          <w:color w:val="FF0000"/>
          <w:sz w:val="28"/>
          <w:szCs w:val="28"/>
          <w:lang w:eastAsia="en-US"/>
        </w:rPr>
        <w:t>.</w:t>
      </w:r>
    </w:p>
    <w:p w:rsidR="000E7BBF" w:rsidRPr="00FE6279" w:rsidRDefault="000E7BBF" w:rsidP="00FE6279">
      <w:pPr>
        <w:autoSpaceDE w:val="0"/>
        <w:autoSpaceDN w:val="0"/>
        <w:adjustRightInd w:val="0"/>
        <w:ind w:firstLine="540"/>
        <w:jc w:val="both"/>
        <w:rPr>
          <w:rFonts w:ascii="Times New Roman" w:hAnsi="Times New Roman"/>
          <w:sz w:val="28"/>
          <w:szCs w:val="28"/>
        </w:rPr>
      </w:pPr>
      <w:r w:rsidRPr="009F6E40">
        <w:rPr>
          <w:rFonts w:ascii="Times New Roman" w:hAnsi="Times New Roman"/>
          <w:color w:val="auto"/>
          <w:sz w:val="28"/>
          <w:szCs w:val="28"/>
        </w:rPr>
        <w:t>1.3.</w:t>
      </w:r>
      <w:r w:rsidRPr="00FE6279">
        <w:rPr>
          <w:rFonts w:ascii="Times New Roman" w:hAnsi="Times New Roman"/>
          <w:sz w:val="28"/>
          <w:szCs w:val="28"/>
        </w:rPr>
        <w:t xml:space="preserve"> Объектами муниципального контроля (далее </w:t>
      </w:r>
      <w:r w:rsidR="00A57DEB">
        <w:rPr>
          <w:rFonts w:ascii="Times New Roman" w:hAnsi="Times New Roman"/>
          <w:sz w:val="28"/>
          <w:szCs w:val="28"/>
        </w:rPr>
        <w:t>-</w:t>
      </w:r>
      <w:r w:rsidRPr="00FE6279">
        <w:rPr>
          <w:rFonts w:ascii="Times New Roman" w:hAnsi="Times New Roman"/>
          <w:sz w:val="28"/>
          <w:szCs w:val="28"/>
        </w:rPr>
        <w:t xml:space="preserve"> объект контроля) являются:</w:t>
      </w:r>
    </w:p>
    <w:p w:rsidR="000E7BBF" w:rsidRPr="000E7BBF" w:rsidRDefault="000E7BBF" w:rsidP="00FE6279">
      <w:pPr>
        <w:widowControl/>
        <w:ind w:firstLine="709"/>
        <w:jc w:val="both"/>
        <w:rPr>
          <w:rFonts w:ascii="Times New Roman" w:hAnsi="Times New Roman"/>
          <w:color w:val="auto"/>
          <w:sz w:val="28"/>
        </w:rPr>
      </w:pPr>
      <w:r w:rsidRPr="00FE6279">
        <w:rPr>
          <w:rFonts w:ascii="Times New Roman" w:hAnsi="Times New Roman"/>
          <w:color w:val="auto"/>
          <w:sz w:val="28"/>
          <w:szCs w:val="28"/>
        </w:rPr>
        <w:t>деятельность, действия (бездействие) контролируемых лиц, в рамках которых должны соблюдаться</w:t>
      </w:r>
      <w:r w:rsidRPr="000E7BBF">
        <w:rPr>
          <w:rFonts w:ascii="Times New Roman" w:hAnsi="Times New Roman"/>
          <w:color w:val="auto"/>
          <w:sz w:val="28"/>
        </w:rPr>
        <w:t xml:space="preserve"> обязательные требования, в том числе предъявляемые к контролируемым лицам, осуществляющим деятельность, действия (бездействие)</w:t>
      </w:r>
      <w:r w:rsidR="004B4793">
        <w:rPr>
          <w:rFonts w:ascii="Times New Roman" w:hAnsi="Times New Roman"/>
          <w:color w:val="auto"/>
          <w:sz w:val="28"/>
        </w:rPr>
        <w:t>, установленные жилищным законодательством,</w:t>
      </w:r>
      <w:r w:rsidR="004B4793" w:rsidRPr="004B4793">
        <w:rPr>
          <w:rFonts w:ascii="Times New Roman" w:hAnsi="Times New Roman"/>
          <w:bCs/>
          <w:color w:val="auto"/>
          <w:sz w:val="28"/>
          <w:szCs w:val="28"/>
        </w:rPr>
        <w:t xml:space="preserve"> </w:t>
      </w:r>
      <w:r w:rsidR="004B4793" w:rsidRPr="004B4793">
        <w:rPr>
          <w:rFonts w:ascii="Times New Roman" w:hAnsi="Times New Roman"/>
          <w:bCs/>
          <w:color w:val="auto"/>
          <w:sz w:val="28"/>
        </w:rPr>
        <w:t>законодательством об энергосбережении и о повышении энергетической эффективно</w:t>
      </w:r>
      <w:r w:rsidR="004B4793">
        <w:rPr>
          <w:rFonts w:ascii="Times New Roman" w:hAnsi="Times New Roman"/>
          <w:bCs/>
          <w:color w:val="auto"/>
          <w:sz w:val="28"/>
        </w:rPr>
        <w:t>сти в отношении жилищного фонда</w:t>
      </w:r>
      <w:r w:rsidRPr="000E7BBF">
        <w:rPr>
          <w:rFonts w:ascii="Times New Roman" w:hAnsi="Times New Roman"/>
          <w:color w:val="auto"/>
          <w:sz w:val="28"/>
        </w:rPr>
        <w:t>;</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2A3B33" w:rsidRPr="002A3B33" w:rsidRDefault="002A3B33" w:rsidP="002A3B33">
      <w:pPr>
        <w:ind w:firstLine="709"/>
        <w:jc w:val="both"/>
        <w:rPr>
          <w:rFonts w:ascii="Times New Roman" w:hAnsi="Times New Roman"/>
          <w:color w:val="auto"/>
          <w:sz w:val="28"/>
          <w:szCs w:val="22"/>
        </w:rPr>
      </w:pPr>
      <w:r w:rsidRPr="002A3B33">
        <w:rPr>
          <w:rFonts w:ascii="Times New Roman" w:hAnsi="Times New Roman"/>
          <w:color w:val="auto"/>
          <w:sz w:val="28"/>
          <w:szCs w:val="22"/>
        </w:rPr>
        <w:t>Учет объектов контроля осуществляется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0A1352" w:rsidRPr="000A1352">
        <w:rPr>
          <w:rFonts w:ascii="Times New Roman" w:hAnsi="Times New Roman"/>
          <w:sz w:val="28"/>
          <w:szCs w:val="28"/>
        </w:rPr>
        <w:t>Ефимовского городского поселения</w:t>
      </w:r>
      <w:r w:rsidR="00556D4B">
        <w:rPr>
          <w:rFonts w:ascii="Times New Roman" w:hAnsi="Times New Roman"/>
          <w:sz w:val="28"/>
          <w:szCs w:val="28"/>
        </w:rPr>
        <w:t xml:space="preserve"> </w:t>
      </w:r>
      <w:proofErr w:type="spellStart"/>
      <w:r w:rsidR="00556D4B">
        <w:rPr>
          <w:rFonts w:ascii="Times New Roman" w:hAnsi="Times New Roman"/>
          <w:sz w:val="28"/>
          <w:szCs w:val="28"/>
        </w:rPr>
        <w:t>Бокситогорского</w:t>
      </w:r>
      <w:proofErr w:type="spellEnd"/>
      <w:r w:rsidR="00556D4B">
        <w:rPr>
          <w:rFonts w:ascii="Times New Roman" w:hAnsi="Times New Roman"/>
          <w:sz w:val="28"/>
          <w:szCs w:val="28"/>
        </w:rPr>
        <w:t xml:space="preserve"> муниципального района Ленинградской области </w:t>
      </w:r>
      <w:r w:rsidRPr="000E7BBF">
        <w:rPr>
          <w:rFonts w:ascii="Times New Roman" w:hAnsi="Times New Roman"/>
          <w:sz w:val="28"/>
          <w:szCs w:val="28"/>
        </w:rPr>
        <w:t xml:space="preserve">(далее </w:t>
      </w:r>
      <w:r w:rsidR="00FD7AF6">
        <w:rPr>
          <w:rFonts w:ascii="Times New Roman" w:hAnsi="Times New Roman"/>
          <w:sz w:val="28"/>
          <w:szCs w:val="28"/>
        </w:rPr>
        <w:t>-</w:t>
      </w:r>
      <w:r w:rsidRPr="000E7BBF">
        <w:rPr>
          <w:rFonts w:ascii="Times New Roman" w:hAnsi="Times New Roman"/>
          <w:sz w:val="28"/>
          <w:szCs w:val="28"/>
        </w:rPr>
        <w:t xml:space="preserve"> </w:t>
      </w:r>
      <w:r w:rsidR="00FD7AF6">
        <w:rPr>
          <w:rFonts w:ascii="Times New Roman" w:hAnsi="Times New Roman"/>
          <w:sz w:val="28"/>
          <w:szCs w:val="28"/>
        </w:rPr>
        <w:t xml:space="preserve">также </w:t>
      </w:r>
      <w:r w:rsidRPr="000E7BBF">
        <w:rPr>
          <w:rFonts w:ascii="Times New Roman" w:hAnsi="Times New Roman"/>
          <w:sz w:val="28"/>
          <w:szCs w:val="28"/>
        </w:rPr>
        <w:t>Контрольный орган).</w:t>
      </w:r>
    </w:p>
    <w:p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lastRenderedPageBreak/>
        <w:t xml:space="preserve">1.6. Руководство деятельностью по осуществлению муниципального контроля осуществляет глава </w:t>
      </w:r>
      <w:r w:rsidR="002A3B33">
        <w:rPr>
          <w:rFonts w:ascii="Times New Roman" w:hAnsi="Times New Roman"/>
          <w:sz w:val="28"/>
        </w:rPr>
        <w:t xml:space="preserve">администрации </w:t>
      </w:r>
      <w:r w:rsidR="000A1352" w:rsidRPr="000A1352">
        <w:rPr>
          <w:rFonts w:ascii="Times New Roman" w:hAnsi="Times New Roman"/>
          <w:sz w:val="28"/>
          <w:szCs w:val="28"/>
        </w:rPr>
        <w:t>Ефимовского городского поселения</w:t>
      </w:r>
      <w:r w:rsidR="00556D4B">
        <w:rPr>
          <w:rFonts w:ascii="Times New Roman" w:hAnsi="Times New Roman"/>
          <w:sz w:val="28"/>
          <w:szCs w:val="28"/>
        </w:rPr>
        <w:t xml:space="preserve"> </w:t>
      </w:r>
      <w:proofErr w:type="spellStart"/>
      <w:r w:rsidR="00556D4B">
        <w:rPr>
          <w:rFonts w:ascii="Times New Roman" w:hAnsi="Times New Roman"/>
          <w:sz w:val="28"/>
          <w:szCs w:val="28"/>
        </w:rPr>
        <w:t>Бокситогорского</w:t>
      </w:r>
      <w:proofErr w:type="spellEnd"/>
      <w:r w:rsidR="00556D4B">
        <w:rPr>
          <w:rFonts w:ascii="Times New Roman" w:hAnsi="Times New Roman"/>
          <w:sz w:val="28"/>
          <w:szCs w:val="28"/>
        </w:rPr>
        <w:t xml:space="preserve"> муниципального района Ленинградской области</w:t>
      </w:r>
      <w:r w:rsidRPr="000E7BBF">
        <w:rPr>
          <w:rFonts w:ascii="Times New Roman" w:hAnsi="Times New Roman"/>
          <w:i/>
          <w:sz w:val="24"/>
          <w:szCs w:val="24"/>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w:t>
      </w:r>
      <w:r w:rsidR="002A3B33">
        <w:rPr>
          <w:rFonts w:ascii="Times New Roman" w:hAnsi="Times New Roman"/>
          <w:sz w:val="28"/>
          <w:szCs w:val="28"/>
        </w:rPr>
        <w:t>глава администрации</w:t>
      </w:r>
      <w:r w:rsidRPr="000E7BBF">
        <w:rPr>
          <w:rFonts w:ascii="Times New Roman" w:hAnsi="Times New Roman"/>
          <w:sz w:val="28"/>
          <w:szCs w:val="28"/>
        </w:rPr>
        <w:t xml:space="preserve"> (заместитель </w:t>
      </w:r>
      <w:r w:rsidR="002A3B33">
        <w:rPr>
          <w:rFonts w:ascii="Times New Roman" w:hAnsi="Times New Roman"/>
          <w:sz w:val="28"/>
          <w:szCs w:val="28"/>
        </w:rPr>
        <w:t>главы администрации</w:t>
      </w:r>
      <w:r w:rsidRPr="000E7BBF">
        <w:rPr>
          <w:rFonts w:ascii="Times New Roman" w:hAnsi="Times New Roman"/>
          <w:sz w:val="28"/>
          <w:szCs w:val="28"/>
        </w:rPr>
        <w:t>);</w:t>
      </w:r>
      <w:r w:rsidR="002A3B33">
        <w:rPr>
          <w:rFonts w:ascii="Times New Roman" w:hAnsi="Times New Roman"/>
          <w:sz w:val="28"/>
          <w:szCs w:val="28"/>
        </w:rPr>
        <w:t xml:space="preserve"> </w:t>
      </w:r>
    </w:p>
    <w:p w:rsidR="000E7BBF" w:rsidRPr="000E7BBF" w:rsidRDefault="00B2449A" w:rsidP="000E7BBF">
      <w:pPr>
        <w:ind w:firstLine="709"/>
        <w:jc w:val="both"/>
        <w:rPr>
          <w:rFonts w:ascii="Times New Roman" w:hAnsi="Times New Roman"/>
          <w:sz w:val="28"/>
          <w:szCs w:val="28"/>
        </w:rPr>
      </w:pPr>
      <w:r>
        <w:rPr>
          <w:rFonts w:ascii="Times New Roman" w:hAnsi="Times New Roman"/>
          <w:sz w:val="28"/>
          <w:szCs w:val="28"/>
        </w:rPr>
        <w:t>2) должностные</w:t>
      </w:r>
      <w:r w:rsidR="000E7BBF" w:rsidRPr="000E7BBF">
        <w:rPr>
          <w:rFonts w:ascii="Times New Roman" w:hAnsi="Times New Roman"/>
          <w:sz w:val="28"/>
          <w:szCs w:val="28"/>
        </w:rPr>
        <w:t xml:space="preserve"> лиц</w:t>
      </w:r>
      <w:r>
        <w:rPr>
          <w:rFonts w:ascii="Times New Roman" w:hAnsi="Times New Roman"/>
          <w:sz w:val="28"/>
          <w:szCs w:val="28"/>
        </w:rPr>
        <w:t>а</w:t>
      </w:r>
      <w:r w:rsidR="000E7BBF" w:rsidRPr="000E7BBF">
        <w:rPr>
          <w:rFonts w:ascii="Times New Roman" w:hAnsi="Times New Roman"/>
          <w:sz w:val="28"/>
          <w:szCs w:val="28"/>
        </w:rPr>
        <w:t xml:space="preserve"> </w:t>
      </w:r>
      <w:r w:rsidR="002A3B33">
        <w:rPr>
          <w:rFonts w:ascii="Times New Roman" w:hAnsi="Times New Roman"/>
          <w:sz w:val="28"/>
          <w:szCs w:val="28"/>
        </w:rPr>
        <w:t>администрации</w:t>
      </w:r>
      <w:r w:rsidR="000E7BBF" w:rsidRPr="000E7BBF">
        <w:rPr>
          <w:rFonts w:ascii="Times New Roman" w:hAnsi="Times New Roman"/>
          <w:sz w:val="28"/>
          <w:szCs w:val="28"/>
        </w:rPr>
        <w:t>, в должностные обязанности котор</w:t>
      </w:r>
      <w:r>
        <w:rPr>
          <w:rFonts w:ascii="Times New Roman" w:hAnsi="Times New Roman"/>
          <w:sz w:val="28"/>
          <w:szCs w:val="28"/>
        </w:rPr>
        <w:t>ых</w:t>
      </w:r>
      <w:r w:rsidR="000E7BBF" w:rsidRPr="000E7BBF">
        <w:rPr>
          <w:rFonts w:ascii="Times New Roman" w:hAnsi="Times New Roman"/>
          <w:sz w:val="28"/>
          <w:szCs w:val="28"/>
        </w:rPr>
        <w:t xml:space="preserve"> в соответствии с должностным регламентом или должностной инструкцией входит осуществление полномочий по </w:t>
      </w:r>
      <w:r w:rsidR="002A3B33">
        <w:rPr>
          <w:rFonts w:ascii="Times New Roman" w:hAnsi="Times New Roman"/>
          <w:sz w:val="28"/>
          <w:szCs w:val="28"/>
        </w:rPr>
        <w:t>осуществлению</w:t>
      </w:r>
      <w:r w:rsidR="000E7BBF" w:rsidRPr="000E7BBF">
        <w:rPr>
          <w:rFonts w:ascii="Times New Roman" w:hAnsi="Times New Roman"/>
          <w:sz w:val="28"/>
          <w:szCs w:val="28"/>
        </w:rPr>
        <w:t xml:space="preserve"> муниципального контроля, в том числе проведение профилактических мероприятий и контрольных мероприятий (далее </w:t>
      </w:r>
      <w:r w:rsidR="007159F8">
        <w:rPr>
          <w:rFonts w:ascii="Times New Roman" w:hAnsi="Times New Roman"/>
          <w:sz w:val="28"/>
          <w:szCs w:val="28"/>
        </w:rPr>
        <w:t>-</w:t>
      </w:r>
      <w:r w:rsidR="000E7BBF" w:rsidRPr="000E7BBF">
        <w:rPr>
          <w:rFonts w:ascii="Times New Roman" w:hAnsi="Times New Roman"/>
          <w:sz w:val="28"/>
          <w:szCs w:val="28"/>
        </w:rPr>
        <w:t xml:space="preserve"> инспектор).</w:t>
      </w:r>
    </w:p>
    <w:p w:rsidR="002A3B33" w:rsidRPr="002A3B33" w:rsidRDefault="000E7BBF" w:rsidP="002A3B33">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на принятие решения о проведении контрольного мероприятия, являются </w:t>
      </w:r>
      <w:r w:rsidR="002A3B33" w:rsidRPr="002A3B33">
        <w:rPr>
          <w:rFonts w:ascii="Times New Roman" w:hAnsi="Times New Roman"/>
          <w:sz w:val="28"/>
          <w:szCs w:val="28"/>
        </w:rPr>
        <w:t>глава администрации, заместитель главы администрации (далее - уполномоченные должностные лица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E1BFA">
        <w:rPr>
          <w:rFonts w:ascii="Times New Roman" w:hAnsi="Times New Roman"/>
          <w:sz w:val="28"/>
        </w:rPr>
        <w:t xml:space="preserve">Ленинградской </w:t>
      </w:r>
      <w:r w:rsidRPr="000E7BBF">
        <w:rPr>
          <w:rFonts w:ascii="Times New Roman" w:hAnsi="Times New Roman"/>
          <w:sz w:val="28"/>
        </w:rPr>
        <w:t xml:space="preserve">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0E7BBF">
        <w:rPr>
          <w:rFonts w:ascii="Times New Roman" w:hAnsi="Times New Roman"/>
          <w:sz w:val="28"/>
        </w:rPr>
        <w:lastRenderedPageBreak/>
        <w:t>Федеральным законом</w:t>
      </w:r>
      <w:r w:rsidR="00123511">
        <w:rPr>
          <w:rFonts w:ascii="Times New Roman" w:hAnsi="Times New Roman"/>
          <w:sz w:val="28"/>
        </w:rPr>
        <w:t xml:space="preserve"> №248-ФЗ</w:t>
      </w:r>
      <w:r w:rsidRPr="000E7BBF">
        <w:rPr>
          <w:rFonts w:ascii="Times New Roman" w:hAnsi="Times New Roman"/>
          <w:sz w:val="28"/>
        </w:rPr>
        <w:t xml:space="preserve">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123511">
        <w:rPr>
          <w:rFonts w:ascii="Times New Roman" w:hAnsi="Times New Roman"/>
          <w:sz w:val="28"/>
        </w:rPr>
        <w:t xml:space="preserve"> № 248-ФЗ</w:t>
      </w:r>
      <w:r w:rsidRPr="000E7BBF">
        <w:rPr>
          <w:rFonts w:ascii="Times New Roman" w:hAnsi="Times New Roman"/>
          <w:sz w:val="28"/>
        </w:rPr>
        <w:t>;</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556D4B" w:rsidRDefault="000E7BBF" w:rsidP="00556D4B">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w:t>
      </w:r>
      <w:r w:rsidR="00556D4B">
        <w:rPr>
          <w:rFonts w:ascii="Times New Roman" w:hAnsi="Times New Roman"/>
          <w:sz w:val="28"/>
        </w:rPr>
        <w:t>ействие или угрожает опасность;</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0E7BBF">
        <w:rPr>
          <w:rFonts w:ascii="Times New Roman" w:hAnsi="Times New Roman"/>
          <w:bCs/>
          <w:sz w:val="28"/>
          <w:szCs w:val="28"/>
        </w:rPr>
        <w:t xml:space="preserve">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E7BBF">
        <w:rPr>
          <w:rFonts w:ascii="Times New Roman" w:hAnsi="Times New Roman"/>
          <w:bCs/>
          <w:sz w:val="28"/>
          <w:szCs w:val="28"/>
        </w:rPr>
        <w:t xml:space="preserve">, </w:t>
      </w:r>
      <w:proofErr w:type="gramStart"/>
      <w:r w:rsidRPr="000E7BBF">
        <w:rPr>
          <w:rFonts w:ascii="Times New Roman" w:hAnsi="Times New Roman"/>
          <w:bCs/>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4) в защиту прав и законных интересов собственников помещений в </w:t>
      </w:r>
      <w:r w:rsidRPr="000E7BBF">
        <w:rPr>
          <w:rFonts w:ascii="Times New Roman" w:hAnsi="Times New Roman"/>
          <w:bCs/>
          <w:sz w:val="28"/>
          <w:szCs w:val="28"/>
        </w:rPr>
        <w:lastRenderedPageBreak/>
        <w:t>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5) о признании </w:t>
      </w:r>
      <w:proofErr w:type="gramStart"/>
      <w:r w:rsidRPr="000E7BBF">
        <w:rPr>
          <w:rFonts w:ascii="Times New Roman" w:hAnsi="Times New Roman"/>
          <w:bCs/>
          <w:sz w:val="28"/>
          <w:szCs w:val="28"/>
        </w:rPr>
        <w:t>договора найма жилого помещения жилищного фонда социального использования</w:t>
      </w:r>
      <w:proofErr w:type="gramEnd"/>
      <w:r w:rsidRPr="000E7BBF">
        <w:rPr>
          <w:rFonts w:ascii="Times New Roman" w:hAnsi="Times New Roman"/>
          <w:bCs/>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w:t>
      </w:r>
      <w:r w:rsidR="00B50A61">
        <w:rPr>
          <w:rFonts w:ascii="Times New Roman" w:hAnsi="Times New Roman" w:cs="Times New Roman"/>
          <w:sz w:val="28"/>
          <w:szCs w:val="28"/>
        </w:rPr>
        <w:t>0</w:t>
      </w:r>
      <w:r w:rsidRPr="000E7BBF">
        <w:rPr>
          <w:rFonts w:ascii="Times New Roman" w:hAnsi="Times New Roman" w:cs="Times New Roman"/>
          <w:sz w:val="28"/>
          <w:szCs w:val="28"/>
        </w:rPr>
        <w:t>.</w:t>
      </w:r>
      <w:r w:rsidRPr="000E7BBF">
        <w:rPr>
          <w:rFonts w:ascii="Times New Roman" w:hAnsi="Times New Roman" w:cs="Times New Roman"/>
          <w:sz w:val="24"/>
          <w:szCs w:val="24"/>
        </w:rPr>
        <w:t xml:space="preserve"> </w:t>
      </w:r>
      <w:proofErr w:type="gramStart"/>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E7BBF">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Pr>
          <w:rFonts w:ascii="Times New Roman" w:hAnsi="Times New Roman" w:cs="Times New Roman"/>
          <w:sz w:val="28"/>
          <w:szCs w:val="28"/>
        </w:rPr>
        <w:t>-</w:t>
      </w:r>
      <w:r w:rsidRPr="000E7BBF">
        <w:rPr>
          <w:rFonts w:ascii="Times New Roman" w:hAnsi="Times New Roman" w:cs="Times New Roman"/>
          <w:sz w:val="28"/>
          <w:szCs w:val="28"/>
        </w:rPr>
        <w:t xml:space="preserve"> единый портал государственных и муниципальных услуг</w:t>
      </w:r>
      <w:proofErr w:type="gramStart"/>
      <w:r w:rsidRPr="000E7BBF">
        <w:rPr>
          <w:rFonts w:ascii="Times New Roman" w:hAnsi="Times New Roman" w:cs="Times New Roman"/>
          <w:sz w:val="28"/>
          <w:szCs w:val="28"/>
        </w:rPr>
        <w:t>)и</w:t>
      </w:r>
      <w:proofErr w:type="gramEnd"/>
      <w:r w:rsidRPr="000E7BBF">
        <w:rPr>
          <w:rFonts w:ascii="Times New Roman" w:hAnsi="Times New Roman" w:cs="Times New Roman"/>
          <w:sz w:val="28"/>
          <w:szCs w:val="28"/>
        </w:rPr>
        <w:t xml:space="preserve">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Pr>
          <w:rFonts w:ascii="Times New Roman" w:hAnsi="Times New Roman"/>
          <w:sz w:val="28"/>
        </w:rPr>
        <w:t>-</w:t>
      </w:r>
      <w:r w:rsidRPr="000E7BBF">
        <w:rPr>
          <w:rFonts w:ascii="Times New Roman" w:hAnsi="Times New Roman"/>
          <w:sz w:val="28"/>
        </w:rPr>
        <w:t xml:space="preserve"> категории риска):</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средний риск;</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w:t>
      </w:r>
      <w:r w:rsidR="00EF79A7" w:rsidRPr="00EF79A7">
        <w:rPr>
          <w:rFonts w:ascii="Times New Roman" w:hAnsi="Times New Roman"/>
          <w:sz w:val="28"/>
        </w:rPr>
        <w:t xml:space="preserve">причинения вреда (ущерба) </w:t>
      </w:r>
      <w:r w:rsidRPr="000E7BBF">
        <w:rPr>
          <w:rFonts w:ascii="Times New Roman" w:hAnsi="Times New Roman"/>
          <w:sz w:val="28"/>
        </w:rPr>
        <w:t xml:space="preserve">в рамках осуществления муниципального контроля установлены приложением </w:t>
      </w:r>
      <w:r w:rsidR="00EF79A7">
        <w:rPr>
          <w:rFonts w:ascii="Times New Roman" w:hAnsi="Times New Roman"/>
          <w:sz w:val="28"/>
        </w:rPr>
        <w:t>1</w:t>
      </w:r>
      <w:r w:rsidRPr="000E7BBF">
        <w:rPr>
          <w:rFonts w:ascii="Times New Roman" w:hAnsi="Times New Roman"/>
          <w:sz w:val="28"/>
        </w:rPr>
        <w:t xml:space="preserve">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2.4. Отнесение объекта контроля к одной из категорий риска осуществляется Контрольным органом ежегодно на основе сопоставления его </w:t>
      </w:r>
      <w:r w:rsidRPr="000E7BBF">
        <w:rPr>
          <w:rFonts w:ascii="Times New Roman" w:hAnsi="Times New Roman"/>
          <w:sz w:val="28"/>
        </w:rPr>
        <w:lastRenderedPageBreak/>
        <w:t>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EF79A7">
        <w:rPr>
          <w:rFonts w:ascii="Times New Roman" w:hAnsi="Times New Roman"/>
          <w:sz w:val="28"/>
        </w:rPr>
        <w:t>2</w:t>
      </w:r>
      <w:r w:rsidRPr="000E7BBF">
        <w:rPr>
          <w:rFonts w:ascii="Times New Roman" w:hAnsi="Times New Roman"/>
          <w:sz w:val="28"/>
        </w:rPr>
        <w:t xml:space="preserve"> к настоящему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5C2D4E" w:rsidRDefault="00C92C51" w:rsidP="00C92C51">
      <w:pPr>
        <w:autoSpaceDE w:val="0"/>
        <w:autoSpaceDN w:val="0"/>
        <w:adjustRightInd w:val="0"/>
        <w:ind w:firstLine="540"/>
        <w:jc w:val="both"/>
        <w:rPr>
          <w:rFonts w:ascii="Times New Roman" w:hAnsi="Times New Roman"/>
          <w:color w:val="auto"/>
          <w:sz w:val="28"/>
        </w:rPr>
      </w:pPr>
      <w:r w:rsidRPr="005C2D4E">
        <w:rPr>
          <w:rFonts w:ascii="Times New Roman" w:hAnsi="Times New Roman"/>
          <w:color w:val="auto"/>
          <w:sz w:val="28"/>
        </w:rPr>
        <w:t xml:space="preserve">3.1. </w:t>
      </w:r>
      <w:r w:rsidR="000E7BBF" w:rsidRPr="005C2D4E">
        <w:rPr>
          <w:rFonts w:ascii="Times New Roman" w:hAnsi="Times New Roman"/>
          <w:color w:val="auto"/>
          <w:sz w:val="28"/>
        </w:rPr>
        <w:t>При осуществлении муниципального контроля Контрольный орган проводит следующие виды профилактических мероприятий:</w:t>
      </w:r>
    </w:p>
    <w:p w:rsidR="000E7BBF" w:rsidRPr="005C2D4E" w:rsidRDefault="000E7BBF" w:rsidP="000E7BBF">
      <w:pPr>
        <w:pStyle w:val="ConsPlusNormal"/>
        <w:ind w:firstLine="709"/>
        <w:jc w:val="both"/>
        <w:rPr>
          <w:sz w:val="28"/>
        </w:rPr>
      </w:pPr>
      <w:r w:rsidRPr="005C2D4E">
        <w:rPr>
          <w:sz w:val="28"/>
        </w:rPr>
        <w:t>1) информирование;</w:t>
      </w:r>
    </w:p>
    <w:p w:rsidR="000E7BBF" w:rsidRPr="005C2D4E" w:rsidRDefault="000E7BBF" w:rsidP="000E7BBF">
      <w:pPr>
        <w:pStyle w:val="ConsPlusNormal"/>
        <w:ind w:firstLine="709"/>
        <w:jc w:val="both"/>
        <w:rPr>
          <w:sz w:val="28"/>
        </w:rPr>
      </w:pPr>
      <w:r w:rsidRPr="005C2D4E">
        <w:rPr>
          <w:sz w:val="28"/>
        </w:rPr>
        <w:t>2) обобщение правоприменительной практики;</w:t>
      </w:r>
    </w:p>
    <w:p w:rsidR="000E7BBF" w:rsidRPr="005C2D4E" w:rsidRDefault="000E7BBF" w:rsidP="000E7BBF">
      <w:pPr>
        <w:pStyle w:val="ConsPlusNormal"/>
        <w:ind w:firstLine="709"/>
        <w:jc w:val="both"/>
        <w:rPr>
          <w:sz w:val="28"/>
        </w:rPr>
      </w:pPr>
      <w:r w:rsidRPr="005C2D4E">
        <w:rPr>
          <w:sz w:val="28"/>
        </w:rPr>
        <w:t>3) объявление предостережения;</w:t>
      </w:r>
    </w:p>
    <w:p w:rsidR="000E7BBF" w:rsidRPr="005C2D4E" w:rsidRDefault="000E7BBF" w:rsidP="000E7BBF">
      <w:pPr>
        <w:pStyle w:val="ConsPlusNormal"/>
        <w:ind w:firstLine="709"/>
        <w:jc w:val="both"/>
        <w:rPr>
          <w:sz w:val="28"/>
        </w:rPr>
      </w:pPr>
      <w:r w:rsidRPr="005C2D4E">
        <w:rPr>
          <w:sz w:val="28"/>
        </w:rPr>
        <w:t>4) консультирование;</w:t>
      </w:r>
    </w:p>
    <w:p w:rsidR="000E7BBF" w:rsidRPr="005C2D4E" w:rsidRDefault="000E7BBF" w:rsidP="000E7BBF">
      <w:pPr>
        <w:pStyle w:val="ConsPlusNormal"/>
        <w:ind w:firstLine="709"/>
        <w:jc w:val="both"/>
        <w:rPr>
          <w:sz w:val="28"/>
        </w:rPr>
      </w:pPr>
      <w:r w:rsidRPr="005C2D4E">
        <w:rPr>
          <w:sz w:val="28"/>
        </w:rPr>
        <w:t>5) профилактический визит.</w:t>
      </w:r>
    </w:p>
    <w:p w:rsidR="000E7BBF" w:rsidRPr="005C2D4E" w:rsidRDefault="000E7BBF" w:rsidP="000E7BBF">
      <w:pPr>
        <w:pStyle w:val="ConsPlusNormal"/>
        <w:ind w:firstLine="709"/>
        <w:jc w:val="both"/>
        <w:rPr>
          <w:sz w:val="28"/>
        </w:rPr>
      </w:pPr>
    </w:p>
    <w:p w:rsidR="004166A8" w:rsidRPr="005C2D4E" w:rsidRDefault="00C92C51" w:rsidP="000E7BBF">
      <w:pPr>
        <w:pStyle w:val="ConsPlusNormal"/>
        <w:ind w:firstLine="0"/>
        <w:jc w:val="center"/>
        <w:rPr>
          <w:sz w:val="28"/>
        </w:rPr>
      </w:pPr>
      <w:r w:rsidRPr="005C2D4E">
        <w:rPr>
          <w:sz w:val="28"/>
        </w:rPr>
        <w:t>3.2</w:t>
      </w:r>
      <w:r w:rsidR="000E7BBF" w:rsidRPr="005C2D4E">
        <w:rPr>
          <w:sz w:val="28"/>
        </w:rPr>
        <w:t xml:space="preserve">. Информирование контролируемых и иных заинтересованных лиц </w:t>
      </w:r>
    </w:p>
    <w:p w:rsidR="000E7BBF" w:rsidRPr="005C2D4E" w:rsidRDefault="000E7BBF" w:rsidP="000E7BBF">
      <w:pPr>
        <w:pStyle w:val="ConsPlusNormal"/>
        <w:ind w:firstLine="0"/>
        <w:jc w:val="center"/>
        <w:rPr>
          <w:sz w:val="28"/>
        </w:rPr>
      </w:pPr>
      <w:r w:rsidRPr="005C2D4E">
        <w:rPr>
          <w:sz w:val="28"/>
        </w:rPr>
        <w:t xml:space="preserve">по вопросам соблюдения обязательных требований </w:t>
      </w:r>
    </w:p>
    <w:p w:rsidR="000E7BBF" w:rsidRPr="005C2D4E" w:rsidRDefault="000E7BBF" w:rsidP="000E7BBF">
      <w:pPr>
        <w:pStyle w:val="ConsPlusNormal"/>
        <w:ind w:firstLine="709"/>
        <w:jc w:val="center"/>
        <w:rPr>
          <w:b/>
          <w:sz w:val="28"/>
        </w:rPr>
      </w:pPr>
    </w:p>
    <w:p w:rsidR="00D124F0" w:rsidRPr="00D124F0" w:rsidRDefault="000E7BBF" w:rsidP="00D124F0">
      <w:pPr>
        <w:pStyle w:val="s26"/>
        <w:spacing w:before="0" w:beforeAutospacing="0" w:after="0" w:afterAutospacing="0"/>
        <w:ind w:firstLine="525"/>
        <w:jc w:val="both"/>
        <w:rPr>
          <w:sz w:val="28"/>
          <w:szCs w:val="28"/>
        </w:rPr>
      </w:pPr>
      <w:r w:rsidRPr="005C2D4E">
        <w:rPr>
          <w:sz w:val="28"/>
        </w:rPr>
        <w:t>3.</w:t>
      </w:r>
      <w:r w:rsidR="009F6E40" w:rsidRPr="005C2D4E">
        <w:rPr>
          <w:sz w:val="28"/>
        </w:rPr>
        <w:t>2</w:t>
      </w:r>
      <w:r w:rsidRPr="005C2D4E">
        <w:rPr>
          <w:sz w:val="28"/>
        </w:rPr>
        <w:t xml:space="preserve">.1. </w:t>
      </w:r>
      <w:r w:rsidR="00D124F0" w:rsidRPr="005C2D4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w:t>
      </w:r>
      <w:r w:rsidR="00DC38EF">
        <w:rPr>
          <w:rStyle w:val="bumpedfont15"/>
          <w:sz w:val="28"/>
          <w:szCs w:val="28"/>
        </w:rPr>
        <w:t xml:space="preserve">вом размещения сведений на  </w:t>
      </w:r>
      <w:proofErr w:type="spellStart"/>
      <w:proofErr w:type="gramStart"/>
      <w:r w:rsidR="00DC38EF">
        <w:rPr>
          <w:rStyle w:val="bumpedfont15"/>
          <w:sz w:val="28"/>
          <w:szCs w:val="28"/>
        </w:rPr>
        <w:t>на</w:t>
      </w:r>
      <w:proofErr w:type="spellEnd"/>
      <w:proofErr w:type="gramEnd"/>
      <w:r w:rsidR="00DC38EF">
        <w:rPr>
          <w:rStyle w:val="bumpedfont15"/>
          <w:sz w:val="28"/>
          <w:szCs w:val="28"/>
        </w:rPr>
        <w:t xml:space="preserve"> официальном сайте Ефимовского городского поселения </w:t>
      </w:r>
      <w:proofErr w:type="spellStart"/>
      <w:r w:rsidR="00DC38EF">
        <w:rPr>
          <w:rStyle w:val="bumpedfont15"/>
          <w:sz w:val="28"/>
          <w:szCs w:val="28"/>
        </w:rPr>
        <w:t>Бокситогорского</w:t>
      </w:r>
      <w:proofErr w:type="spellEnd"/>
      <w:r w:rsidR="00DC38EF">
        <w:rPr>
          <w:rStyle w:val="bumpedfont15"/>
          <w:sz w:val="28"/>
          <w:szCs w:val="28"/>
        </w:rPr>
        <w:t xml:space="preserve"> муниципального района Ленинградской области</w:t>
      </w:r>
      <w:r w:rsidR="00D124F0" w:rsidRPr="00D124F0">
        <w:rPr>
          <w:rStyle w:val="bumpedfont15"/>
          <w:sz w:val="28"/>
          <w:szCs w:val="28"/>
        </w:rPr>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124F0" w:rsidRPr="00D124F0" w:rsidRDefault="00D124F0" w:rsidP="00D124F0">
      <w:pPr>
        <w:pStyle w:val="s26"/>
        <w:spacing w:before="0" w:beforeAutospacing="0" w:after="0" w:afterAutospacing="0"/>
        <w:ind w:firstLine="525"/>
        <w:jc w:val="both"/>
        <w:rPr>
          <w:sz w:val="28"/>
          <w:szCs w:val="28"/>
        </w:rPr>
      </w:pPr>
      <w:r w:rsidRPr="00D124F0">
        <w:rPr>
          <w:rStyle w:val="bumpedfont15"/>
          <w:sz w:val="28"/>
          <w:szCs w:val="28"/>
        </w:rPr>
        <w:t>3.</w:t>
      </w:r>
      <w:r>
        <w:rPr>
          <w:rStyle w:val="bumpedfont15"/>
          <w:sz w:val="28"/>
          <w:szCs w:val="28"/>
        </w:rPr>
        <w:t>2</w:t>
      </w:r>
      <w:r w:rsidRPr="00D124F0">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D124F0" w:rsidRDefault="00D124F0" w:rsidP="000E7BBF">
      <w:pPr>
        <w:pStyle w:val="a8"/>
        <w:widowControl/>
        <w:tabs>
          <w:tab w:val="left" w:pos="1134"/>
        </w:tabs>
        <w:ind w:left="0" w:firstLine="709"/>
        <w:jc w:val="both"/>
        <w:rPr>
          <w:rFonts w:ascii="Times New Roman" w:hAnsi="Times New Roman"/>
          <w:sz w:val="28"/>
        </w:rPr>
      </w:pPr>
    </w:p>
    <w:p w:rsidR="004166A8" w:rsidRPr="004166A8" w:rsidRDefault="004166A8" w:rsidP="004166A8">
      <w:pPr>
        <w:pStyle w:val="a8"/>
        <w:widowControl/>
        <w:tabs>
          <w:tab w:val="left" w:pos="1134"/>
        </w:tabs>
        <w:jc w:val="center"/>
        <w:rPr>
          <w:rFonts w:ascii="Times New Roman" w:hAnsi="Times New Roman"/>
          <w:sz w:val="28"/>
        </w:rPr>
      </w:pPr>
      <w:r w:rsidRPr="004166A8">
        <w:rPr>
          <w:rFonts w:ascii="Times New Roman" w:hAnsi="Times New Roman"/>
          <w:sz w:val="28"/>
        </w:rPr>
        <w:t>3.</w:t>
      </w:r>
      <w:r>
        <w:rPr>
          <w:rFonts w:ascii="Times New Roman" w:hAnsi="Times New Roman"/>
          <w:sz w:val="28"/>
        </w:rPr>
        <w:t>3</w:t>
      </w:r>
      <w:r w:rsidRPr="004166A8">
        <w:rPr>
          <w:rFonts w:ascii="Times New Roman" w:hAnsi="Times New Roman"/>
          <w:sz w:val="28"/>
        </w:rPr>
        <w:t xml:space="preserve">. </w:t>
      </w:r>
      <w:r>
        <w:rPr>
          <w:rFonts w:ascii="Times New Roman" w:hAnsi="Times New Roman"/>
          <w:sz w:val="28"/>
        </w:rPr>
        <w:t>О</w:t>
      </w:r>
      <w:r w:rsidRPr="004166A8">
        <w:rPr>
          <w:rFonts w:ascii="Times New Roman" w:hAnsi="Times New Roman"/>
          <w:sz w:val="28"/>
        </w:rPr>
        <w:t>бобщение правоприменительной практики</w:t>
      </w:r>
    </w:p>
    <w:p w:rsidR="004166A8" w:rsidRPr="000E7BBF" w:rsidRDefault="004166A8"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3.</w:t>
      </w:r>
      <w:r w:rsidR="004166A8">
        <w:rPr>
          <w:rFonts w:ascii="Times New Roman" w:hAnsi="Times New Roman"/>
          <w:sz w:val="28"/>
        </w:rPr>
        <w:t>3</w:t>
      </w:r>
      <w:r w:rsidRPr="000E7BBF">
        <w:rPr>
          <w:rFonts w:ascii="Times New Roman" w:hAnsi="Times New Roman"/>
          <w:sz w:val="28"/>
        </w:rPr>
        <w:t>.</w:t>
      </w:r>
      <w:r w:rsidR="004166A8">
        <w:rPr>
          <w:rFonts w:ascii="Times New Roman" w:hAnsi="Times New Roman"/>
          <w:sz w:val="28"/>
        </w:rPr>
        <w:t>1</w:t>
      </w:r>
      <w:r w:rsidRPr="000E7BBF">
        <w:rPr>
          <w:rFonts w:ascii="Times New Roman" w:hAnsi="Times New Roman"/>
          <w:sz w:val="28"/>
        </w:rPr>
        <w:t xml:space="preserve">. Обобщение правоприменительной практики </w:t>
      </w:r>
      <w:r w:rsidR="00EF79A7" w:rsidRPr="00EF79A7">
        <w:rPr>
          <w:rFonts w:ascii="Times New Roman" w:hAnsi="Times New Roman"/>
          <w:bCs/>
          <w:sz w:val="28"/>
        </w:rPr>
        <w:t xml:space="preserve">осуществляется </w:t>
      </w:r>
      <w:r w:rsidR="004166A8">
        <w:rPr>
          <w:rFonts w:ascii="Times New Roman" w:hAnsi="Times New Roman"/>
          <w:bCs/>
          <w:sz w:val="28"/>
        </w:rPr>
        <w:t>Контрольным органом</w:t>
      </w:r>
      <w:r w:rsidR="00EF79A7" w:rsidRPr="00EF79A7">
        <w:rPr>
          <w:rFonts w:ascii="Times New Roman" w:hAnsi="Times New Roman"/>
          <w:bCs/>
          <w:sz w:val="28"/>
        </w:rPr>
        <w:t xml:space="preserve"> в соответствии со статьей 47 Федерального закона № 248-ФЗ</w:t>
      </w:r>
      <w:r w:rsidRPr="000E7BBF">
        <w:rPr>
          <w:rFonts w:ascii="Times New Roman" w:hAnsi="Times New Roman"/>
          <w:sz w:val="28"/>
        </w:rPr>
        <w:t>.</w:t>
      </w:r>
    </w:p>
    <w:p w:rsidR="000E7BBF" w:rsidRPr="000E7BBF" w:rsidRDefault="00B02599" w:rsidP="000E7BBF">
      <w:pPr>
        <w:widowControl/>
        <w:ind w:firstLine="709"/>
        <w:jc w:val="both"/>
        <w:rPr>
          <w:rFonts w:ascii="Times New Roman" w:hAnsi="Times New Roman"/>
          <w:sz w:val="28"/>
        </w:rPr>
      </w:pPr>
      <w:r>
        <w:rPr>
          <w:rFonts w:ascii="Times New Roman" w:hAnsi="Times New Roman"/>
          <w:sz w:val="28"/>
        </w:rPr>
        <w:t xml:space="preserve">3.3.2. </w:t>
      </w:r>
      <w:r w:rsidR="000E7BBF" w:rsidRPr="000E7BBF">
        <w:rPr>
          <w:rFonts w:ascii="Times New Roman" w:hAnsi="Times New Roman"/>
          <w:sz w:val="28"/>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sidR="006F2EDA">
        <w:rPr>
          <w:rFonts w:ascii="Times New Roman" w:hAnsi="Times New Roman"/>
          <w:sz w:val="28"/>
        </w:rPr>
        <w:t>-</w:t>
      </w:r>
      <w:r w:rsidR="000E7BBF" w:rsidRPr="000E7BBF">
        <w:rPr>
          <w:rFonts w:ascii="Times New Roman" w:hAnsi="Times New Roman"/>
          <w:sz w:val="28"/>
        </w:rPr>
        <w:t xml:space="preserve"> доклад).</w:t>
      </w:r>
    </w:p>
    <w:p w:rsidR="000E7BBF" w:rsidRPr="008C559A" w:rsidRDefault="000E7BBF" w:rsidP="000E7BBF">
      <w:pPr>
        <w:widowControl/>
        <w:ind w:firstLine="709"/>
        <w:jc w:val="both"/>
        <w:rPr>
          <w:rFonts w:ascii="Times New Roman" w:hAnsi="Times New Roman"/>
          <w:color w:val="auto"/>
          <w:sz w:val="28"/>
        </w:rPr>
      </w:pPr>
      <w:r w:rsidRPr="000E7BBF">
        <w:rPr>
          <w:rFonts w:ascii="Times New Roman" w:hAnsi="Times New Roman"/>
          <w:sz w:val="28"/>
        </w:rPr>
        <w:t>Контрольный орган обеспечивает публич</w:t>
      </w:r>
      <w:r w:rsidR="008C559A">
        <w:rPr>
          <w:rFonts w:ascii="Times New Roman" w:hAnsi="Times New Roman"/>
          <w:sz w:val="28"/>
        </w:rPr>
        <w:t>ное обсуждение проекта доклада.</w:t>
      </w:r>
    </w:p>
    <w:p w:rsidR="000E7BBF" w:rsidRPr="008C559A" w:rsidRDefault="00B02599" w:rsidP="006F2EDA">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3.3.3. </w:t>
      </w:r>
      <w:r w:rsidR="000E7BBF"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E7BBF" w:rsidRDefault="000E7BBF" w:rsidP="000E7BBF">
      <w:pPr>
        <w:widowControl/>
        <w:jc w:val="center"/>
        <w:rPr>
          <w:rFonts w:ascii="Times New Roman" w:hAnsi="Times New Roman"/>
          <w:sz w:val="28"/>
        </w:rPr>
      </w:pPr>
    </w:p>
    <w:p w:rsidR="000E7BBF" w:rsidRPr="005C2D4E" w:rsidRDefault="00DD2152" w:rsidP="000E7BBF">
      <w:pPr>
        <w:widowControl/>
        <w:jc w:val="center"/>
        <w:rPr>
          <w:rFonts w:ascii="Times New Roman" w:hAnsi="Times New Roman"/>
          <w:color w:val="auto"/>
          <w:sz w:val="28"/>
        </w:rPr>
      </w:pPr>
      <w:r w:rsidRPr="005C2D4E">
        <w:rPr>
          <w:rFonts w:ascii="Times New Roman" w:hAnsi="Times New Roman"/>
          <w:color w:val="auto"/>
          <w:sz w:val="28"/>
        </w:rPr>
        <w:t>3.</w:t>
      </w:r>
      <w:r w:rsidR="00B02599" w:rsidRPr="005C2D4E">
        <w:rPr>
          <w:rFonts w:ascii="Times New Roman" w:hAnsi="Times New Roman"/>
          <w:color w:val="auto"/>
          <w:sz w:val="28"/>
        </w:rPr>
        <w:t>4</w:t>
      </w:r>
      <w:r w:rsidRPr="005C2D4E">
        <w:rPr>
          <w:rFonts w:ascii="Times New Roman" w:hAnsi="Times New Roman"/>
          <w:color w:val="auto"/>
          <w:sz w:val="28"/>
        </w:rPr>
        <w:t xml:space="preserve">. </w:t>
      </w:r>
      <w:r w:rsidR="000E7BBF" w:rsidRPr="005C2D4E">
        <w:rPr>
          <w:rFonts w:ascii="Times New Roman" w:hAnsi="Times New Roman"/>
          <w:color w:val="auto"/>
          <w:sz w:val="28"/>
        </w:rPr>
        <w:t xml:space="preserve">Предостережение о недопустимости нарушения </w:t>
      </w:r>
    </w:p>
    <w:p w:rsidR="000E7BBF" w:rsidRPr="005C2D4E" w:rsidRDefault="000E7BBF" w:rsidP="000E7BBF">
      <w:pPr>
        <w:widowControl/>
        <w:jc w:val="center"/>
        <w:rPr>
          <w:rFonts w:ascii="Times New Roman" w:hAnsi="Times New Roman"/>
          <w:color w:val="auto"/>
          <w:sz w:val="28"/>
        </w:rPr>
      </w:pPr>
      <w:r w:rsidRPr="005C2D4E">
        <w:rPr>
          <w:rFonts w:ascii="Times New Roman" w:hAnsi="Times New Roman"/>
          <w:color w:val="auto"/>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 xml:space="preserve">.1. </w:t>
      </w:r>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w:t>
      </w:r>
      <w:r w:rsidR="00F8010E">
        <w:rPr>
          <w:rFonts w:ascii="Times New Roman" w:hAnsi="Times New Roman"/>
          <w:sz w:val="28"/>
          <w:szCs w:val="28"/>
        </w:rPr>
        <w:t>-</w:t>
      </w:r>
      <w:r w:rsidRPr="000E7BBF">
        <w:rPr>
          <w:rFonts w:ascii="Times New Roman" w:hAnsi="Times New Roman"/>
          <w:sz w:val="28"/>
          <w:szCs w:val="28"/>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r w:rsidR="00EF79A7">
        <w:rPr>
          <w:rFonts w:ascii="Times New Roman" w:hAnsi="Times New Roman"/>
          <w:sz w:val="28"/>
          <w:szCs w:val="28"/>
        </w:rPr>
        <w:t xml:space="preserve"> </w:t>
      </w:r>
    </w:p>
    <w:p w:rsidR="00EF79A7" w:rsidRPr="00EF79A7" w:rsidRDefault="00EF79A7" w:rsidP="000E7BBF">
      <w:pPr>
        <w:pStyle w:val="a8"/>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4</w:t>
      </w:r>
      <w:r w:rsidRPr="00073005">
        <w:rPr>
          <w:rFonts w:ascii="Times New Roman" w:hAnsi="Times New Roman"/>
          <w:sz w:val="28"/>
        </w:rPr>
        <w:t xml:space="preserve">.2.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 xml:space="preserve">2) наименование юридического лица, фамилию, имя и отчество (последнее </w:t>
      </w:r>
      <w:r w:rsidR="00F8010E">
        <w:rPr>
          <w:rFonts w:ascii="Times New Roman" w:hAnsi="Times New Roman"/>
          <w:sz w:val="28"/>
        </w:rPr>
        <w:t>-</w:t>
      </w:r>
      <w:r w:rsidRPr="000E7BBF">
        <w:rPr>
          <w:rFonts w:ascii="Times New Roman" w:hAnsi="Times New Roman"/>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4) доводы, на основании которых контролируемое лицо </w:t>
      </w:r>
      <w:proofErr w:type="gramStart"/>
      <w:r w:rsidRPr="000E7BBF">
        <w:rPr>
          <w:rFonts w:ascii="Times New Roman" w:hAnsi="Times New Roman"/>
          <w:sz w:val="28"/>
        </w:rPr>
        <w:t>не согласно</w:t>
      </w:r>
      <w:proofErr w:type="gramEnd"/>
      <w:r w:rsidRPr="000E7BBF">
        <w:rPr>
          <w:rFonts w:ascii="Times New Roman" w:hAnsi="Times New Roman"/>
          <w:sz w:val="28"/>
        </w:rPr>
        <w:t xml:space="preserve">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3.</w:t>
      </w:r>
      <w:r w:rsidR="00B02599">
        <w:rPr>
          <w:rFonts w:ascii="Times New Roman" w:hAnsi="Times New Roman"/>
          <w:sz w:val="28"/>
        </w:rPr>
        <w:t>4</w:t>
      </w:r>
      <w:r w:rsidRPr="000E7BBF">
        <w:rPr>
          <w:rFonts w:ascii="Times New Roman" w:hAnsi="Times New Roman"/>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B02599" w:rsidP="000E7BBF">
      <w:pPr>
        <w:pStyle w:val="ConsPlusNormal"/>
        <w:ind w:firstLine="709"/>
        <w:jc w:val="both"/>
        <w:rPr>
          <w:sz w:val="28"/>
        </w:rPr>
      </w:pPr>
      <w:r>
        <w:rPr>
          <w:sz w:val="28"/>
        </w:rPr>
        <w:t>3.4</w:t>
      </w:r>
      <w:r w:rsidR="000E7BBF" w:rsidRPr="000E7BBF">
        <w:rPr>
          <w:sz w:val="28"/>
        </w:rPr>
        <w:t>.6.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.7. По результатам рассмотрения возражения Контрольный орган:</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w:t>
      </w:r>
      <w:r w:rsidR="004D05F5">
        <w:rPr>
          <w:rFonts w:ascii="Times New Roman" w:hAnsi="Times New Roman"/>
          <w:sz w:val="28"/>
        </w:rPr>
        <w:t xml:space="preserve">подготавливает ответ на возражение, с приложением </w:t>
      </w:r>
      <w:r w:rsidR="004D05F5" w:rsidRPr="004D05F5">
        <w:rPr>
          <w:rFonts w:ascii="Times New Roman" w:hAnsi="Times New Roman"/>
          <w:bCs/>
          <w:sz w:val="28"/>
        </w:rPr>
        <w:t>документ</w:t>
      </w:r>
      <w:r w:rsidR="004D05F5">
        <w:rPr>
          <w:rFonts w:ascii="Times New Roman" w:hAnsi="Times New Roman"/>
          <w:bCs/>
          <w:sz w:val="28"/>
        </w:rPr>
        <w:t>ов</w:t>
      </w:r>
      <w:r w:rsidR="004D05F5" w:rsidRPr="004D05F5">
        <w:rPr>
          <w:rFonts w:ascii="Times New Roman" w:hAnsi="Times New Roman"/>
          <w:bCs/>
          <w:sz w:val="28"/>
        </w:rPr>
        <w:t xml:space="preserve"> и материал</w:t>
      </w:r>
      <w:r w:rsidR="00AB255C">
        <w:rPr>
          <w:rFonts w:ascii="Times New Roman" w:hAnsi="Times New Roman"/>
          <w:bCs/>
          <w:sz w:val="28"/>
        </w:rPr>
        <w:t>ов</w:t>
      </w:r>
      <w:r w:rsidR="004D05F5" w:rsidRPr="004D05F5">
        <w:rPr>
          <w:rFonts w:ascii="Times New Roman" w:hAnsi="Times New Roman"/>
          <w:bCs/>
          <w:sz w:val="28"/>
        </w:rPr>
        <w:t xml:space="preserve">, представленные контролируемым лицом в ходе рассмотрения возражения, а также иные документы, находящиеся в </w:t>
      </w:r>
      <w:r w:rsidR="00AB255C">
        <w:rPr>
          <w:rFonts w:ascii="Times New Roman" w:hAnsi="Times New Roman"/>
          <w:bCs/>
          <w:sz w:val="28"/>
        </w:rPr>
        <w:t>Контрольном органе</w:t>
      </w:r>
      <w:r w:rsidR="004D05F5" w:rsidRPr="004D05F5">
        <w:rPr>
          <w:rFonts w:ascii="Times New Roman" w:hAnsi="Times New Roman"/>
          <w:bCs/>
          <w:sz w:val="28"/>
        </w:rPr>
        <w:t xml:space="preserve">, имеющие отношение к соблюдению требований, о </w:t>
      </w:r>
      <w:proofErr w:type="gramStart"/>
      <w:r w:rsidR="004D05F5" w:rsidRPr="004D05F5">
        <w:rPr>
          <w:rFonts w:ascii="Times New Roman" w:hAnsi="Times New Roman"/>
          <w:bCs/>
          <w:sz w:val="28"/>
        </w:rPr>
        <w:t>недопустимости</w:t>
      </w:r>
      <w:proofErr w:type="gramEnd"/>
      <w:r w:rsidR="004D05F5" w:rsidRPr="004D05F5">
        <w:rPr>
          <w:rFonts w:ascii="Times New Roman" w:hAnsi="Times New Roman"/>
          <w:bCs/>
          <w:sz w:val="28"/>
        </w:rPr>
        <w:t xml:space="preserve"> нарушения которых объявлено предостережение</w:t>
      </w:r>
      <w:r w:rsidRPr="000E7BBF">
        <w:rPr>
          <w:rFonts w:ascii="Times New Roman" w:hAnsi="Times New Roman"/>
          <w:sz w:val="28"/>
        </w:rPr>
        <w:t>;</w:t>
      </w:r>
    </w:p>
    <w:p w:rsidR="00AB255C" w:rsidRDefault="000E7BBF" w:rsidP="000E7BBF">
      <w:pPr>
        <w:widowControl/>
        <w:ind w:firstLine="709"/>
        <w:jc w:val="both"/>
        <w:rPr>
          <w:rFonts w:ascii="Times New Roman" w:hAnsi="Times New Roman"/>
          <w:bCs/>
          <w:sz w:val="28"/>
        </w:rPr>
      </w:pPr>
      <w:r w:rsidRPr="000E7BBF">
        <w:rPr>
          <w:rFonts w:ascii="Times New Roman" w:hAnsi="Times New Roman"/>
          <w:sz w:val="28"/>
        </w:rPr>
        <w:t xml:space="preserve">2) </w:t>
      </w:r>
      <w:r w:rsidR="00AB255C" w:rsidRPr="00AB255C">
        <w:rPr>
          <w:rFonts w:ascii="Times New Roman" w:hAnsi="Times New Roman"/>
          <w:bCs/>
          <w:sz w:val="28"/>
        </w:rPr>
        <w:t xml:space="preserve">направление ответа лицу, подавшему возражение, в соответствии со статьей 21 Федерального закона № 248-ФЗ. </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3.</w:t>
      </w:r>
      <w:r w:rsidR="00B02599">
        <w:rPr>
          <w:rFonts w:ascii="Times New Roman" w:hAnsi="Times New Roman"/>
          <w:sz w:val="28"/>
          <w:szCs w:val="28"/>
        </w:rPr>
        <w:t>4</w:t>
      </w:r>
      <w:r w:rsidRPr="003E666D">
        <w:rPr>
          <w:rFonts w:ascii="Times New Roman" w:hAnsi="Times New Roman"/>
          <w:sz w:val="28"/>
          <w:szCs w:val="28"/>
        </w:rPr>
        <w:t xml:space="preserve">.10.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 xml:space="preserve">.4. Контрольный орган не предоставляет контролируемым лицам и их </w:t>
      </w:r>
      <w:r w:rsidRPr="000E7BBF">
        <w:rPr>
          <w:sz w:val="28"/>
        </w:rPr>
        <w:lastRenderedPageBreak/>
        <w:t>представителям в письменной форме информацию по вопросам устного консультирования.</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.5. Письменное консультирование контролируемых лиц и их представителей осуществляется по следующим вопросам:</w:t>
      </w:r>
    </w:p>
    <w:p w:rsidR="000E7BBF" w:rsidRPr="000E7BBF" w:rsidRDefault="000E7BBF" w:rsidP="000E7BBF">
      <w:pPr>
        <w:pStyle w:val="ConsPlusNormal"/>
        <w:ind w:firstLine="709"/>
        <w:jc w:val="both"/>
        <w:rPr>
          <w:sz w:val="28"/>
        </w:rPr>
      </w:pPr>
      <w:r w:rsidRPr="000E7BBF">
        <w:rPr>
          <w:sz w:val="28"/>
        </w:rPr>
        <w:t>1) порядок обжалования решений Контрольного органа;</w:t>
      </w:r>
    </w:p>
    <w:p w:rsidR="000E7BBF" w:rsidRPr="000E7BBF" w:rsidRDefault="00DC38EF" w:rsidP="000E7BBF">
      <w:pPr>
        <w:pStyle w:val="ConsPlusNormal"/>
        <w:ind w:firstLine="709"/>
        <w:jc w:val="both"/>
        <w:rPr>
          <w:sz w:val="28"/>
        </w:rPr>
      </w:pPr>
      <w:r>
        <w:rPr>
          <w:sz w:val="28"/>
        </w:rPr>
        <w:t>2) порядок и периодичность проведения контрольных мероприятий</w:t>
      </w:r>
      <w:r w:rsidR="000E7BBF" w:rsidRPr="000E7BBF">
        <w:rPr>
          <w:sz w:val="28"/>
        </w:rPr>
        <w:t>.</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11"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w:t>
      </w:r>
      <w:r w:rsidR="00B02599">
        <w:rPr>
          <w:sz w:val="28"/>
        </w:rPr>
        <w:t>6</w:t>
      </w:r>
      <w:r w:rsidRPr="009F074C">
        <w:rPr>
          <w:sz w:val="28"/>
        </w:rPr>
        <w:t>.</w:t>
      </w:r>
      <w:r>
        <w:rPr>
          <w:sz w:val="28"/>
        </w:rPr>
        <w:t xml:space="preserve"> </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6</w:t>
      </w:r>
      <w:r w:rsidRPr="00073005">
        <w:rPr>
          <w:rFonts w:ascii="Times New Roman" w:hAnsi="Times New Roman"/>
          <w:sz w:val="28"/>
        </w:rPr>
        <w:t>.1.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w:t>
      </w:r>
      <w:r w:rsidR="00B02599">
        <w:rPr>
          <w:rFonts w:ascii="Times New Roman" w:hAnsi="Times New Roman"/>
          <w:sz w:val="28"/>
        </w:rPr>
        <w:t>6</w:t>
      </w:r>
      <w:r>
        <w:rPr>
          <w:rFonts w:ascii="Times New Roman" w:hAnsi="Times New Roman"/>
          <w:sz w:val="28"/>
        </w:rPr>
        <w:t>.2.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3.</w:t>
      </w:r>
      <w:r w:rsidR="00B02599">
        <w:rPr>
          <w:sz w:val="28"/>
        </w:rPr>
        <w:t>6</w:t>
      </w:r>
      <w:r>
        <w:rPr>
          <w:sz w:val="28"/>
        </w:rPr>
        <w:t xml:space="preserve">.4. Контрольный орган направляет контролируемому лицу уведомление о проведении профилактического визита не </w:t>
      </w:r>
      <w:proofErr w:type="gramStart"/>
      <w:r>
        <w:rPr>
          <w:sz w:val="28"/>
        </w:rPr>
        <w:t>позднее</w:t>
      </w:r>
      <w:proofErr w:type="gramEnd"/>
      <w:r>
        <w:rPr>
          <w:sz w:val="28"/>
        </w:rPr>
        <w:t xml:space="preserve">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w:t>
      </w:r>
      <w:r w:rsidR="00B02599">
        <w:rPr>
          <w:sz w:val="28"/>
        </w:rPr>
        <w:t>6</w:t>
      </w:r>
      <w:r w:rsidRPr="009F074C">
        <w:rPr>
          <w:sz w:val="28"/>
        </w:rPr>
        <w:t>.6.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lastRenderedPageBreak/>
        <w:t>4.1. Контрольные мероприятия. Общие вопросы</w:t>
      </w:r>
    </w:p>
    <w:p w:rsid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rsidR="000E7BBF" w:rsidRPr="005C2D4E" w:rsidRDefault="000E7BBF" w:rsidP="000E7BBF">
      <w:pPr>
        <w:pStyle w:val="ConsPlusNormal"/>
        <w:ind w:firstLine="709"/>
        <w:jc w:val="both"/>
        <w:rPr>
          <w:sz w:val="28"/>
        </w:rPr>
      </w:pPr>
      <w:r w:rsidRPr="005C2D4E">
        <w:rPr>
          <w:sz w:val="28"/>
        </w:rPr>
        <w:t xml:space="preserve">инспекционный визит, документарная проверка, выездная проверка </w:t>
      </w:r>
      <w:r w:rsidR="00325596" w:rsidRPr="005C2D4E">
        <w:rPr>
          <w:sz w:val="28"/>
        </w:rPr>
        <w:t>-</w:t>
      </w:r>
      <w:r w:rsidR="00525B92" w:rsidRPr="005C2D4E">
        <w:rPr>
          <w:sz w:val="28"/>
        </w:rPr>
        <w:t xml:space="preserve"> </w:t>
      </w:r>
      <w:r w:rsidR="00DE739C" w:rsidRPr="005C2D4E">
        <w:rPr>
          <w:sz w:val="28"/>
        </w:rPr>
        <w:t>при</w:t>
      </w:r>
      <w:r w:rsidR="00030B2D" w:rsidRPr="005C2D4E">
        <w:rPr>
          <w:sz w:val="28"/>
        </w:rPr>
        <w:t xml:space="preserve"> </w:t>
      </w:r>
      <w:r w:rsidRPr="005C2D4E">
        <w:rPr>
          <w:sz w:val="28"/>
        </w:rPr>
        <w:t>взаимодействи</w:t>
      </w:r>
      <w:r w:rsidR="00073005" w:rsidRPr="005C2D4E">
        <w:rPr>
          <w:sz w:val="28"/>
        </w:rPr>
        <w:t>и</w:t>
      </w:r>
      <w:r w:rsidRPr="005C2D4E">
        <w:rPr>
          <w:sz w:val="28"/>
        </w:rPr>
        <w:t xml:space="preserve"> с контролируемыми лицами;</w:t>
      </w:r>
    </w:p>
    <w:p w:rsidR="000E7BBF" w:rsidRPr="003E666D" w:rsidRDefault="000E7BBF" w:rsidP="000E7BBF">
      <w:pPr>
        <w:pStyle w:val="ConsPlusNormal"/>
        <w:ind w:firstLine="709"/>
        <w:jc w:val="both"/>
        <w:rPr>
          <w:sz w:val="28"/>
        </w:rPr>
      </w:pPr>
      <w:r w:rsidRPr="005C2D4E">
        <w:rPr>
          <w:sz w:val="28"/>
        </w:rPr>
        <w:t xml:space="preserve">наблюдение за соблюдением обязательных требований, выездное обследование </w:t>
      </w:r>
      <w:r w:rsidR="00325596" w:rsidRPr="005C2D4E">
        <w:rPr>
          <w:sz w:val="28"/>
        </w:rPr>
        <w:t>-</w:t>
      </w:r>
      <w:r w:rsidR="00073005" w:rsidRPr="005C2D4E">
        <w:rPr>
          <w:sz w:val="28"/>
        </w:rPr>
        <w:t xml:space="preserve"> </w:t>
      </w:r>
      <w:r w:rsidRPr="005C2D4E">
        <w:rPr>
          <w:sz w:val="28"/>
        </w:rPr>
        <w:t>без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0E7BBF" w:rsidRPr="008C559A" w:rsidRDefault="000E7BBF" w:rsidP="000E7BBF">
      <w:pPr>
        <w:pStyle w:val="a8"/>
        <w:widowControl/>
        <w:tabs>
          <w:tab w:val="left" w:pos="1134"/>
        </w:tabs>
        <w:ind w:left="0" w:firstLine="709"/>
        <w:jc w:val="both"/>
        <w:rPr>
          <w:rFonts w:ascii="Times New Roman" w:hAnsi="Times New Roman"/>
          <w:b/>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w:t>
      </w:r>
      <w:r w:rsidR="00325596">
        <w:rPr>
          <w:rFonts w:ascii="Times New Roman" w:hAnsi="Times New Roman"/>
          <w:color w:val="auto"/>
          <w:sz w:val="28"/>
        </w:rPr>
        <w:t>-</w:t>
      </w:r>
      <w:r w:rsidRPr="000E7BBF">
        <w:rPr>
          <w:rFonts w:ascii="Times New Roman" w:hAnsi="Times New Roman"/>
          <w:color w:val="auto"/>
          <w:sz w:val="28"/>
        </w:rPr>
        <w:t xml:space="preserve"> в случаях, установленных </w:t>
      </w:r>
      <w:hyperlink r:id="rId12"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r w:rsidR="001F4BF4">
        <w:rPr>
          <w:rFonts w:ascii="Times New Roman" w:hAnsi="Times New Roman"/>
          <w:color w:val="auto"/>
          <w:sz w:val="28"/>
        </w:rPr>
        <w:t xml:space="preserve"> </w:t>
      </w:r>
      <w:r w:rsidR="001F4BF4" w:rsidRPr="001F4BF4">
        <w:rPr>
          <w:rFonts w:ascii="Times New Roman" w:hAnsi="Times New Roman"/>
          <w:bCs/>
          <w:color w:val="auto"/>
          <w:sz w:val="28"/>
        </w:rPr>
        <w:t>№ 248-ФЗ</w:t>
      </w:r>
      <w:r w:rsidRPr="000E7BBF">
        <w:rPr>
          <w:rFonts w:ascii="Times New Roman" w:hAnsi="Times New Roman"/>
          <w:color w:val="auto"/>
          <w:sz w:val="28"/>
        </w:rPr>
        <w:t>.</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1F4BF4">
        <w:rPr>
          <w:rFonts w:ascii="Times New Roman" w:hAnsi="Times New Roman"/>
          <w:sz w:val="28"/>
        </w:rPr>
        <w:t xml:space="preserve"> </w:t>
      </w:r>
      <w:r w:rsidR="001F4BF4" w:rsidRPr="001F4BF4">
        <w:rPr>
          <w:rFonts w:ascii="Times New Roman" w:hAnsi="Times New Roman"/>
          <w:bCs/>
          <w:sz w:val="28"/>
        </w:rPr>
        <w:t>№ 248-ФЗ</w:t>
      </w:r>
      <w:r w:rsidR="001F4BF4">
        <w:rPr>
          <w:rFonts w:ascii="Times New Roman" w:hAnsi="Times New Roman"/>
          <w:sz w:val="28"/>
        </w:rPr>
        <w:t xml:space="preserve"> </w:t>
      </w:r>
      <w:r w:rsidRPr="000E7BBF">
        <w:rPr>
          <w:rFonts w:ascii="Times New Roman" w:hAnsi="Times New Roman"/>
          <w:sz w:val="28"/>
        </w:rPr>
        <w:t>.</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w:t>
      </w:r>
      <w:r w:rsidR="008600BA">
        <w:rPr>
          <w:rFonts w:ascii="Times New Roman" w:hAnsi="Times New Roman" w:cs="Times New Roman"/>
          <w:sz w:val="28"/>
        </w:rPr>
        <w:t>4</w:t>
      </w:r>
      <w:r w:rsidRPr="000E7BBF">
        <w:rPr>
          <w:rFonts w:ascii="Times New Roman" w:hAnsi="Times New Roman" w:cs="Times New Roman"/>
          <w:sz w:val="28"/>
        </w:rPr>
        <w:t xml:space="preserve">. </w:t>
      </w:r>
      <w:proofErr w:type="gramStart"/>
      <w:r w:rsidRPr="000E7BBF">
        <w:rPr>
          <w:rFonts w:ascii="Times New Roman" w:hAnsi="Times New Roman" w:cs="Times New Roman"/>
          <w:sz w:val="28"/>
        </w:rPr>
        <w:t>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w:t>
      </w:r>
      <w:r w:rsidRPr="000E7BBF">
        <w:rPr>
          <w:rFonts w:ascii="Times New Roman" w:hAnsi="Times New Roman" w:cs="Times New Roman"/>
          <w:sz w:val="28"/>
        </w:rPr>
        <w:lastRenderedPageBreak/>
        <w:t xml:space="preserve">лицом Контрольного органа, в котором указываются сведения, предусмотренные частью 1 статьи 64 Федерального </w:t>
      </w:r>
      <w:r w:rsidRPr="008600BA">
        <w:rPr>
          <w:rFonts w:ascii="Times New Roman" w:hAnsi="Times New Roman" w:cs="Times New Roman"/>
          <w:sz w:val="28"/>
        </w:rPr>
        <w:t>закона</w:t>
      </w:r>
      <w:r w:rsidR="00DC14CC" w:rsidRPr="008600BA">
        <w:rPr>
          <w:rFonts w:ascii="Times New Roman" w:hAnsi="Times New Roman" w:cs="Times New Roman"/>
          <w:sz w:val="28"/>
        </w:rPr>
        <w:t xml:space="preserve"> № 248-ФЗ</w:t>
      </w:r>
      <w:r w:rsidRPr="008600BA">
        <w:rPr>
          <w:rFonts w:ascii="Times New Roman" w:hAnsi="Times New Roman" w:cs="Times New Roman"/>
          <w:sz w:val="28"/>
        </w:rPr>
        <w:t>.</w:t>
      </w:r>
      <w:r w:rsidRPr="000E7BBF">
        <w:rPr>
          <w:rFonts w:ascii="Times New Roman" w:hAnsi="Times New Roman" w:cs="Times New Roman"/>
          <w:sz w:val="28"/>
        </w:rPr>
        <w:t xml:space="preserve"> </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w:t>
      </w:r>
      <w:r w:rsidR="008600BA">
        <w:rPr>
          <w:rFonts w:ascii="Times New Roman" w:hAnsi="Times New Roman"/>
          <w:color w:val="auto"/>
          <w:sz w:val="28"/>
        </w:rPr>
        <w:t>5</w:t>
      </w:r>
      <w:r w:rsidRPr="000E7BBF">
        <w:rPr>
          <w:rFonts w:ascii="Times New Roman" w:hAnsi="Times New Roman"/>
          <w:color w:val="auto"/>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8600BA">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r w:rsidR="009E1810" w:rsidRPr="003E666D">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w:t>
      </w:r>
      <w:r w:rsidR="008600BA">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4.1.</w:t>
      </w:r>
      <w:r w:rsidR="008600BA">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8600BA" w:rsidP="000E7BBF">
      <w:pPr>
        <w:pStyle w:val="ConsPlusNormal"/>
        <w:ind w:firstLine="709"/>
        <w:jc w:val="both"/>
        <w:rPr>
          <w:sz w:val="28"/>
        </w:rPr>
      </w:pPr>
      <w:r>
        <w:rPr>
          <w:sz w:val="28"/>
        </w:rPr>
        <w:t>4.1.9</w:t>
      </w:r>
      <w:r w:rsidR="000E7BBF"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8600BA">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72994" w:rsidRDefault="00172994" w:rsidP="008C559A">
      <w:pPr>
        <w:pStyle w:val="ConsPlusNormal"/>
        <w:tabs>
          <w:tab w:val="left" w:pos="284"/>
        </w:tabs>
        <w:ind w:firstLine="0"/>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8C559A" w:rsidRDefault="000E7BBF" w:rsidP="00707B35">
      <w:pPr>
        <w:widowControl/>
        <w:autoSpaceDE w:val="0"/>
        <w:autoSpaceDN w:val="0"/>
        <w:adjustRightInd w:val="0"/>
        <w:ind w:firstLine="709"/>
        <w:jc w:val="both"/>
        <w:rPr>
          <w:rFonts w:ascii="Times New Roman" w:hAnsi="Times New Roman"/>
          <w:b/>
          <w:color w:val="auto"/>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 xml:space="preserve">в </w:t>
      </w:r>
      <w:r w:rsidR="00381F21" w:rsidRPr="003E666D">
        <w:rPr>
          <w:rFonts w:ascii="Times New Roman" w:eastAsiaTheme="minorHAnsi" w:hAnsi="Times New Roman"/>
          <w:bCs/>
          <w:color w:val="auto"/>
          <w:sz w:val="28"/>
          <w:szCs w:val="28"/>
          <w:lang w:eastAsia="en-US"/>
        </w:rPr>
        <w:lastRenderedPageBreak/>
        <w:t>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0E7BBF">
      <w:pPr>
        <w:pStyle w:val="ConsPlusNormal"/>
        <w:ind w:firstLine="709"/>
        <w:jc w:val="both"/>
        <w:rPr>
          <w:color w:val="000000"/>
          <w:sz w:val="28"/>
        </w:rPr>
      </w:pPr>
      <w:proofErr w:type="gramStart"/>
      <w:r w:rsidRPr="003E666D">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Pr>
          <w:color w:val="000000"/>
          <w:sz w:val="28"/>
        </w:rPr>
        <w:t>-</w:t>
      </w:r>
      <w:r w:rsidRPr="003E666D">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E7BBF">
        <w:rPr>
          <w:color w:val="000000"/>
          <w:sz w:val="28"/>
        </w:rPr>
        <w:t xml:space="preserve">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0E7BBF">
        <w:rPr>
          <w:rFonts w:ascii="Times New Roman" w:hAnsi="Times New Roman"/>
          <w:sz w:val="28"/>
        </w:rPr>
        <w:t xml:space="preserve"> </w:t>
      </w:r>
      <w:proofErr w:type="gramStart"/>
      <w:r w:rsidRPr="000E7BBF">
        <w:rPr>
          <w:rFonts w:ascii="Times New Roman" w:hAnsi="Times New Roman"/>
          <w:sz w:val="28"/>
        </w:rPr>
        <w:t xml:space="preserve">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E7BBF">
        <w:rPr>
          <w:rFonts w:ascii="Times New Roman" w:hAnsi="Times New Roman"/>
          <w:sz w:val="28"/>
        </w:rPr>
        <w:t xml:space="preserve"> (ущерб) причинен;</w:t>
      </w:r>
    </w:p>
    <w:p w:rsidR="000E7BBF" w:rsidRPr="000E7BBF" w:rsidRDefault="000E7BBF" w:rsidP="008C559A">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HTML"/>
        <w:ind w:firstLine="709"/>
        <w:jc w:val="both"/>
        <w:rPr>
          <w:rFonts w:ascii="Times New Roman" w:hAnsi="Times New Roman" w:cs="Times New Roman"/>
          <w:sz w:val="28"/>
        </w:rPr>
      </w:pPr>
      <w:proofErr w:type="gramStart"/>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roofErr w:type="gramEnd"/>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4.2.2. Контролируемое лицо до истечения срока исполнения предписания уведомляет Контрольный орган об исполнении предписания с приложением </w:t>
      </w:r>
      <w:r w:rsidRPr="000E7BBF">
        <w:rPr>
          <w:rFonts w:ascii="Times New Roman" w:hAnsi="Times New Roman"/>
          <w:sz w:val="28"/>
        </w:rPr>
        <w:lastRenderedPageBreak/>
        <w:t>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0E7BBF">
        <w:rPr>
          <w:rFonts w:ascii="Times New Roman" w:hAnsi="Times New Roman" w:cs="Times New Roman"/>
          <w:sz w:val="28"/>
          <w:szCs w:val="28"/>
        </w:rPr>
        <w:t xml:space="preserve">безопасности) </w:t>
      </w:r>
      <w:proofErr w:type="gramEnd"/>
      <w:r w:rsidRPr="000E7BBF">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4.2.6.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Pr>
          <w:rFonts w:ascii="Times New Roman" w:hAnsi="Times New Roman"/>
          <w:sz w:val="28"/>
        </w:rPr>
        <w:t>-</w:t>
      </w:r>
      <w:r w:rsidRPr="000E7BBF">
        <w:rPr>
          <w:rFonts w:ascii="Times New Roman" w:hAnsi="Times New Roman"/>
          <w:sz w:val="28"/>
        </w:rPr>
        <w:t xml:space="preserve">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выездная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w:t>
      </w:r>
      <w:r w:rsidR="000F20F2">
        <w:rPr>
          <w:rFonts w:ascii="Times New Roman" w:hAnsi="Times New Roman"/>
          <w:sz w:val="28"/>
        </w:rPr>
        <w:t>атегории среднего риска, проводи</w:t>
      </w:r>
      <w:r w:rsidR="00DC38EF">
        <w:rPr>
          <w:rFonts w:ascii="Times New Roman" w:hAnsi="Times New Roman"/>
          <w:sz w:val="28"/>
        </w:rPr>
        <w:t>тся выездная проверка</w:t>
      </w:r>
      <w:r w:rsidRPr="000E7BBF">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w:t>
      </w:r>
      <w:r w:rsidR="000F20F2">
        <w:rPr>
          <w:rFonts w:ascii="Times New Roman" w:hAnsi="Times New Roman"/>
          <w:sz w:val="28"/>
        </w:rPr>
        <w:t>егории умеренного риска, проводи</w:t>
      </w:r>
      <w:r w:rsidR="00DC38EF">
        <w:rPr>
          <w:rFonts w:ascii="Times New Roman" w:hAnsi="Times New Roman"/>
          <w:sz w:val="28"/>
        </w:rPr>
        <w:t>тся документарная проверка</w:t>
      </w:r>
      <w:r w:rsidRPr="000E7BBF">
        <w:rPr>
          <w:rFonts w:ascii="Times New Roman" w:hAnsi="Times New Roman"/>
          <w:sz w:val="28"/>
        </w:rPr>
        <w:t>.</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8C559A" w:rsidRPr="00D51165" w:rsidRDefault="008C559A"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Pr>
          <w:sz w:val="28"/>
        </w:rPr>
        <w:t xml:space="preserve"> №248-ФЗ</w:t>
      </w:r>
      <w:r w:rsidRPr="000E7BBF">
        <w:rPr>
          <w:sz w:val="28"/>
        </w:rPr>
        <w:t>.</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w:t>
      </w:r>
      <w:proofErr w:type="gramStart"/>
      <w:r w:rsidR="00C06AC1" w:rsidRPr="003E666D">
        <w:rPr>
          <w:sz w:val="28"/>
          <w:szCs w:val="28"/>
        </w:rPr>
        <w:t>,</w:t>
      </w:r>
      <w:proofErr w:type="gramEnd"/>
      <w:r w:rsidR="00C06AC1" w:rsidRPr="003E666D">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8C559A" w:rsidRDefault="000E7BBF" w:rsidP="000E7BBF">
      <w:pPr>
        <w:pStyle w:val="ConsPlusNormal"/>
        <w:ind w:firstLine="709"/>
        <w:jc w:val="both"/>
        <w:rPr>
          <w:b/>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4.5.1. </w:t>
      </w:r>
      <w:proofErr w:type="gramStart"/>
      <w:r w:rsidRPr="000E7BBF">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4.5.2.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2"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2"/>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Pr>
          <w:sz w:val="28"/>
        </w:rPr>
        <w:t xml:space="preserve"> №248-ФЗ</w:t>
      </w:r>
      <w:r w:rsidRPr="000E7BBF">
        <w:rPr>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5C2D4E" w:rsidRDefault="000E7BBF" w:rsidP="000E7BBF">
      <w:pPr>
        <w:pStyle w:val="a8"/>
        <w:widowControl/>
        <w:tabs>
          <w:tab w:val="left" w:pos="1134"/>
        </w:tabs>
        <w:ind w:left="0"/>
        <w:jc w:val="center"/>
        <w:rPr>
          <w:rFonts w:ascii="Times New Roman" w:hAnsi="Times New Roman"/>
          <w:sz w:val="28"/>
        </w:rPr>
      </w:pPr>
      <w:r w:rsidRPr="005C2D4E">
        <w:rPr>
          <w:rFonts w:ascii="Times New Roman" w:hAnsi="Times New Roman"/>
          <w:sz w:val="28"/>
        </w:rPr>
        <w:t>4.6.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8C559A" w:rsidRDefault="000E7BBF" w:rsidP="000E7BBF">
      <w:pPr>
        <w:pStyle w:val="a8"/>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proofErr w:type="gramStart"/>
      <w:r w:rsidRPr="000E7BBF">
        <w:rPr>
          <w:rFonts w:ascii="Times New Roman" w:hAnsi="Times New Roman" w:cs="Times New Roman"/>
          <w:sz w:val="28"/>
          <w:szCs w:val="28"/>
        </w:rPr>
        <w:t>с</w:t>
      </w:r>
      <w:proofErr w:type="gramEnd"/>
      <w:r w:rsidRPr="000E7BBF">
        <w:rPr>
          <w:rFonts w:ascii="Times New Roman" w:hAnsi="Times New Roman" w:cs="Times New Roman"/>
          <w:sz w:val="28"/>
          <w:szCs w:val="28"/>
        </w:rPr>
        <w:t xml:space="preserve"> стать</w:t>
      </w:r>
      <w:r w:rsidR="00123511">
        <w:rPr>
          <w:rFonts w:ascii="Times New Roman" w:hAnsi="Times New Roman" w:cs="Times New Roman"/>
          <w:sz w:val="28"/>
          <w:szCs w:val="28"/>
        </w:rPr>
        <w:t>ями</w:t>
      </w:r>
      <w:r w:rsidRPr="000E7BBF">
        <w:rPr>
          <w:rFonts w:ascii="Times New Roman" w:hAnsi="Times New Roman" w:cs="Times New Roman"/>
          <w:sz w:val="28"/>
          <w:szCs w:val="28"/>
        </w:rPr>
        <w:t xml:space="preserve"> 57 и 66 Федерального закона</w:t>
      </w:r>
      <w:r w:rsidR="00123511">
        <w:rPr>
          <w:rFonts w:ascii="Times New Roman" w:hAnsi="Times New Roman" w:cs="Times New Roman"/>
          <w:sz w:val="28"/>
          <w:szCs w:val="28"/>
        </w:rPr>
        <w:t xml:space="preserve"> </w:t>
      </w:r>
      <w:r w:rsidR="00123511" w:rsidRPr="005C2D4E">
        <w:rPr>
          <w:rFonts w:ascii="Times New Roman" w:hAnsi="Times New Roman" w:cs="Times New Roman"/>
          <w:sz w:val="28"/>
          <w:szCs w:val="28"/>
        </w:rPr>
        <w:t>№ 248-ФЗ</w:t>
      </w:r>
      <w:r w:rsidRPr="005C2D4E">
        <w:rPr>
          <w:rFonts w:ascii="Times New Roman" w:hAnsi="Times New Roman" w:cs="Times New Roman"/>
          <w:sz w:val="28"/>
          <w:szCs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sidRPr="000E7BBF">
        <w:rPr>
          <w:rFonts w:ascii="Times New Roman" w:hAnsi="Times New Roman"/>
          <w:sz w:val="28"/>
        </w:rPr>
        <w:t>позднее</w:t>
      </w:r>
      <w:proofErr w:type="gramEnd"/>
      <w:r w:rsidRPr="000E7BBF">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E7BBF">
        <w:rPr>
          <w:rFonts w:ascii="Times New Roman" w:hAnsi="Times New Roman"/>
          <w:sz w:val="28"/>
        </w:rPr>
        <w:t>микропредприятия</w:t>
      </w:r>
      <w:proofErr w:type="spellEnd"/>
      <w:r w:rsidRPr="000E7BBF">
        <w:rPr>
          <w:rFonts w:ascii="Times New Roman" w:hAnsi="Times New Roman"/>
          <w:sz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3"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3"/>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w:t>
      </w:r>
      <w:r w:rsidRPr="000E7BBF">
        <w:rPr>
          <w:sz w:val="28"/>
        </w:rPr>
        <w:lastRenderedPageBreak/>
        <w:t>законодательства Российской Федерации о защите государственной тайны.</w:t>
      </w:r>
    </w:p>
    <w:p w:rsidR="000E7BBF" w:rsidRPr="008C559A" w:rsidRDefault="000E7BBF" w:rsidP="000E7BBF">
      <w:pPr>
        <w:pStyle w:val="ConsPlusNormal"/>
        <w:ind w:firstLine="709"/>
        <w:jc w:val="both"/>
        <w:rPr>
          <w:sz w:val="28"/>
        </w:rPr>
      </w:pPr>
      <w:r w:rsidRPr="000E7BBF">
        <w:rPr>
          <w:sz w:val="28"/>
        </w:rPr>
        <w:t xml:space="preserve">4.6.11.Представление контролируемым лицом </w:t>
      </w:r>
      <w:proofErr w:type="spellStart"/>
      <w:r w:rsidRPr="000E7BBF">
        <w:rPr>
          <w:sz w:val="28"/>
        </w:rPr>
        <w:t>истребуемых</w:t>
      </w:r>
      <w:proofErr w:type="spellEnd"/>
      <w:r w:rsidRPr="000E7BBF">
        <w:rPr>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4"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w:t>
      </w:r>
      <w:r w:rsidR="00123511">
        <w:rPr>
          <w:rFonts w:ascii="Times New Roman" w:hAnsi="Times New Roman"/>
          <w:sz w:val="28"/>
        </w:rPr>
        <w:t>ого</w:t>
      </w:r>
      <w:r w:rsidRPr="000E7BBF">
        <w:rPr>
          <w:rFonts w:ascii="Times New Roman" w:hAnsi="Times New Roman"/>
          <w:sz w:val="28"/>
        </w:rPr>
        <w:t xml:space="preserve"> закон</w:t>
      </w:r>
      <w:r w:rsidR="00123511">
        <w:rPr>
          <w:rFonts w:ascii="Times New Roman" w:hAnsi="Times New Roman"/>
          <w:sz w:val="28"/>
        </w:rPr>
        <w:t>а №248-ФЗ</w:t>
      </w:r>
      <w:r w:rsidRPr="000E7BBF">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8C559A" w:rsidRDefault="000E7BBF" w:rsidP="000E7BBF">
      <w:pPr>
        <w:pStyle w:val="ConsPlusNormal"/>
        <w:ind w:firstLine="709"/>
        <w:jc w:val="both"/>
        <w:rPr>
          <w:i/>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4.7.1. Инспекционный визит проводится по месту нахождения (осуществления деятельности) контролируемого лица (его филиалов, </w:t>
      </w:r>
      <w:r w:rsidRPr="000E7BBF">
        <w:rPr>
          <w:rFonts w:ascii="Times New Roman" w:hAnsi="Times New Roman" w:cs="Times New Roman"/>
          <w:sz w:val="28"/>
          <w:szCs w:val="28"/>
        </w:rPr>
        <w:lastRenderedPageBreak/>
        <w:t>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4"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4"/>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8C559A" w:rsidRDefault="000E7BBF" w:rsidP="000E7BBF">
      <w:pPr>
        <w:pStyle w:val="ConsPlusNormal"/>
        <w:ind w:firstLine="709"/>
        <w:jc w:val="both"/>
        <w:rPr>
          <w:sz w:val="28"/>
        </w:rPr>
      </w:pPr>
      <w:r w:rsidRPr="000E7BBF">
        <w:rPr>
          <w:sz w:val="28"/>
        </w:rPr>
        <w:t>Инспекционный визит допускается проводить с использованием средств дистанционного взаимодействия, в том числе пос</w:t>
      </w:r>
      <w:r w:rsidR="008C559A">
        <w:rPr>
          <w:sz w:val="28"/>
        </w:rPr>
        <w:t>редством аудио- или видеосвязи.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8C559A" w:rsidRDefault="008C559A"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w:t>
      </w:r>
      <w:r w:rsidRPr="000E7BBF">
        <w:rPr>
          <w:rFonts w:ascii="Times New Roman" w:hAnsi="Times New Roman" w:cs="Times New Roman"/>
          <w:sz w:val="28"/>
          <w:szCs w:val="28"/>
        </w:rPr>
        <w:lastRenderedPageBreak/>
        <w:t>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0E7BBF" w:rsidRPr="005C2D4E" w:rsidRDefault="000E7BBF" w:rsidP="000E7BBF">
      <w:pPr>
        <w:pStyle w:val="ConsPlusNormal"/>
        <w:ind w:firstLine="0"/>
        <w:jc w:val="center"/>
        <w:rPr>
          <w:sz w:val="28"/>
        </w:rPr>
      </w:pPr>
      <w:r w:rsidRPr="005C2D4E">
        <w:rPr>
          <w:sz w:val="28"/>
        </w:rPr>
        <w:t>4.9. Выездное обследование</w:t>
      </w:r>
    </w:p>
    <w:p w:rsidR="000E7BBF" w:rsidRPr="005C2D4E" w:rsidRDefault="000E7BBF" w:rsidP="000E7BBF">
      <w:pPr>
        <w:pStyle w:val="a8"/>
        <w:widowControl/>
        <w:tabs>
          <w:tab w:val="left" w:pos="1134"/>
        </w:tabs>
        <w:ind w:left="0" w:firstLine="709"/>
        <w:jc w:val="both"/>
        <w:rPr>
          <w:rFonts w:ascii="Times New Roman" w:hAnsi="Times New Roman"/>
          <w:sz w:val="28"/>
        </w:rPr>
      </w:pP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5C2D4E">
        <w:rPr>
          <w:rFonts w:ascii="Times New Roman" w:hAnsi="Times New Roman"/>
          <w:sz w:val="28"/>
          <w:szCs w:val="28"/>
        </w:rPr>
        <w:t>, при этом не допускается взаимодействие с контролируемым лицом</w:t>
      </w:r>
      <w:r w:rsidRPr="005C2D4E">
        <w:rPr>
          <w:rFonts w:ascii="Times New Roman" w:hAnsi="Times New Roman"/>
          <w:sz w:val="28"/>
        </w:rPr>
        <w:t xml:space="preserve">. </w:t>
      </w:r>
    </w:p>
    <w:p w:rsidR="000E7BBF" w:rsidRPr="005C2D4E" w:rsidRDefault="000E7BBF" w:rsidP="000E7BBF">
      <w:pPr>
        <w:pStyle w:val="HTML"/>
        <w:ind w:firstLine="709"/>
        <w:jc w:val="both"/>
        <w:rPr>
          <w:rFonts w:ascii="Times New Roman" w:hAnsi="Times New Roman" w:cs="Times New Roman"/>
          <w:sz w:val="28"/>
          <w:szCs w:val="28"/>
        </w:rPr>
      </w:pPr>
      <w:r w:rsidRPr="005C2D4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Pr>
          <w:rFonts w:ascii="Times New Roman" w:hAnsi="Times New Roman" w:cs="Times New Roman"/>
          <w:sz w:val="28"/>
          <w:szCs w:val="28"/>
        </w:rPr>
        <w:t>день, если иное не установлено Ф</w:t>
      </w:r>
      <w:r w:rsidRPr="000E7BBF">
        <w:rPr>
          <w:rFonts w:ascii="Times New Roman" w:hAnsi="Times New Roman" w:cs="Times New Roman"/>
          <w:sz w:val="28"/>
          <w:szCs w:val="28"/>
        </w:rPr>
        <w:t xml:space="preserve">едеральным законом </w:t>
      </w:r>
      <w:r w:rsidR="00123511">
        <w:rPr>
          <w:rFonts w:ascii="Times New Roman" w:hAnsi="Times New Roman" w:cs="Times New Roman"/>
          <w:sz w:val="28"/>
          <w:szCs w:val="28"/>
        </w:rPr>
        <w:t>№248-ФЗ.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5. 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A231FE" w:rsidRPr="000E7BBF" w:rsidRDefault="000E7BBF" w:rsidP="00A231F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w:t>
      </w:r>
      <w:r w:rsidRPr="000E7BBF">
        <w:rPr>
          <w:rFonts w:ascii="Times New Roman" w:hAnsi="Times New Roman" w:cs="Times New Roman"/>
          <w:sz w:val="28"/>
          <w:szCs w:val="28"/>
        </w:rPr>
        <w:lastRenderedPageBreak/>
        <w:t>муниципальных услуг, за исключением случая, предусмотренного частью 1.1 статьи 40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r w:rsidRPr="000E7BBF">
        <w:rPr>
          <w:rFonts w:ascii="Times New Roman" w:hAnsi="Times New Roman" w:cs="Times New Roman"/>
        </w:rPr>
        <w:t xml:space="preserve"> </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9" w:name="Par383"/>
      <w:bookmarkEnd w:id="9"/>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proofErr w:type="gramStart"/>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0E7BBF" w:rsidRPr="000E7BBF" w:rsidRDefault="000E7BBF" w:rsidP="000E7BBF">
      <w:pPr>
        <w:pStyle w:val="ConsPlusNormal"/>
        <w:ind w:firstLine="709"/>
        <w:jc w:val="both"/>
        <w:rPr>
          <w:sz w:val="28"/>
        </w:rPr>
      </w:pPr>
      <w:proofErr w:type="gramStart"/>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E7BBF" w:rsidRPr="000E7BBF" w:rsidRDefault="000E7BBF" w:rsidP="000E7BBF">
      <w:pPr>
        <w:pStyle w:val="ConsPlusNormal"/>
        <w:ind w:firstLine="709"/>
        <w:jc w:val="both"/>
        <w:rPr>
          <w:sz w:val="28"/>
        </w:rPr>
      </w:pPr>
      <w:proofErr w:type="gramStart"/>
      <w:r w:rsidRPr="000E7BBF">
        <w:rPr>
          <w:sz w:val="28"/>
        </w:rPr>
        <w:t xml:space="preserve">3) сведения об обжалуемых решении Контрольного органа и (или) действии </w:t>
      </w:r>
      <w:r w:rsidRPr="000E7BBF">
        <w:rPr>
          <w:sz w:val="28"/>
        </w:rPr>
        <w:lastRenderedPageBreak/>
        <w:t>(бездействии) его должностного лица, которые привели или могут привести к нарушению прав контролируемого лица, подавшего жалобу;</w:t>
      </w:r>
      <w:proofErr w:type="gramEnd"/>
    </w:p>
    <w:p w:rsidR="000E7BBF" w:rsidRPr="000E7BBF" w:rsidRDefault="000E7BBF" w:rsidP="000E7BBF">
      <w:pPr>
        <w:pStyle w:val="ConsPlusNormal"/>
        <w:ind w:firstLine="709"/>
        <w:jc w:val="both"/>
        <w:rPr>
          <w:sz w:val="28"/>
        </w:rPr>
      </w:pPr>
      <w:r w:rsidRPr="000E7BBF">
        <w:rPr>
          <w:sz w:val="28"/>
        </w:rPr>
        <w:t xml:space="preserve">4) основания и доводы, на основании которых контролируемое лицо </w:t>
      </w:r>
      <w:proofErr w:type="gramStart"/>
      <w:r w:rsidRPr="000E7BBF">
        <w:rPr>
          <w:sz w:val="28"/>
        </w:rPr>
        <w:t>не согласно</w:t>
      </w:r>
      <w:proofErr w:type="gramEnd"/>
      <w:r w:rsidRPr="000E7BBF">
        <w:rPr>
          <w:sz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0" w:name="Par390"/>
      <w:bookmarkEnd w:id="10"/>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0E7BBF">
        <w:rPr>
          <w:sz w:val="28"/>
        </w:rPr>
        <w:t>ии и ау</w:t>
      </w:r>
      <w:proofErr w:type="gramEnd"/>
      <w:r w:rsidRPr="000E7BBF">
        <w:rPr>
          <w:sz w:val="28"/>
        </w:rPr>
        <w:t>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5.14. При рассмотрении жалобы Контрольный орган использует информационную систему досудебного обжалования контрольной (надзорной) </w:t>
      </w:r>
      <w:r w:rsidRPr="000E7BBF">
        <w:rPr>
          <w:rFonts w:ascii="Times New Roman" w:hAnsi="Times New Roman"/>
          <w:sz w:val="28"/>
        </w:rPr>
        <w:lastRenderedPageBreak/>
        <w:t>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5E1BFA">
        <w:rPr>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 xml:space="preserve">5.21. Решение Контрольного органа, содержащее обоснование принятого </w:t>
      </w:r>
      <w:r w:rsidRPr="000E7BBF">
        <w:rPr>
          <w:sz w:val="28"/>
        </w:rPr>
        <w:lastRenderedPageBreak/>
        <w:t>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1" w:name="_Hlk73956884"/>
      <w:r w:rsidRPr="000E7BBF">
        <w:rPr>
          <w:rFonts w:ascii="Times New Roman" w:hAnsi="Times New Roman"/>
          <w:sz w:val="28"/>
        </w:rPr>
        <w:t>и их целевые значения, индикативные показатели</w:t>
      </w:r>
      <w:bookmarkEnd w:id="11"/>
      <w:r w:rsidRPr="000E7BBF">
        <w:rPr>
          <w:rFonts w:ascii="Times New Roman" w:hAnsi="Times New Roman"/>
          <w:sz w:val="28"/>
        </w:rPr>
        <w:t xml:space="preserve"> установлены приложением </w:t>
      </w:r>
      <w:r w:rsidR="00101DA9">
        <w:rPr>
          <w:rFonts w:ascii="Times New Roman" w:hAnsi="Times New Roman"/>
          <w:sz w:val="28"/>
        </w:rPr>
        <w:t>3</w:t>
      </w:r>
      <w:r w:rsidRPr="000E7BBF">
        <w:rPr>
          <w:rFonts w:ascii="Times New Roman" w:hAnsi="Times New Roman"/>
          <w:sz w:val="28"/>
        </w:rPr>
        <w:t xml:space="preserve"> к настоящему Положению.</w:t>
      </w:r>
    </w:p>
    <w:p w:rsidR="000E7BBF" w:rsidRPr="000E7BBF" w:rsidRDefault="000E7BBF" w:rsidP="000E7BBF">
      <w:pPr>
        <w:widowControl/>
        <w:rPr>
          <w:rFonts w:ascii="Times New Roman" w:hAnsi="Times New Roman"/>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0E7BBF" w:rsidRPr="000E7BBF" w:rsidRDefault="00A231FE" w:rsidP="00A231FE">
      <w:pPr>
        <w:pStyle w:val="ConsPlusNormal"/>
        <w:spacing w:line="192" w:lineRule="auto"/>
        <w:ind w:firstLine="0"/>
        <w:outlineLvl w:val="1"/>
        <w:rPr>
          <w:sz w:val="28"/>
          <w:szCs w:val="28"/>
          <w:vertAlign w:val="superscript"/>
        </w:rPr>
      </w:pPr>
      <w:r>
        <w:rPr>
          <w:sz w:val="28"/>
          <w:szCs w:val="28"/>
        </w:rPr>
        <w:t xml:space="preserve">                                                                                            </w:t>
      </w:r>
      <w:r w:rsidR="00101DA9">
        <w:rPr>
          <w:sz w:val="28"/>
          <w:szCs w:val="28"/>
        </w:rPr>
        <w:t xml:space="preserve">Приложение 1 </w:t>
      </w:r>
      <w:r w:rsidR="000E7BBF" w:rsidRPr="000E7BBF">
        <w:rPr>
          <w:sz w:val="28"/>
          <w:szCs w:val="28"/>
        </w:rPr>
        <w:t xml:space="preserve">к Положению </w:t>
      </w:r>
    </w:p>
    <w:p w:rsidR="000E7BBF" w:rsidRPr="000E7BBF" w:rsidRDefault="000E7BBF" w:rsidP="000E7BBF">
      <w:pPr>
        <w:pStyle w:val="ConsPlusNormal"/>
        <w:spacing w:line="192" w:lineRule="auto"/>
        <w:ind w:left="4535" w:firstLine="0"/>
        <w:outlineLvl w:val="1"/>
        <w:rPr>
          <w:i/>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1. Отнесение объектов контроля к определенной категории риска осуществляется в зависимости от значения показателя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w:t>
      </w:r>
      <w:r w:rsidR="006D4ABE" w:rsidRPr="008C559A">
        <w:rPr>
          <w:rFonts w:ascii="Times New Roman" w:hAnsi="Times New Roman"/>
          <w:color w:val="auto"/>
          <w:sz w:val="28"/>
          <w:szCs w:val="28"/>
        </w:rPr>
        <w:t xml:space="preserve">более 4 объект контроля относится </w:t>
      </w:r>
      <w:r w:rsidRPr="008C559A">
        <w:rPr>
          <w:rFonts w:ascii="Times New Roman" w:hAnsi="Times New Roman"/>
          <w:color w:val="auto"/>
          <w:sz w:val="28"/>
          <w:szCs w:val="28"/>
        </w:rPr>
        <w:t>- к категории среднего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w:t>
      </w:r>
      <w:r w:rsidR="006D4ABE" w:rsidRPr="008C559A">
        <w:rPr>
          <w:rFonts w:ascii="Times New Roman" w:hAnsi="Times New Roman"/>
          <w:color w:val="auto"/>
          <w:sz w:val="28"/>
          <w:szCs w:val="28"/>
        </w:rPr>
        <w:t xml:space="preserve">3 </w:t>
      </w:r>
      <w:r w:rsidRPr="008C559A">
        <w:rPr>
          <w:rFonts w:ascii="Times New Roman" w:hAnsi="Times New Roman"/>
          <w:color w:val="auto"/>
          <w:sz w:val="28"/>
          <w:szCs w:val="28"/>
        </w:rPr>
        <w:t xml:space="preserve">до </w:t>
      </w:r>
      <w:r w:rsidR="006D4ABE" w:rsidRPr="008C559A">
        <w:rPr>
          <w:rFonts w:ascii="Times New Roman" w:hAnsi="Times New Roman"/>
          <w:color w:val="auto"/>
          <w:sz w:val="28"/>
          <w:szCs w:val="28"/>
        </w:rPr>
        <w:t xml:space="preserve">4 </w:t>
      </w:r>
      <w:r w:rsidRPr="008C559A">
        <w:rPr>
          <w:rFonts w:ascii="Times New Roman" w:hAnsi="Times New Roman"/>
          <w:color w:val="auto"/>
          <w:sz w:val="28"/>
          <w:szCs w:val="28"/>
        </w:rPr>
        <w:t>включительно - к категории умеренного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0 до </w:t>
      </w:r>
      <w:r w:rsidR="006D4ABE" w:rsidRPr="008C559A">
        <w:rPr>
          <w:rFonts w:ascii="Times New Roman" w:hAnsi="Times New Roman"/>
          <w:color w:val="auto"/>
          <w:sz w:val="28"/>
          <w:szCs w:val="28"/>
        </w:rPr>
        <w:t xml:space="preserve">2 </w:t>
      </w:r>
      <w:r w:rsidRPr="008C559A">
        <w:rPr>
          <w:rFonts w:ascii="Times New Roman" w:hAnsi="Times New Roman"/>
          <w:color w:val="auto"/>
          <w:sz w:val="28"/>
          <w:szCs w:val="28"/>
        </w:rPr>
        <w:t>включительно - к категории низкого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2. Показатель риска рассчитывается по следующей формуле:</w:t>
      </w:r>
    </w:p>
    <w:p w:rsidR="00D51060" w:rsidRPr="00A231FE" w:rsidRDefault="00D51060" w:rsidP="00A231FE">
      <w:pPr>
        <w:ind w:firstLine="709"/>
        <w:jc w:val="both"/>
        <w:rPr>
          <w:rFonts w:ascii="Times New Roman" w:hAnsi="Times New Roman"/>
          <w:color w:val="auto"/>
          <w:sz w:val="28"/>
          <w:szCs w:val="28"/>
        </w:rPr>
      </w:pPr>
      <w:r w:rsidRPr="008C559A">
        <w:rPr>
          <w:rFonts w:ascii="Times New Roman" w:hAnsi="Times New Roman"/>
          <w:color w:val="auto"/>
          <w:sz w:val="28"/>
          <w:szCs w:val="28"/>
        </w:rPr>
        <w:t>К = 2 x V</w:t>
      </w:r>
      <w:r w:rsidRPr="008C559A">
        <w:rPr>
          <w:rFonts w:ascii="Times New Roman" w:hAnsi="Times New Roman"/>
          <w:color w:val="auto"/>
          <w:sz w:val="28"/>
          <w:szCs w:val="28"/>
          <w:vertAlign w:val="subscript"/>
        </w:rPr>
        <w:t>1</w:t>
      </w:r>
      <w:r w:rsidRPr="008C559A">
        <w:rPr>
          <w:rFonts w:ascii="Times New Roman" w:hAnsi="Times New Roman"/>
          <w:color w:val="auto"/>
          <w:sz w:val="28"/>
          <w:szCs w:val="28"/>
        </w:rPr>
        <w:t xml:space="preserve"> + V</w:t>
      </w:r>
      <w:r w:rsidRPr="008C559A">
        <w:rPr>
          <w:rFonts w:ascii="Times New Roman" w:hAnsi="Times New Roman"/>
          <w:color w:val="auto"/>
          <w:sz w:val="28"/>
          <w:szCs w:val="28"/>
          <w:vertAlign w:val="subscript"/>
        </w:rPr>
        <w:t>2</w:t>
      </w:r>
      <w:r w:rsidRPr="008C559A">
        <w:rPr>
          <w:rFonts w:ascii="Times New Roman" w:hAnsi="Times New Roman"/>
          <w:color w:val="auto"/>
          <w:sz w:val="28"/>
          <w:szCs w:val="28"/>
        </w:rPr>
        <w:t xml:space="preserve"> + 2 x V</w:t>
      </w:r>
      <w:r w:rsidRPr="008C559A">
        <w:rPr>
          <w:rFonts w:ascii="Times New Roman" w:hAnsi="Times New Roman"/>
          <w:color w:val="auto"/>
          <w:sz w:val="28"/>
          <w:szCs w:val="28"/>
          <w:vertAlign w:val="subscript"/>
        </w:rPr>
        <w:t>3</w:t>
      </w:r>
      <w:r w:rsidRPr="008C559A">
        <w:rPr>
          <w:rFonts w:ascii="Times New Roman" w:hAnsi="Times New Roman"/>
          <w:color w:val="auto"/>
          <w:sz w:val="28"/>
          <w:szCs w:val="28"/>
        </w:rPr>
        <w:t>, где:</w:t>
      </w:r>
      <w:r w:rsidR="00123511">
        <w:rPr>
          <w:rFonts w:ascii="Times New Roman" w:hAnsi="Times New Roman"/>
          <w:color w:val="auto"/>
          <w:sz w:val="28"/>
          <w:szCs w:val="28"/>
        </w:rPr>
        <w:t xml:space="preserve"> </w:t>
      </w: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К</w:t>
      </w:r>
      <w:proofErr w:type="gramEnd"/>
      <w:r w:rsidRPr="00D51060">
        <w:rPr>
          <w:rFonts w:ascii="Times New Roman" w:hAnsi="Times New Roman"/>
          <w:sz w:val="28"/>
          <w:szCs w:val="28"/>
        </w:rPr>
        <w:t xml:space="preserve"> - показатель риска;</w:t>
      </w:r>
    </w:p>
    <w:p w:rsidR="00D51060" w:rsidRDefault="00D51060"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rFonts w:ascii="Times New Roman" w:hAnsi="Times New Roman"/>
          <w:sz w:val="28"/>
          <w:szCs w:val="28"/>
        </w:rPr>
        <w:t xml:space="preserve"> административных </w:t>
      </w:r>
      <w:proofErr w:type="gramStart"/>
      <w:r w:rsidRPr="00D51060">
        <w:rPr>
          <w:rFonts w:ascii="Times New Roman" w:hAnsi="Times New Roman"/>
          <w:sz w:val="28"/>
          <w:szCs w:val="28"/>
        </w:rPr>
        <w:t>правонарушениях</w:t>
      </w:r>
      <w:proofErr w:type="gramEnd"/>
      <w:r w:rsidRPr="00D51060">
        <w:rPr>
          <w:rFonts w:ascii="Times New Roman" w:hAnsi="Times New Roman"/>
          <w:sz w:val="28"/>
          <w:szCs w:val="28"/>
        </w:rPr>
        <w:t>,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156FED"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w:t>
      </w:r>
      <w:proofErr w:type="gramEnd"/>
      <w:r w:rsidR="00156FED">
        <w:rPr>
          <w:rFonts w:ascii="Times New Roman" w:hAnsi="Times New Roman"/>
          <w:sz w:val="28"/>
          <w:szCs w:val="28"/>
        </w:rPr>
        <w:t xml:space="preserve"> </w:t>
      </w:r>
      <w:proofErr w:type="gramStart"/>
      <w:r w:rsidR="00156FED">
        <w:rPr>
          <w:rFonts w:ascii="Times New Roman" w:hAnsi="Times New Roman"/>
          <w:sz w:val="28"/>
          <w:szCs w:val="28"/>
        </w:rPr>
        <w:t>правонарушениях</w:t>
      </w:r>
      <w:proofErr w:type="gramEnd"/>
      <w:r w:rsidR="00156FED">
        <w:rPr>
          <w:rFonts w:ascii="Times New Roman" w:hAnsi="Times New Roman"/>
          <w:sz w:val="28"/>
          <w:szCs w:val="28"/>
        </w:rPr>
        <w:t>, составленных Контрольным органом.</w:t>
      </w:r>
      <w:r w:rsidRPr="00D51060">
        <w:rPr>
          <w:rFonts w:ascii="Times New Roman" w:hAnsi="Times New Roman"/>
          <w:sz w:val="28"/>
          <w:szCs w:val="28"/>
        </w:rPr>
        <w:t xml:space="preserve"> </w:t>
      </w:r>
    </w:p>
    <w:p w:rsidR="00156FED" w:rsidRDefault="00156FED" w:rsidP="00D51060">
      <w:pPr>
        <w:ind w:firstLine="709"/>
        <w:jc w:val="both"/>
        <w:rPr>
          <w:rFonts w:ascii="Times New Roman" w:hAnsi="Times New Roman"/>
          <w:sz w:val="28"/>
          <w:szCs w:val="28"/>
        </w:rPr>
      </w:pPr>
    </w:p>
    <w:p w:rsidR="000E7BBF" w:rsidRPr="008C559A" w:rsidRDefault="00D51060" w:rsidP="008C559A">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roofErr w:type="gramEnd"/>
    </w:p>
    <w:p w:rsidR="00BD1ADA" w:rsidRDefault="00BD1ADA" w:rsidP="00101DA9">
      <w:pPr>
        <w:pStyle w:val="ConsPlusNormal"/>
        <w:spacing w:line="192" w:lineRule="auto"/>
        <w:ind w:firstLine="4536"/>
        <w:outlineLvl w:val="1"/>
        <w:rPr>
          <w:sz w:val="28"/>
          <w:szCs w:val="28"/>
        </w:rPr>
      </w:pPr>
    </w:p>
    <w:p w:rsidR="000E7BBF" w:rsidRPr="000E7BBF" w:rsidRDefault="00A231FE" w:rsidP="00101DA9">
      <w:pPr>
        <w:pStyle w:val="ConsPlusNormal"/>
        <w:spacing w:line="192" w:lineRule="auto"/>
        <w:ind w:firstLine="4536"/>
        <w:outlineLvl w:val="1"/>
        <w:rPr>
          <w:sz w:val="28"/>
          <w:szCs w:val="28"/>
          <w:vertAlign w:val="superscript"/>
        </w:rPr>
      </w:pPr>
      <w:r>
        <w:rPr>
          <w:sz w:val="28"/>
          <w:szCs w:val="28"/>
        </w:rPr>
        <w:t xml:space="preserve">                         </w:t>
      </w:r>
      <w:r w:rsidR="000E7BBF" w:rsidRPr="000E7BBF">
        <w:rPr>
          <w:sz w:val="28"/>
          <w:szCs w:val="28"/>
        </w:rPr>
        <w:t xml:space="preserve">Приложение </w:t>
      </w:r>
      <w:r w:rsidR="00101DA9">
        <w:rPr>
          <w:sz w:val="28"/>
          <w:szCs w:val="28"/>
        </w:rPr>
        <w:t xml:space="preserve">2 </w:t>
      </w:r>
      <w:r w:rsidR="000E7BBF" w:rsidRPr="000E7BBF">
        <w:rPr>
          <w:sz w:val="28"/>
          <w:szCs w:val="28"/>
        </w:rPr>
        <w:t xml:space="preserve">к Положению </w:t>
      </w:r>
    </w:p>
    <w:p w:rsidR="000E7BBF" w:rsidRPr="000E7BBF" w:rsidRDefault="000E7BBF" w:rsidP="000E7BBF">
      <w:pPr>
        <w:pStyle w:val="ConsPlusNormal"/>
        <w:spacing w:line="240" w:lineRule="exact"/>
        <w:jc w:val="center"/>
        <w:rPr>
          <w:shd w:val="clear" w:color="auto" w:fill="F1C100"/>
        </w:rPr>
      </w:pPr>
    </w:p>
    <w:p w:rsidR="000E7BBF" w:rsidRPr="000E7BBF" w:rsidRDefault="000E7BBF" w:rsidP="000E7BBF">
      <w:pPr>
        <w:jc w:val="center"/>
        <w:rPr>
          <w:rFonts w:ascii="Times New Roman" w:hAnsi="Times New Roman"/>
          <w:b/>
          <w:bCs/>
          <w:sz w:val="28"/>
          <w:szCs w:val="28"/>
        </w:rPr>
      </w:pPr>
    </w:p>
    <w:p w:rsidR="000E7BBF" w:rsidRPr="000E7BBF" w:rsidRDefault="00101DA9" w:rsidP="000E7BBF">
      <w:pPr>
        <w:autoSpaceDE w:val="0"/>
        <w:autoSpaceDN w:val="0"/>
        <w:adjustRightInd w:val="0"/>
        <w:ind w:firstLine="539"/>
        <w:jc w:val="center"/>
        <w:rPr>
          <w:rFonts w:ascii="Times New Roman" w:hAnsi="Times New Roman"/>
          <w:b/>
          <w:bCs/>
          <w:sz w:val="28"/>
          <w:szCs w:val="28"/>
        </w:rPr>
      </w:pPr>
      <w:r>
        <w:rPr>
          <w:rFonts w:ascii="Times New Roman" w:hAnsi="Times New Roman"/>
          <w:b/>
          <w:sz w:val="28"/>
          <w:szCs w:val="28"/>
        </w:rPr>
        <w:t>Перечень и</w:t>
      </w:r>
      <w:r w:rsidR="000E7BBF" w:rsidRPr="000E7BBF">
        <w:rPr>
          <w:rFonts w:ascii="Times New Roman" w:hAnsi="Times New Roman"/>
          <w:b/>
          <w:sz w:val="28"/>
          <w:szCs w:val="28"/>
        </w:rPr>
        <w:t>ндикатор</w:t>
      </w:r>
      <w:r>
        <w:rPr>
          <w:rFonts w:ascii="Times New Roman" w:hAnsi="Times New Roman"/>
          <w:b/>
          <w:sz w:val="28"/>
          <w:szCs w:val="28"/>
        </w:rPr>
        <w:t>ов</w:t>
      </w:r>
      <w:r w:rsidR="000E7BBF" w:rsidRPr="000E7BBF">
        <w:rPr>
          <w:rFonts w:ascii="Times New Roman" w:hAnsi="Times New Roman"/>
          <w:b/>
          <w:sz w:val="28"/>
          <w:szCs w:val="28"/>
        </w:rPr>
        <w:t xml:space="preserve"> риска нарушения обязательных требований</w:t>
      </w:r>
      <w:r w:rsidR="000E7BBF"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0E7BBF">
        <w:rPr>
          <w:rFonts w:ascii="Times New Roman" w:hAnsi="Times New Roman"/>
          <w:sz w:val="28"/>
          <w:szCs w:val="28"/>
        </w:rPr>
        <w:t>к</w:t>
      </w:r>
      <w:proofErr w:type="gramEnd"/>
      <w:r w:rsidRPr="000E7BBF">
        <w:rPr>
          <w:rFonts w:ascii="Times New Roman" w:hAnsi="Times New Roman"/>
          <w:sz w:val="28"/>
          <w:szCs w:val="28"/>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w:t>
      </w:r>
      <w:proofErr w:type="gramStart"/>
      <w:r w:rsidRPr="000E7BBF">
        <w:rPr>
          <w:rFonts w:ascii="Times New Roman" w:hAnsi="Times New Roman"/>
          <w:sz w:val="28"/>
          <w:szCs w:val="28"/>
        </w:rPr>
        <w:t xml:space="preserve">Поступление в </w:t>
      </w:r>
      <w:r w:rsidR="00156FED">
        <w:rPr>
          <w:rFonts w:ascii="Times New Roman" w:hAnsi="Times New Roman"/>
          <w:sz w:val="28"/>
          <w:szCs w:val="28"/>
        </w:rPr>
        <w:t>К</w:t>
      </w:r>
      <w:r w:rsidRPr="000E7BBF">
        <w:rPr>
          <w:rFonts w:ascii="Times New Roman" w:hAnsi="Times New Roman"/>
          <w:sz w:val="28"/>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0E7BBF">
        <w:rPr>
          <w:rFonts w:ascii="Times New Roman" w:hAnsi="Times New Roman"/>
          <w:sz w:val="28"/>
          <w:szCs w:val="28"/>
        </w:rPr>
        <w:t xml:space="preserve">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w:t>
      </w:r>
      <w:r w:rsidRPr="000E7BBF">
        <w:rPr>
          <w:rFonts w:ascii="Times New Roman" w:hAnsi="Times New Roman"/>
          <w:sz w:val="28"/>
          <w:szCs w:val="28"/>
        </w:rPr>
        <w:lastRenderedPageBreak/>
        <w:t>нарушения аналогичных обязательных требований.</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3. </w:t>
      </w:r>
      <w:proofErr w:type="gramStart"/>
      <w:r w:rsidRPr="000E7BBF">
        <w:rPr>
          <w:rFonts w:ascii="Times New Roman" w:hAnsi="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0E7BBF">
        <w:rPr>
          <w:rFonts w:ascii="Times New Roman" w:hAnsi="Times New Roman"/>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w:t>
      </w:r>
      <w:proofErr w:type="gramStart"/>
      <w:r w:rsidRPr="000E7BBF">
        <w:rPr>
          <w:rFonts w:ascii="Times New Roman" w:hAnsi="Times New Roman"/>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733FF8" w:rsidRDefault="00733FF8" w:rsidP="00BD1ADA">
      <w:pPr>
        <w:pStyle w:val="ConsPlusNormal"/>
        <w:spacing w:line="192" w:lineRule="auto"/>
        <w:outlineLvl w:val="1"/>
        <w:rPr>
          <w:sz w:val="28"/>
        </w:rPr>
        <w:sectPr w:rsidR="00733FF8" w:rsidSect="00FE6279">
          <w:headerReference w:type="default" r:id="rId15"/>
          <w:pgSz w:w="11906" w:h="16838"/>
          <w:pgMar w:top="1134" w:right="567" w:bottom="1134" w:left="1418" w:header="709" w:footer="709" w:gutter="0"/>
          <w:pgNumType w:start="1"/>
          <w:cols w:space="720"/>
          <w:titlePg/>
          <w:docGrid w:linePitch="272"/>
        </w:sectPr>
      </w:pPr>
    </w:p>
    <w:p w:rsidR="000E7BBF" w:rsidRPr="000E7BBF" w:rsidRDefault="000E7BBF" w:rsidP="001B18A3">
      <w:pPr>
        <w:pStyle w:val="ConsPlusNormal"/>
        <w:spacing w:line="192" w:lineRule="auto"/>
        <w:ind w:left="9923" w:firstLine="0"/>
        <w:outlineLvl w:val="1"/>
        <w:rPr>
          <w:sz w:val="28"/>
          <w:szCs w:val="28"/>
          <w:vertAlign w:val="superscript"/>
        </w:rPr>
      </w:pPr>
      <w:r w:rsidRPr="000E7BBF">
        <w:rPr>
          <w:sz w:val="28"/>
          <w:szCs w:val="28"/>
        </w:rPr>
        <w:lastRenderedPageBreak/>
        <w:t xml:space="preserve">Приложение </w:t>
      </w:r>
      <w:r w:rsidR="001B18A3">
        <w:rPr>
          <w:sz w:val="28"/>
          <w:szCs w:val="28"/>
        </w:rPr>
        <w:t xml:space="preserve">3 </w:t>
      </w:r>
      <w:r w:rsidRPr="000E7BBF">
        <w:rPr>
          <w:sz w:val="28"/>
          <w:szCs w:val="28"/>
        </w:rPr>
        <w:t xml:space="preserve">к Положению </w:t>
      </w: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Style w:val="afa"/>
        <w:tblW w:w="15005" w:type="dxa"/>
        <w:tblLook w:val="04A0" w:firstRow="1" w:lastRow="0" w:firstColumn="1" w:lastColumn="0" w:noHBand="0" w:noVBand="1"/>
      </w:tblPr>
      <w:tblGrid>
        <w:gridCol w:w="1101"/>
        <w:gridCol w:w="2551"/>
        <w:gridCol w:w="2112"/>
        <w:gridCol w:w="3288"/>
        <w:gridCol w:w="1701"/>
        <w:gridCol w:w="1829"/>
        <w:gridCol w:w="2423"/>
      </w:tblGrid>
      <w:tr w:rsidR="00A02971" w:rsidTr="00704189">
        <w:tc>
          <w:tcPr>
            <w:tcW w:w="11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Номер показателя</w:t>
            </w:r>
          </w:p>
        </w:tc>
        <w:tc>
          <w:tcPr>
            <w:tcW w:w="255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Наименование показателя</w:t>
            </w:r>
          </w:p>
        </w:tc>
        <w:tc>
          <w:tcPr>
            <w:tcW w:w="2112"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Формула расчета</w:t>
            </w:r>
          </w:p>
        </w:tc>
        <w:tc>
          <w:tcPr>
            <w:tcW w:w="3288"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Комментарии                           (интерпретация значений)</w:t>
            </w:r>
          </w:p>
        </w:tc>
        <w:tc>
          <w:tcPr>
            <w:tcW w:w="17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Базовое значение показателя</w:t>
            </w:r>
          </w:p>
        </w:tc>
        <w:tc>
          <w:tcPr>
            <w:tcW w:w="1829"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Целевые значения показателей</w:t>
            </w:r>
          </w:p>
        </w:tc>
        <w:tc>
          <w:tcPr>
            <w:tcW w:w="2423"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Источники данных для определения значений показателя</w:t>
            </w:r>
          </w:p>
        </w:tc>
      </w:tr>
      <w:tr w:rsidR="00A02971" w:rsidTr="00704189">
        <w:trPr>
          <w:trHeight w:val="271"/>
        </w:trPr>
        <w:tc>
          <w:tcPr>
            <w:tcW w:w="15005" w:type="dxa"/>
            <w:gridSpan w:val="7"/>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bCs/>
              </w:rPr>
              <w:t>КЛЮЧЕВЫЕ ПОКАЗАТЕЛИ</w:t>
            </w:r>
          </w:p>
        </w:tc>
      </w:tr>
      <w:tr w:rsidR="00A02971" w:rsidTr="00704189">
        <w:trPr>
          <w:trHeight w:val="521"/>
        </w:trPr>
        <w:tc>
          <w:tcPr>
            <w:tcW w:w="15005" w:type="dxa"/>
            <w:gridSpan w:val="7"/>
          </w:tcPr>
          <w:p w:rsidR="00A02971" w:rsidRPr="0067161D" w:rsidRDefault="00A02971" w:rsidP="00A02971">
            <w:pPr>
              <w:autoSpaceDE w:val="0"/>
              <w:autoSpaceDN w:val="0"/>
              <w:adjustRightInd w:val="0"/>
              <w:jc w:val="center"/>
              <w:rPr>
                <w:rFonts w:ascii="Times New Roman" w:hAnsi="Times New Roman"/>
                <w:b/>
                <w:bCs/>
              </w:rPr>
            </w:pPr>
            <w:r w:rsidRPr="0067161D">
              <w:rPr>
                <w:rFonts w:ascii="Times New Roman" w:hAnsi="Times New Roman"/>
                <w:b/>
                <w:bCs/>
              </w:rPr>
              <w:t xml:space="preserve">Показатели, отражающие уровень минимизации вреда (ущерба) охраняемым законом ценностям, </w:t>
            </w:r>
          </w:p>
          <w:p w:rsidR="00A02971" w:rsidRPr="0067161D" w:rsidRDefault="00A02971" w:rsidP="00A02971">
            <w:pPr>
              <w:spacing w:after="360"/>
              <w:jc w:val="center"/>
              <w:outlineLvl w:val="0"/>
              <w:rPr>
                <w:rFonts w:ascii="Times New Roman" w:hAnsi="Times New Roman"/>
                <w:b/>
                <w:bCs/>
              </w:rPr>
            </w:pPr>
            <w:r w:rsidRPr="0067161D">
              <w:rPr>
                <w:rFonts w:ascii="Times New Roman" w:hAnsi="Times New Roman"/>
                <w:b/>
                <w:bCs/>
              </w:rPr>
              <w:t>уровень устранения риска причинения вреда (ущерба)</w:t>
            </w:r>
          </w:p>
        </w:tc>
      </w:tr>
      <w:tr w:rsidR="00A02971" w:rsidTr="00704189">
        <w:trPr>
          <w:trHeight w:val="695"/>
        </w:trPr>
        <w:tc>
          <w:tcPr>
            <w:tcW w:w="1101" w:type="dxa"/>
          </w:tcPr>
          <w:p w:rsidR="00A02971" w:rsidRDefault="00A02971" w:rsidP="00156FED">
            <w:pPr>
              <w:spacing w:after="360"/>
              <w:jc w:val="center"/>
              <w:outlineLvl w:val="0"/>
              <w:rPr>
                <w:rFonts w:ascii="Times New Roman" w:hAnsi="Times New Roman"/>
                <w:sz w:val="16"/>
                <w:szCs w:val="16"/>
              </w:rPr>
            </w:pPr>
          </w:p>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1</w:t>
            </w:r>
          </w:p>
        </w:tc>
        <w:tc>
          <w:tcPr>
            <w:tcW w:w="2551" w:type="dxa"/>
          </w:tcPr>
          <w:p w:rsidR="00A02971" w:rsidRDefault="00A02971" w:rsidP="00A02971">
            <w:pPr>
              <w:spacing w:after="360"/>
              <w:outlineLvl w:val="0"/>
              <w:rPr>
                <w:rFonts w:ascii="Times New Roman" w:hAnsi="Times New Roman"/>
                <w:b/>
                <w:sz w:val="28"/>
                <w:szCs w:val="28"/>
              </w:rPr>
            </w:pPr>
            <w:r w:rsidRPr="0067161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Сп</w:t>
            </w:r>
            <w:proofErr w:type="spellEnd"/>
            <w:r w:rsidRPr="0067161D">
              <w:rPr>
                <w:rFonts w:ascii="Times New Roman" w:hAnsi="Times New Roman"/>
              </w:rPr>
              <w:t>*100/ ВРП</w:t>
            </w:r>
          </w:p>
        </w:tc>
        <w:tc>
          <w:tcPr>
            <w:tcW w:w="3288"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w:t>
            </w:r>
            <w:proofErr w:type="gramStart"/>
            <w:r w:rsidRPr="0067161D">
              <w:rPr>
                <w:rFonts w:ascii="Times New Roman" w:hAnsi="Times New Roman"/>
              </w:rPr>
              <w:t>п</w:t>
            </w:r>
            <w:proofErr w:type="spellEnd"/>
            <w:r w:rsidRPr="0067161D">
              <w:rPr>
                <w:rFonts w:ascii="Times New Roman" w:hAnsi="Times New Roman"/>
              </w:rPr>
              <w:t>-</w:t>
            </w:r>
            <w:proofErr w:type="gramEnd"/>
            <w:r w:rsidRPr="0067161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67161D">
              <w:rPr>
                <w:rFonts w:ascii="Times New Roman" w:hAnsi="Times New Roman"/>
              </w:rPr>
              <w:t>руб</w:t>
            </w:r>
            <w:proofErr w:type="spellEnd"/>
            <w:r w:rsidRPr="0067161D">
              <w:rPr>
                <w:rFonts w:ascii="Times New Roman" w:hAnsi="Times New Roman"/>
              </w:rPr>
              <w:t xml:space="preserve">; ВРП - утвержденный валовой региональный продукт, млн. </w:t>
            </w:r>
            <w:proofErr w:type="spellStart"/>
            <w:r w:rsidRPr="0067161D">
              <w:rPr>
                <w:rFonts w:ascii="Times New Roman" w:hAnsi="Times New Roman"/>
              </w:rPr>
              <w:t>руб</w:t>
            </w:r>
            <w:proofErr w:type="spellEnd"/>
            <w:proofErr w:type="gramStart"/>
            <w:r w:rsidRPr="0067161D">
              <w:rPr>
                <w:rFonts w:ascii="Times New Roman" w:hAnsi="Times New Roman"/>
              </w:rPr>
              <w:t xml:space="preserve">   К</w:t>
            </w:r>
            <w:proofErr w:type="gramEnd"/>
            <w:r w:rsidRPr="0067161D">
              <w:rPr>
                <w:rFonts w:ascii="Times New Roman" w:hAnsi="Times New Roman"/>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67161D">
              <w:rPr>
                <w:rFonts w:ascii="Times New Roman" w:hAnsi="Times New Roman"/>
                <w:bCs/>
              </w:rPr>
              <w:t>Петростат</w:t>
            </w:r>
            <w:proofErr w:type="spellEnd"/>
            <w:r w:rsidRPr="0067161D">
              <w:rPr>
                <w:rFonts w:ascii="Times New Roman" w:hAnsi="Times New Roman"/>
                <w:bCs/>
              </w:rPr>
              <w:t>)</w:t>
            </w:r>
          </w:p>
        </w:tc>
      </w:tr>
      <w:tr w:rsidR="00A02971" w:rsidTr="00704189">
        <w:tc>
          <w:tcPr>
            <w:tcW w:w="1101" w:type="dxa"/>
          </w:tcPr>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lastRenderedPageBreak/>
              <w:t>2</w:t>
            </w:r>
          </w:p>
        </w:tc>
        <w:tc>
          <w:tcPr>
            <w:tcW w:w="2551"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Кспв</w:t>
            </w:r>
            <w:proofErr w:type="spellEnd"/>
            <w:r w:rsidRPr="0067161D">
              <w:rPr>
                <w:rFonts w:ascii="Times New Roman" w:hAnsi="Times New Roman"/>
              </w:rPr>
              <w:t xml:space="preserve">*100% / </w:t>
            </w:r>
            <w:proofErr w:type="spellStart"/>
            <w:r w:rsidRPr="0067161D">
              <w:rPr>
                <w:rFonts w:ascii="Times New Roman" w:hAnsi="Times New Roman"/>
              </w:rPr>
              <w:t>Ксн</w:t>
            </w:r>
            <w:proofErr w:type="spellEnd"/>
          </w:p>
        </w:tc>
        <w:tc>
          <w:tcPr>
            <w:tcW w:w="3288" w:type="dxa"/>
          </w:tcPr>
          <w:p w:rsidR="0039201A" w:rsidRPr="0067161D" w:rsidRDefault="0039201A" w:rsidP="0039201A">
            <w:pPr>
              <w:jc w:val="center"/>
              <w:rPr>
                <w:rFonts w:ascii="Times New Roman" w:hAnsi="Times New Roman"/>
              </w:rPr>
            </w:pPr>
            <w:proofErr w:type="spellStart"/>
            <w:r w:rsidRPr="0067161D">
              <w:rPr>
                <w:rFonts w:ascii="Times New Roman" w:hAnsi="Times New Roman"/>
              </w:rPr>
              <w:t>Кспв</w:t>
            </w:r>
            <w:proofErr w:type="spellEnd"/>
            <w:r w:rsidRPr="0067161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9201A" w:rsidRPr="0067161D" w:rsidRDefault="0039201A" w:rsidP="0039201A">
            <w:pPr>
              <w:jc w:val="center"/>
              <w:rPr>
                <w:rFonts w:ascii="Times New Roman" w:hAnsi="Times New Roman"/>
              </w:rPr>
            </w:pPr>
          </w:p>
          <w:p w:rsidR="00A02971" w:rsidRDefault="0039201A" w:rsidP="0039201A">
            <w:pPr>
              <w:spacing w:after="360"/>
              <w:jc w:val="center"/>
              <w:outlineLvl w:val="0"/>
              <w:rPr>
                <w:rFonts w:ascii="Times New Roman" w:hAnsi="Times New Roman"/>
                <w:b/>
                <w:sz w:val="28"/>
                <w:szCs w:val="28"/>
              </w:rPr>
            </w:pPr>
            <w:r w:rsidRPr="0067161D">
              <w:rPr>
                <w:rFonts w:ascii="Times New Roman" w:hAnsi="Times New Roman"/>
              </w:rPr>
              <w:t xml:space="preserve">К </w:t>
            </w:r>
            <w:proofErr w:type="spellStart"/>
            <w:r w:rsidRPr="0067161D">
              <w:rPr>
                <w:rFonts w:ascii="Times New Roman" w:hAnsi="Times New Roman"/>
              </w:rPr>
              <w:t>с</w:t>
            </w:r>
            <w:proofErr w:type="gramStart"/>
            <w:r w:rsidRPr="0067161D">
              <w:rPr>
                <w:rFonts w:ascii="Times New Roman" w:hAnsi="Times New Roman"/>
              </w:rPr>
              <w:t>н</w:t>
            </w:r>
            <w:proofErr w:type="spellEnd"/>
            <w:r w:rsidRPr="0067161D">
              <w:rPr>
                <w:rFonts w:ascii="Times New Roman" w:hAnsi="Times New Roman"/>
              </w:rPr>
              <w:t>-</w:t>
            </w:r>
            <w:proofErr w:type="gramEnd"/>
            <w:r w:rsidRPr="0067161D">
              <w:rPr>
                <w:rFonts w:ascii="Times New Roman" w:hAnsi="Times New Roman"/>
              </w:rPr>
              <w:t xml:space="preserve">  общее количество случаев нарушения обязательных требований, выявленных по результатам проверок</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39201A" w:rsidRPr="0067161D" w:rsidRDefault="0039201A" w:rsidP="0039201A">
            <w:pPr>
              <w:jc w:val="center"/>
              <w:rPr>
                <w:rFonts w:ascii="Times New Roman" w:hAnsi="Times New Roman"/>
              </w:rPr>
            </w:pPr>
            <w:r w:rsidRPr="0067161D">
              <w:rPr>
                <w:rFonts w:ascii="Times New Roman" w:hAnsi="Times New Roman"/>
              </w:rPr>
              <w:t>Статистические данные контрольного органа;                 данные  ГАС РФ  «Правосудие».</w:t>
            </w:r>
          </w:p>
          <w:p w:rsidR="00A02971" w:rsidRDefault="00A02971" w:rsidP="00156FED">
            <w:pPr>
              <w:spacing w:after="360"/>
              <w:jc w:val="center"/>
              <w:outlineLvl w:val="0"/>
              <w:rPr>
                <w:rFonts w:ascii="Times New Roman" w:hAnsi="Times New Roman"/>
                <w:b/>
                <w:sz w:val="28"/>
                <w:szCs w:val="28"/>
              </w:rPr>
            </w:pPr>
          </w:p>
        </w:tc>
      </w:tr>
      <w:tr w:rsidR="0039201A" w:rsidTr="00704189">
        <w:tc>
          <w:tcPr>
            <w:tcW w:w="15005" w:type="dxa"/>
            <w:gridSpan w:val="7"/>
          </w:tcPr>
          <w:p w:rsidR="0039201A" w:rsidRDefault="0039201A" w:rsidP="00156FED">
            <w:pPr>
              <w:spacing w:after="360"/>
              <w:jc w:val="center"/>
              <w:outlineLvl w:val="0"/>
              <w:rPr>
                <w:rFonts w:ascii="Times New Roman" w:hAnsi="Times New Roman"/>
                <w:b/>
                <w:sz w:val="28"/>
                <w:szCs w:val="28"/>
              </w:rPr>
            </w:pPr>
            <w:r w:rsidRPr="0067161D">
              <w:rPr>
                <w:rFonts w:ascii="Times New Roman" w:hAnsi="Times New Roman"/>
                <w:b/>
                <w:bCs/>
              </w:rPr>
              <w:t>ИНДИКАТИВНЫЕ ПОКАЗАТЕЛИ</w:t>
            </w:r>
            <w:r w:rsidRPr="0067161D">
              <w:rPr>
                <w:rFonts w:ascii="Times New Roman" w:hAnsi="Times New Roman"/>
              </w:rPr>
              <w:t> </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bCs/>
              </w:rPr>
            </w:pPr>
            <w:proofErr w:type="gramStart"/>
            <w:r w:rsidRPr="0067161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rPr>
            </w:pPr>
            <w:r w:rsidRPr="0067161D">
              <w:rPr>
                <w:rFonts w:ascii="Times New Roman" w:hAnsi="Times New Roman"/>
                <w:b/>
                <w:bCs/>
              </w:rPr>
              <w:t xml:space="preserve">                  </w:t>
            </w:r>
            <w:r>
              <w:rPr>
                <w:rFonts w:ascii="Times New Roman" w:hAnsi="Times New Roman"/>
                <w:b/>
                <w:bCs/>
              </w:rPr>
              <w:t xml:space="preserve">                </w:t>
            </w:r>
            <w:r w:rsidRPr="0067161D">
              <w:rPr>
                <w:rFonts w:ascii="Times New Roman" w:hAnsi="Times New Roman"/>
                <w:b/>
                <w:bCs/>
              </w:rPr>
              <w:t>Контрольные мероприятия при взаимодействии с контролируемым лицом</w:t>
            </w:r>
          </w:p>
        </w:tc>
      </w:tr>
      <w:tr w:rsidR="00A02971" w:rsidRPr="0039201A" w:rsidTr="00704189">
        <w:tc>
          <w:tcPr>
            <w:tcW w:w="1101" w:type="dxa"/>
          </w:tcPr>
          <w:p w:rsidR="0039201A" w:rsidRDefault="0039201A" w:rsidP="00156FED">
            <w:pPr>
              <w:spacing w:after="360"/>
              <w:jc w:val="center"/>
              <w:outlineLvl w:val="0"/>
              <w:rPr>
                <w:rFonts w:ascii="Times New Roman" w:hAnsi="Times New Roman"/>
                <w:sz w:val="16"/>
                <w:szCs w:val="16"/>
              </w:rPr>
            </w:pPr>
          </w:p>
          <w:p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1</w:t>
            </w:r>
          </w:p>
        </w:tc>
        <w:tc>
          <w:tcPr>
            <w:tcW w:w="2551" w:type="dxa"/>
          </w:tcPr>
          <w:p w:rsidR="0039201A" w:rsidRPr="0067161D" w:rsidRDefault="0039201A" w:rsidP="0039201A">
            <w:pPr>
              <w:rPr>
                <w:rFonts w:ascii="Times New Roman" w:hAnsi="Times New Roman"/>
              </w:rPr>
            </w:pPr>
            <w:r w:rsidRPr="0067161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67161D">
              <w:rPr>
                <w:rFonts w:ascii="Times New Roman" w:hAnsi="Times New Roman"/>
              </w:rPr>
              <w:br/>
              <w:t>к общему количеству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проведенных в рамках осуществления </w:t>
            </w:r>
          </w:p>
          <w:p w:rsidR="00A02971" w:rsidRPr="0039201A" w:rsidRDefault="0039201A" w:rsidP="0039201A">
            <w:pPr>
              <w:spacing w:after="360"/>
              <w:jc w:val="center"/>
              <w:outlineLvl w:val="0"/>
              <w:rPr>
                <w:rFonts w:ascii="Times New Roman" w:hAnsi="Times New Roman"/>
                <w:b/>
                <w:sz w:val="16"/>
                <w:szCs w:val="16"/>
              </w:rPr>
            </w:pPr>
            <w:r w:rsidRPr="0067161D">
              <w:rPr>
                <w:rFonts w:ascii="Times New Roman" w:hAnsi="Times New Roman"/>
              </w:rPr>
              <w:t>муниципального жилищного контроля</w:t>
            </w:r>
          </w:p>
        </w:tc>
        <w:tc>
          <w:tcPr>
            <w:tcW w:w="2112" w:type="dxa"/>
          </w:tcPr>
          <w:p w:rsidR="00A02971" w:rsidRPr="0039201A" w:rsidRDefault="0039201A" w:rsidP="00156FED">
            <w:pPr>
              <w:spacing w:after="360"/>
              <w:jc w:val="center"/>
              <w:outlineLvl w:val="0"/>
              <w:rPr>
                <w:rFonts w:ascii="Times New Roman" w:hAnsi="Times New Roman"/>
                <w:sz w:val="16"/>
                <w:szCs w:val="16"/>
              </w:rPr>
            </w:pPr>
            <w:proofErr w:type="spellStart"/>
            <w:r w:rsidRPr="0039201A">
              <w:rPr>
                <w:rFonts w:ascii="Times New Roman" w:hAnsi="Times New Roman"/>
                <w:sz w:val="16"/>
                <w:szCs w:val="16"/>
              </w:rPr>
              <w:t>Пву</w:t>
            </w:r>
            <w:proofErr w:type="spellEnd"/>
            <w:r w:rsidRPr="0039201A">
              <w:rPr>
                <w:rFonts w:ascii="Times New Roman" w:hAnsi="Times New Roman"/>
                <w:sz w:val="16"/>
                <w:szCs w:val="16"/>
              </w:rPr>
              <w:t xml:space="preserve">*100% / </w:t>
            </w:r>
            <w:proofErr w:type="spellStart"/>
            <w:r w:rsidRPr="0039201A">
              <w:rPr>
                <w:rFonts w:ascii="Times New Roman" w:hAnsi="Times New Roman"/>
                <w:sz w:val="16"/>
                <w:szCs w:val="16"/>
              </w:rPr>
              <w:t>Пок</w:t>
            </w:r>
            <w:proofErr w:type="spellEnd"/>
          </w:p>
        </w:tc>
        <w:tc>
          <w:tcPr>
            <w:tcW w:w="3288" w:type="dxa"/>
          </w:tcPr>
          <w:p w:rsidR="0039201A" w:rsidRPr="0067161D" w:rsidRDefault="0039201A" w:rsidP="0039201A">
            <w:pPr>
              <w:jc w:val="center"/>
              <w:rPr>
                <w:rFonts w:ascii="Times New Roman" w:hAnsi="Times New Roman"/>
              </w:rPr>
            </w:pPr>
            <w:proofErr w:type="spellStart"/>
            <w:r w:rsidRPr="0067161D">
              <w:rPr>
                <w:rFonts w:ascii="Times New Roman" w:hAnsi="Times New Roman"/>
              </w:rPr>
              <w:t>Пву</w:t>
            </w:r>
            <w:proofErr w:type="spellEnd"/>
            <w:r w:rsidRPr="0067161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39201A" w:rsidRPr="0067161D" w:rsidRDefault="0039201A" w:rsidP="0039201A">
            <w:pPr>
              <w:jc w:val="center"/>
              <w:rPr>
                <w:rFonts w:ascii="Times New Roman" w:hAnsi="Times New Roman"/>
              </w:rPr>
            </w:pPr>
          </w:p>
          <w:p w:rsidR="00A02971" w:rsidRPr="0039201A" w:rsidRDefault="0039201A" w:rsidP="0039201A">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общее количество проведенных контрольных мероприятий  в рамках муниципального жилищного контроля</w:t>
            </w:r>
          </w:p>
        </w:tc>
        <w:tc>
          <w:tcPr>
            <w:tcW w:w="1701" w:type="dxa"/>
          </w:tcPr>
          <w:p w:rsidR="00A02971" w:rsidRPr="0039201A" w:rsidRDefault="00A02971" w:rsidP="00156FED">
            <w:pPr>
              <w:spacing w:after="360"/>
              <w:jc w:val="center"/>
              <w:outlineLvl w:val="0"/>
              <w:rPr>
                <w:rFonts w:ascii="Times New Roman" w:hAnsi="Times New Roman"/>
                <w:b/>
                <w:sz w:val="16"/>
                <w:szCs w:val="16"/>
              </w:rPr>
            </w:pPr>
          </w:p>
        </w:tc>
        <w:tc>
          <w:tcPr>
            <w:tcW w:w="1829" w:type="dxa"/>
          </w:tcPr>
          <w:p w:rsidR="00A02971" w:rsidRPr="0039201A" w:rsidRDefault="00A02971" w:rsidP="00156FED">
            <w:pPr>
              <w:spacing w:after="360"/>
              <w:jc w:val="center"/>
              <w:outlineLvl w:val="0"/>
              <w:rPr>
                <w:rFonts w:ascii="Times New Roman" w:hAnsi="Times New Roman"/>
                <w:b/>
                <w:sz w:val="16"/>
                <w:szCs w:val="16"/>
              </w:rPr>
            </w:pPr>
          </w:p>
        </w:tc>
        <w:tc>
          <w:tcPr>
            <w:tcW w:w="2423" w:type="dxa"/>
          </w:tcPr>
          <w:p w:rsidR="00A02971"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39201A"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39201A"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rsidR="0039201A" w:rsidRPr="00704189" w:rsidRDefault="00704189" w:rsidP="00156FED">
            <w:pPr>
              <w:spacing w:after="360"/>
              <w:jc w:val="center"/>
              <w:outlineLvl w:val="0"/>
              <w:rPr>
                <w:rFonts w:ascii="Times New Roman" w:hAnsi="Times New Roman"/>
                <w:sz w:val="16"/>
                <w:szCs w:val="16"/>
              </w:rPr>
            </w:pPr>
            <w:proofErr w:type="spellStart"/>
            <w:r w:rsidRPr="00704189">
              <w:rPr>
                <w:rFonts w:ascii="Times New Roman" w:hAnsi="Times New Roman"/>
                <w:sz w:val="16"/>
                <w:szCs w:val="16"/>
              </w:rPr>
              <w:t>ПРн</w:t>
            </w:r>
            <w:proofErr w:type="spellEnd"/>
            <w:r w:rsidRPr="00704189">
              <w:rPr>
                <w:rFonts w:ascii="Times New Roman" w:hAnsi="Times New Roman"/>
                <w:sz w:val="16"/>
                <w:szCs w:val="16"/>
              </w:rPr>
              <w:t xml:space="preserve">*100% / </w:t>
            </w:r>
            <w:proofErr w:type="spellStart"/>
            <w:r w:rsidRPr="00704189">
              <w:rPr>
                <w:rFonts w:ascii="Times New Roman" w:hAnsi="Times New Roman"/>
                <w:sz w:val="16"/>
                <w:szCs w:val="16"/>
              </w:rPr>
              <w:t>ПРо</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ПР</w:t>
            </w:r>
            <w:proofErr w:type="gramStart"/>
            <w:r w:rsidRPr="0067161D">
              <w:rPr>
                <w:rFonts w:ascii="Times New Roman" w:hAnsi="Times New Roman"/>
              </w:rPr>
              <w:t>н</w:t>
            </w:r>
            <w:proofErr w:type="spellEnd"/>
            <w:r w:rsidRPr="0067161D">
              <w:rPr>
                <w:rFonts w:ascii="Times New Roman" w:hAnsi="Times New Roman"/>
              </w:rPr>
              <w:t>-</w:t>
            </w:r>
            <w:proofErr w:type="gramEnd"/>
            <w:r w:rsidRPr="0067161D">
              <w:rPr>
                <w:rFonts w:ascii="Times New Roman" w:hAnsi="Times New Roman"/>
              </w:rPr>
              <w:t xml:space="preserve"> количество предписаний,  признанных незаконными в судебном порядке;</w:t>
            </w:r>
          </w:p>
          <w:p w:rsidR="00704189" w:rsidRPr="0067161D" w:rsidRDefault="00704189" w:rsidP="00704189">
            <w:pPr>
              <w:jc w:val="center"/>
              <w:rPr>
                <w:rFonts w:ascii="Times New Roman" w:hAnsi="Times New Roman"/>
              </w:rPr>
            </w:pPr>
          </w:p>
          <w:p w:rsidR="00704189" w:rsidRPr="0067161D" w:rsidRDefault="00704189" w:rsidP="00704189">
            <w:pPr>
              <w:jc w:val="center"/>
              <w:rPr>
                <w:rFonts w:ascii="Times New Roman" w:hAnsi="Times New Roman"/>
              </w:rPr>
            </w:pPr>
            <w:r w:rsidRPr="0067161D">
              <w:rPr>
                <w:rFonts w:ascii="Times New Roman" w:hAnsi="Times New Roman"/>
              </w:rPr>
              <w:t>Пр</w:t>
            </w:r>
            <w:proofErr w:type="gramStart"/>
            <w:r w:rsidRPr="0067161D">
              <w:rPr>
                <w:rFonts w:ascii="Times New Roman" w:hAnsi="Times New Roman"/>
              </w:rPr>
              <w:t>о-</w:t>
            </w:r>
            <w:proofErr w:type="gramEnd"/>
            <w:r w:rsidRPr="0067161D">
              <w:rPr>
                <w:rFonts w:ascii="Times New Roman" w:hAnsi="Times New Roman"/>
              </w:rPr>
              <w:t xml:space="preserve"> общее количеству предписаний, выданных в ходе муниципального жилищного контроля </w:t>
            </w:r>
          </w:p>
          <w:p w:rsidR="0039201A" w:rsidRPr="0039201A" w:rsidRDefault="0039201A" w:rsidP="00156FED">
            <w:pPr>
              <w:spacing w:after="360"/>
              <w:jc w:val="center"/>
              <w:outlineLvl w:val="0"/>
              <w:rPr>
                <w:rFonts w:ascii="Times New Roman" w:hAnsi="Times New Roman"/>
                <w:b/>
                <w:sz w:val="16"/>
                <w:szCs w:val="16"/>
              </w:rPr>
            </w:pPr>
          </w:p>
        </w:tc>
        <w:tc>
          <w:tcPr>
            <w:tcW w:w="1701" w:type="dxa"/>
          </w:tcPr>
          <w:p w:rsidR="0039201A" w:rsidRPr="0039201A" w:rsidRDefault="0039201A" w:rsidP="00156FED">
            <w:pPr>
              <w:spacing w:after="360"/>
              <w:jc w:val="center"/>
              <w:outlineLvl w:val="0"/>
              <w:rPr>
                <w:rFonts w:ascii="Times New Roman" w:hAnsi="Times New Roman"/>
                <w:b/>
                <w:sz w:val="16"/>
                <w:szCs w:val="16"/>
              </w:rPr>
            </w:pPr>
          </w:p>
        </w:tc>
        <w:tc>
          <w:tcPr>
            <w:tcW w:w="1829" w:type="dxa"/>
          </w:tcPr>
          <w:p w:rsidR="0039201A" w:rsidRPr="0039201A" w:rsidRDefault="0039201A" w:rsidP="00156FED">
            <w:pPr>
              <w:spacing w:after="360"/>
              <w:jc w:val="center"/>
              <w:outlineLvl w:val="0"/>
              <w:rPr>
                <w:rFonts w:ascii="Times New Roman" w:hAnsi="Times New Roman"/>
                <w:b/>
                <w:sz w:val="16"/>
                <w:szCs w:val="16"/>
              </w:rPr>
            </w:pPr>
          </w:p>
        </w:tc>
        <w:tc>
          <w:tcPr>
            <w:tcW w:w="2423"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3</w:t>
            </w:r>
          </w:p>
        </w:tc>
        <w:tc>
          <w:tcPr>
            <w:tcW w:w="2551" w:type="dxa"/>
          </w:tcPr>
          <w:p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2112" w:type="dxa"/>
          </w:tcPr>
          <w:p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t>Ппн</w:t>
            </w:r>
            <w:proofErr w:type="spellEnd"/>
            <w:r w:rsidRPr="0067161D">
              <w:rPr>
                <w:rFonts w:ascii="Times New Roman" w:hAnsi="Times New Roman"/>
              </w:rPr>
              <w:t xml:space="preserve">*100%  / </w:t>
            </w:r>
            <w:proofErr w:type="spellStart"/>
            <w:r w:rsidRPr="0067161D">
              <w:rPr>
                <w:rFonts w:ascii="Times New Roman" w:hAnsi="Times New Roman"/>
              </w:rPr>
              <w:t>Пок</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Ппн</w:t>
            </w:r>
            <w:proofErr w:type="spellEnd"/>
            <w:r w:rsidRPr="0067161D">
              <w:rPr>
                <w:rFonts w:ascii="Times New Roman" w:hAnsi="Times New Roman"/>
              </w:rPr>
              <w:t xml:space="preserve"> – количество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результаты которых были признаны недействительными;</w:t>
            </w:r>
          </w:p>
          <w:p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общему количество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39201A" w:rsidRDefault="00704189" w:rsidP="00704189">
            <w:pPr>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4</w:t>
            </w:r>
          </w:p>
        </w:tc>
        <w:tc>
          <w:tcPr>
            <w:tcW w:w="2551" w:type="dxa"/>
          </w:tcPr>
          <w:p w:rsidR="00704189" w:rsidRPr="0039201A" w:rsidRDefault="00704189" w:rsidP="00704189">
            <w:pPr>
              <w:rPr>
                <w:rFonts w:ascii="Times New Roman" w:hAnsi="Times New Roman"/>
                <w:b/>
                <w:sz w:val="16"/>
                <w:szCs w:val="16"/>
              </w:rPr>
            </w:pPr>
            <w:r w:rsidRPr="0067161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67161D">
              <w:rPr>
                <w:rFonts w:ascii="Times New Roman" w:hAnsi="Times New Roman"/>
              </w:rPr>
              <w:t>результатам</w:t>
            </w:r>
            <w:proofErr w:type="gramEnd"/>
            <w:r w:rsidRPr="0067161D">
              <w:rPr>
                <w:rFonts w:ascii="Times New Roman" w:hAnsi="Times New Roman"/>
              </w:rPr>
              <w:t xml:space="preserve"> выявления которых к должностным лицам органа муниципального жилищного контроля, осуществившим такие контрольные мероприятия, </w:t>
            </w:r>
            <w:r w:rsidRPr="0067161D">
              <w:rPr>
                <w:rFonts w:ascii="Times New Roman" w:hAnsi="Times New Roman"/>
              </w:rPr>
              <w:lastRenderedPageBreak/>
              <w:t>применены меры дисциплинарного, административного наказания от общего количества проведенных контрольных мероприятий</w:t>
            </w:r>
          </w:p>
        </w:tc>
        <w:tc>
          <w:tcPr>
            <w:tcW w:w="2112" w:type="dxa"/>
          </w:tcPr>
          <w:p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lastRenderedPageBreak/>
              <w:t>Псн</w:t>
            </w:r>
            <w:proofErr w:type="spellEnd"/>
            <w:r w:rsidRPr="0067161D">
              <w:rPr>
                <w:rFonts w:ascii="Times New Roman" w:hAnsi="Times New Roman"/>
              </w:rPr>
              <w:t>*100%  /</w:t>
            </w:r>
            <w:proofErr w:type="spellStart"/>
            <w:r w:rsidRPr="0067161D">
              <w:rPr>
                <w:rFonts w:ascii="Times New Roman" w:hAnsi="Times New Roman"/>
              </w:rPr>
              <w:t>Пок</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Псн</w:t>
            </w:r>
            <w:proofErr w:type="spellEnd"/>
            <w:r w:rsidRPr="0067161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67161D">
              <w:rPr>
                <w:rFonts w:ascii="Times New Roman" w:hAnsi="Times New Roman"/>
              </w:rPr>
              <w:t xml:space="preserve"> ,</w:t>
            </w:r>
            <w:proofErr w:type="gramEnd"/>
            <w:r w:rsidRPr="0067161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704189" w:rsidRPr="0067161D" w:rsidRDefault="00704189" w:rsidP="00704189">
            <w:pPr>
              <w:jc w:val="center"/>
              <w:rPr>
                <w:rFonts w:ascii="Times New Roman" w:hAnsi="Times New Roman"/>
              </w:rPr>
            </w:pPr>
          </w:p>
          <w:p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lastRenderedPageBreak/>
              <w:t>По</w:t>
            </w:r>
            <w:proofErr w:type="gramStart"/>
            <w:r w:rsidRPr="0067161D">
              <w:rPr>
                <w:rFonts w:ascii="Times New Roman" w:hAnsi="Times New Roman"/>
              </w:rPr>
              <w:t>к</w:t>
            </w:r>
            <w:proofErr w:type="spellEnd"/>
            <w:r w:rsidRPr="0067161D">
              <w:rPr>
                <w:rFonts w:ascii="Times New Roman" w:hAnsi="Times New Roman"/>
              </w:rPr>
              <w:t>-</w:t>
            </w:r>
            <w:proofErr w:type="gramEnd"/>
            <w:r w:rsidRPr="0067161D">
              <w:rPr>
                <w:rFonts w:ascii="Times New Roman" w:hAnsi="Times New Roman"/>
              </w:rPr>
              <w:t xml:space="preserve"> общее количество контрольных мероприятий,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704189">
              <w:rPr>
                <w:rFonts w:ascii="Times New Roman" w:hAnsi="Times New Roman"/>
                <w:sz w:val="16"/>
                <w:szCs w:val="16"/>
              </w:rPr>
              <w:t>Статистические данные контрольного органа</w:t>
            </w:r>
          </w:p>
          <w:p w:rsidR="00704189" w:rsidRPr="00704189" w:rsidRDefault="00704189" w:rsidP="00156FED">
            <w:pPr>
              <w:spacing w:after="360"/>
              <w:jc w:val="center"/>
              <w:outlineLvl w:val="0"/>
              <w:rPr>
                <w:rFonts w:ascii="Times New Roman" w:hAnsi="Times New Roman"/>
                <w:sz w:val="16"/>
                <w:szCs w:val="16"/>
              </w:rPr>
            </w:pPr>
          </w:p>
        </w:tc>
      </w:tr>
      <w:tr w:rsidR="00704189" w:rsidRPr="0039201A" w:rsidTr="00704189">
        <w:tc>
          <w:tcPr>
            <w:tcW w:w="15005" w:type="dxa"/>
            <w:gridSpan w:val="7"/>
          </w:tcPr>
          <w:p w:rsidR="00704189" w:rsidRDefault="00704189" w:rsidP="00704189">
            <w:pPr>
              <w:rPr>
                <w:rFonts w:ascii="Times New Roman" w:hAnsi="Times New Roman"/>
                <w:b/>
                <w:bCs/>
              </w:rPr>
            </w:pPr>
          </w:p>
          <w:p w:rsidR="00704189" w:rsidRPr="00704189" w:rsidRDefault="00704189" w:rsidP="00704189">
            <w:pPr>
              <w:jc w:val="center"/>
              <w:rPr>
                <w:rFonts w:ascii="Times New Roman" w:hAnsi="Times New Roman"/>
                <w:sz w:val="16"/>
                <w:szCs w:val="16"/>
              </w:rPr>
            </w:pPr>
            <w:r w:rsidRPr="0067161D">
              <w:rPr>
                <w:rFonts w:ascii="Times New Roman" w:hAnsi="Times New Roman"/>
                <w:b/>
                <w:bCs/>
              </w:rPr>
              <w:t>Мероприятия по контролю без взаимодействия с контролируемым лицом</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1</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Общее количество контрольных мероприятий  </w:t>
            </w:r>
          </w:p>
        </w:tc>
        <w:tc>
          <w:tcPr>
            <w:tcW w:w="2112" w:type="dxa"/>
          </w:tcPr>
          <w:p w:rsidR="00704189" w:rsidRPr="0067161D" w:rsidRDefault="00704189" w:rsidP="00156FED">
            <w:pPr>
              <w:spacing w:after="360"/>
              <w:jc w:val="center"/>
              <w:outlineLvl w:val="0"/>
              <w:rPr>
                <w:rFonts w:ascii="Times New Roman" w:hAnsi="Times New Roman"/>
              </w:rPr>
            </w:pPr>
            <w:r w:rsidRPr="0067161D">
              <w:rPr>
                <w:rFonts w:ascii="Times New Roman" w:hAnsi="Times New Roman"/>
              </w:rPr>
              <w:t>статистические данные инспекции</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Статистические данные органа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704189" w:rsidRPr="0067161D" w:rsidRDefault="00704189" w:rsidP="00704189">
            <w:pPr>
              <w:rPr>
                <w:rFonts w:ascii="Times New Roman" w:hAnsi="Times New Roman"/>
              </w:rPr>
            </w:pPr>
            <w:r w:rsidRPr="0067161D">
              <w:rPr>
                <w:rFonts w:ascii="Times New Roman" w:hAnsi="Times New Roman"/>
              </w:rPr>
              <w:t>органом муниципального жилищного контроля</w:t>
            </w:r>
          </w:p>
          <w:p w:rsidR="00704189" w:rsidRPr="0067161D" w:rsidRDefault="00704189" w:rsidP="00704189">
            <w:pPr>
              <w:rPr>
                <w:rFonts w:ascii="Times New Roman" w:hAnsi="Times New Roman"/>
              </w:rPr>
            </w:pPr>
            <w:r w:rsidRPr="0067161D">
              <w:rPr>
                <w:rFonts w:ascii="Times New Roman" w:hAnsi="Times New Roman"/>
              </w:rPr>
              <w:t>по результатам контрольных мероприятий</w:t>
            </w:r>
          </w:p>
        </w:tc>
        <w:tc>
          <w:tcPr>
            <w:tcW w:w="2112" w:type="dxa"/>
          </w:tcPr>
          <w:p w:rsidR="00704189" w:rsidRPr="0067161D" w:rsidRDefault="00704189" w:rsidP="00156FED">
            <w:pPr>
              <w:spacing w:after="360"/>
              <w:jc w:val="center"/>
              <w:outlineLvl w:val="0"/>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*100%  / </w:t>
            </w:r>
            <w:proofErr w:type="spellStart"/>
            <w:r w:rsidRPr="0067161D">
              <w:rPr>
                <w:rFonts w:ascii="Times New Roman" w:hAnsi="Times New Roman"/>
              </w:rPr>
              <w:t>ПРМБВо</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 </w:t>
            </w:r>
            <w:proofErr w:type="gramStart"/>
            <w:r w:rsidRPr="0067161D">
              <w:rPr>
                <w:rFonts w:ascii="Times New Roman" w:hAnsi="Times New Roman"/>
              </w:rPr>
              <w:t>–к</w:t>
            </w:r>
            <w:proofErr w:type="gramEnd"/>
            <w:r w:rsidRPr="0067161D">
              <w:rPr>
                <w:rFonts w:ascii="Times New Roman" w:hAnsi="Times New Roman"/>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704189" w:rsidRPr="0067161D" w:rsidRDefault="00704189" w:rsidP="00704189">
            <w:pPr>
              <w:jc w:val="center"/>
              <w:rPr>
                <w:rFonts w:ascii="Times New Roman" w:hAnsi="Times New Roman"/>
              </w:rPr>
            </w:pPr>
            <w:proofErr w:type="spellStart"/>
            <w:r w:rsidRPr="0067161D">
              <w:rPr>
                <w:rFonts w:ascii="Times New Roman" w:hAnsi="Times New Roman"/>
              </w:rPr>
              <w:t>ПРМБВо</w:t>
            </w:r>
            <w:proofErr w:type="spellEnd"/>
            <w:r w:rsidRPr="0067161D">
              <w:rPr>
                <w:rFonts w:ascii="Times New Roman" w:hAnsi="Times New Roman"/>
              </w:rPr>
              <w:t xml:space="preserve"> - количество предписаний, выданных  по результатам контрольных мероприятий</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67161D" w:rsidRDefault="00704189" w:rsidP="00704189">
            <w:pPr>
              <w:rPr>
                <w:rFonts w:ascii="Times New Roman" w:hAnsi="Times New Roman"/>
              </w:rPr>
            </w:pPr>
            <w:r w:rsidRPr="0067161D">
              <w:rPr>
                <w:rFonts w:ascii="Times New Roman" w:hAnsi="Times New Roman"/>
              </w:rPr>
              <w:t>Статистические данные контрольного органа</w:t>
            </w:r>
          </w:p>
          <w:p w:rsidR="00704189" w:rsidRPr="00704189" w:rsidRDefault="00704189" w:rsidP="00704189">
            <w:pPr>
              <w:rPr>
                <w:rFonts w:ascii="Times New Roman" w:hAnsi="Times New Roman"/>
                <w:sz w:val="16"/>
                <w:szCs w:val="16"/>
              </w:rPr>
            </w:pPr>
          </w:p>
        </w:tc>
      </w:tr>
    </w:tbl>
    <w:p w:rsidR="00A02971" w:rsidRPr="0019053D" w:rsidRDefault="00A02971" w:rsidP="00156FED">
      <w:pPr>
        <w:spacing w:after="360"/>
        <w:jc w:val="center"/>
        <w:outlineLvl w:val="0"/>
        <w:rPr>
          <w:rFonts w:ascii="Times New Roman" w:hAnsi="Times New Roman"/>
          <w:b/>
          <w:sz w:val="28"/>
          <w:szCs w:val="28"/>
        </w:rPr>
      </w:pPr>
    </w:p>
    <w:p w:rsidR="00FF0383" w:rsidRPr="00AD63D7" w:rsidRDefault="00FF0383">
      <w:pPr>
        <w:rPr>
          <w:rFonts w:ascii="Times New Roman" w:hAnsi="Times New Roman"/>
          <w:sz w:val="2"/>
          <w:szCs w:val="2"/>
        </w:rPr>
      </w:pPr>
    </w:p>
    <w:sectPr w:rsidR="00FF0383" w:rsidRPr="00AD63D7"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F8B" w:rsidRDefault="00E54F8B" w:rsidP="000E7BBF">
      <w:r>
        <w:separator/>
      </w:r>
    </w:p>
  </w:endnote>
  <w:endnote w:type="continuationSeparator" w:id="0">
    <w:p w:rsidR="00E54F8B" w:rsidRDefault="00E54F8B"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F8B" w:rsidRDefault="00E54F8B" w:rsidP="000E7BBF">
      <w:r>
        <w:separator/>
      </w:r>
    </w:p>
  </w:footnote>
  <w:footnote w:type="continuationSeparator" w:id="0">
    <w:p w:rsidR="00E54F8B" w:rsidRDefault="00E54F8B" w:rsidP="000E7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526"/>
      <w:docPartObj>
        <w:docPartGallery w:val="Page Numbers (Top of Page)"/>
        <w:docPartUnique/>
      </w:docPartObj>
    </w:sdtPr>
    <w:sdtEndPr/>
    <w:sdtContent>
      <w:p w:rsidR="00EE5406" w:rsidRDefault="00EE5406">
        <w:pPr>
          <w:pStyle w:val="ab"/>
          <w:jc w:val="center"/>
        </w:pPr>
        <w:r>
          <w:fldChar w:fldCharType="begin"/>
        </w:r>
        <w:r>
          <w:instrText xml:space="preserve"> PAGE   \* MERGEFORMAT </w:instrText>
        </w:r>
        <w:r>
          <w:fldChar w:fldCharType="separate"/>
        </w:r>
        <w:r w:rsidR="004A3E39">
          <w:rPr>
            <w:noProof/>
          </w:rPr>
          <w:t>5</w:t>
        </w:r>
        <w:r>
          <w:rPr>
            <w:noProof/>
          </w:rPr>
          <w:fldChar w:fldCharType="end"/>
        </w:r>
      </w:p>
    </w:sdtContent>
  </w:sdt>
  <w:p w:rsidR="00EE5406" w:rsidRDefault="00EE540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4E141FA8"/>
    <w:multiLevelType w:val="hybridMultilevel"/>
    <w:tmpl w:val="0F14D3AE"/>
    <w:lvl w:ilvl="0" w:tplc="08F63106">
      <w:start w:val="1"/>
      <w:numFmt w:val="decimal"/>
      <w:lvlText w:val="%1."/>
      <w:lvlJc w:val="left"/>
      <w:pPr>
        <w:ind w:left="1908" w:hanging="118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185F"/>
    <w:rsid w:val="000176AB"/>
    <w:rsid w:val="00030B2D"/>
    <w:rsid w:val="0004178C"/>
    <w:rsid w:val="00073005"/>
    <w:rsid w:val="000A1352"/>
    <w:rsid w:val="000D09E5"/>
    <w:rsid w:val="000E7BBF"/>
    <w:rsid w:val="000F20F2"/>
    <w:rsid w:val="00101DA9"/>
    <w:rsid w:val="00123511"/>
    <w:rsid w:val="00156FED"/>
    <w:rsid w:val="00172994"/>
    <w:rsid w:val="001921DB"/>
    <w:rsid w:val="001B18A3"/>
    <w:rsid w:val="001B47B6"/>
    <w:rsid w:val="001D575E"/>
    <w:rsid w:val="001F4BF4"/>
    <w:rsid w:val="00241D52"/>
    <w:rsid w:val="00242BBB"/>
    <w:rsid w:val="00251281"/>
    <w:rsid w:val="002731DC"/>
    <w:rsid w:val="00284EC2"/>
    <w:rsid w:val="002A3B33"/>
    <w:rsid w:val="002C4CF1"/>
    <w:rsid w:val="002D2FB2"/>
    <w:rsid w:val="002F61B9"/>
    <w:rsid w:val="00312BFD"/>
    <w:rsid w:val="00324F99"/>
    <w:rsid w:val="00325596"/>
    <w:rsid w:val="0033450F"/>
    <w:rsid w:val="00335A2A"/>
    <w:rsid w:val="003509A4"/>
    <w:rsid w:val="00381F21"/>
    <w:rsid w:val="0039201A"/>
    <w:rsid w:val="003A627A"/>
    <w:rsid w:val="003D4147"/>
    <w:rsid w:val="003E666D"/>
    <w:rsid w:val="003F011E"/>
    <w:rsid w:val="00406EAE"/>
    <w:rsid w:val="00411A4A"/>
    <w:rsid w:val="004166A8"/>
    <w:rsid w:val="004320CB"/>
    <w:rsid w:val="00447252"/>
    <w:rsid w:val="00477305"/>
    <w:rsid w:val="004A3E39"/>
    <w:rsid w:val="004A7AB6"/>
    <w:rsid w:val="004B4793"/>
    <w:rsid w:val="004D05F5"/>
    <w:rsid w:val="004D3A51"/>
    <w:rsid w:val="005004EA"/>
    <w:rsid w:val="005064B0"/>
    <w:rsid w:val="00525B92"/>
    <w:rsid w:val="00556D4B"/>
    <w:rsid w:val="00561533"/>
    <w:rsid w:val="00570D0F"/>
    <w:rsid w:val="00591AB7"/>
    <w:rsid w:val="005A6752"/>
    <w:rsid w:val="005C2D4E"/>
    <w:rsid w:val="005E1BFA"/>
    <w:rsid w:val="00612CA0"/>
    <w:rsid w:val="00625F54"/>
    <w:rsid w:val="00641DD0"/>
    <w:rsid w:val="0067161D"/>
    <w:rsid w:val="0067760F"/>
    <w:rsid w:val="006A4650"/>
    <w:rsid w:val="006B2ACD"/>
    <w:rsid w:val="006D4ABE"/>
    <w:rsid w:val="006F2EDA"/>
    <w:rsid w:val="00704189"/>
    <w:rsid w:val="00707B35"/>
    <w:rsid w:val="007159F8"/>
    <w:rsid w:val="00733FF8"/>
    <w:rsid w:val="00740A3D"/>
    <w:rsid w:val="00756543"/>
    <w:rsid w:val="00775DA7"/>
    <w:rsid w:val="00787C5D"/>
    <w:rsid w:val="007A03C9"/>
    <w:rsid w:val="007A1BB6"/>
    <w:rsid w:val="007A3412"/>
    <w:rsid w:val="007A4095"/>
    <w:rsid w:val="007A7AA9"/>
    <w:rsid w:val="007B0E7C"/>
    <w:rsid w:val="007B185F"/>
    <w:rsid w:val="007D5AD9"/>
    <w:rsid w:val="00834295"/>
    <w:rsid w:val="0084171D"/>
    <w:rsid w:val="008600BA"/>
    <w:rsid w:val="008775CC"/>
    <w:rsid w:val="008C0C2D"/>
    <w:rsid w:val="008C559A"/>
    <w:rsid w:val="008E79FB"/>
    <w:rsid w:val="008F42E1"/>
    <w:rsid w:val="00931317"/>
    <w:rsid w:val="0093398A"/>
    <w:rsid w:val="00955D6E"/>
    <w:rsid w:val="009604CE"/>
    <w:rsid w:val="0098295C"/>
    <w:rsid w:val="0099433E"/>
    <w:rsid w:val="009B54C4"/>
    <w:rsid w:val="009E1810"/>
    <w:rsid w:val="009F6E40"/>
    <w:rsid w:val="00A02971"/>
    <w:rsid w:val="00A12BF4"/>
    <w:rsid w:val="00A14EC0"/>
    <w:rsid w:val="00A15315"/>
    <w:rsid w:val="00A231FE"/>
    <w:rsid w:val="00A57DEB"/>
    <w:rsid w:val="00A64A6B"/>
    <w:rsid w:val="00A6612C"/>
    <w:rsid w:val="00A800B5"/>
    <w:rsid w:val="00A930C9"/>
    <w:rsid w:val="00AA2DB8"/>
    <w:rsid w:val="00AB255C"/>
    <w:rsid w:val="00AB2D5F"/>
    <w:rsid w:val="00AC44BD"/>
    <w:rsid w:val="00AD3F7F"/>
    <w:rsid w:val="00AD63D7"/>
    <w:rsid w:val="00B02599"/>
    <w:rsid w:val="00B11DFF"/>
    <w:rsid w:val="00B20D87"/>
    <w:rsid w:val="00B2449A"/>
    <w:rsid w:val="00B33824"/>
    <w:rsid w:val="00B34859"/>
    <w:rsid w:val="00B365B9"/>
    <w:rsid w:val="00B50A61"/>
    <w:rsid w:val="00B57460"/>
    <w:rsid w:val="00B75C5C"/>
    <w:rsid w:val="00BD1ADA"/>
    <w:rsid w:val="00C06AC1"/>
    <w:rsid w:val="00C70753"/>
    <w:rsid w:val="00C92C51"/>
    <w:rsid w:val="00CD2977"/>
    <w:rsid w:val="00CD3E8B"/>
    <w:rsid w:val="00CE7007"/>
    <w:rsid w:val="00D03202"/>
    <w:rsid w:val="00D07ED0"/>
    <w:rsid w:val="00D124F0"/>
    <w:rsid w:val="00D34222"/>
    <w:rsid w:val="00D453D4"/>
    <w:rsid w:val="00D51060"/>
    <w:rsid w:val="00D51165"/>
    <w:rsid w:val="00D64DF7"/>
    <w:rsid w:val="00D93203"/>
    <w:rsid w:val="00DC14CC"/>
    <w:rsid w:val="00DC38EF"/>
    <w:rsid w:val="00DC3C44"/>
    <w:rsid w:val="00DD2152"/>
    <w:rsid w:val="00DE357E"/>
    <w:rsid w:val="00DE67CE"/>
    <w:rsid w:val="00DE739C"/>
    <w:rsid w:val="00E15E9A"/>
    <w:rsid w:val="00E414E4"/>
    <w:rsid w:val="00E47230"/>
    <w:rsid w:val="00E54F8B"/>
    <w:rsid w:val="00E91CD7"/>
    <w:rsid w:val="00EA66DF"/>
    <w:rsid w:val="00EB3507"/>
    <w:rsid w:val="00EB7F3D"/>
    <w:rsid w:val="00EE5406"/>
    <w:rsid w:val="00EF79A7"/>
    <w:rsid w:val="00F0326D"/>
    <w:rsid w:val="00F10AB2"/>
    <w:rsid w:val="00F36AB0"/>
    <w:rsid w:val="00F42CB7"/>
    <w:rsid w:val="00F5561C"/>
    <w:rsid w:val="00F8010E"/>
    <w:rsid w:val="00F97189"/>
    <w:rsid w:val="00FC1BF6"/>
    <w:rsid w:val="00FD23BD"/>
    <w:rsid w:val="00FD6C06"/>
    <w:rsid w:val="00FD7AF6"/>
    <w:rsid w:val="00FE6279"/>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77488">
      <w:bodyDiv w:val="1"/>
      <w:marLeft w:val="0"/>
      <w:marRight w:val="0"/>
      <w:marTop w:val="0"/>
      <w:marBottom w:val="0"/>
      <w:divBdr>
        <w:top w:val="none" w:sz="0" w:space="0" w:color="auto"/>
        <w:left w:val="none" w:sz="0" w:space="0" w:color="auto"/>
        <w:bottom w:val="none" w:sz="0" w:space="0" w:color="auto"/>
        <w:right w:val="none" w:sz="0" w:space="0" w:color="auto"/>
      </w:divBdr>
    </w:div>
    <w:div w:id="441341324">
      <w:bodyDiv w:val="1"/>
      <w:marLeft w:val="0"/>
      <w:marRight w:val="0"/>
      <w:marTop w:val="0"/>
      <w:marBottom w:val="0"/>
      <w:divBdr>
        <w:top w:val="none" w:sz="0" w:space="0" w:color="auto"/>
        <w:left w:val="none" w:sz="0" w:space="0" w:color="auto"/>
        <w:bottom w:val="none" w:sz="0" w:space="0" w:color="auto"/>
        <w:right w:val="none" w:sz="0" w:space="0" w:color="auto"/>
      </w:divBdr>
    </w:div>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0A52116E6A289BF369CB39771E0A7B6931023C83C17B871DEEBA89A380C87F6286CA5DA0B5211D7E3001E5EE84BC1F42D7A7E7591Ak71DO" TargetMode="External"/><Relationship Id="rId4" Type="http://schemas.microsoft.com/office/2007/relationships/stylesWithEffects" Target="stylesWithEffects.xml"/><Relationship Id="rId9" Type="http://schemas.openxmlformats.org/officeDocument/2006/relationships/hyperlink" Target="consultantplus://offline/ref=0A52116E6A289BF369CB39771E0A7B6931003686C37F871DEEBA89A380C87F6286CA5DA3B1271628694EE4B2C3E80C41DEA7E551067E67D8k015O"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D4789-9456-4AD9-B04B-4DF7DB238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33</Pages>
  <Words>11223</Words>
  <Characters>63973</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18</cp:revision>
  <dcterms:created xsi:type="dcterms:W3CDTF">2021-09-01T11:58:00Z</dcterms:created>
  <dcterms:modified xsi:type="dcterms:W3CDTF">2021-10-15T07:49:00Z</dcterms:modified>
</cp:coreProperties>
</file>