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71" w:rsidRDefault="00872071" w:rsidP="00A05C1B">
      <w:pPr>
        <w:pStyle w:val="af1"/>
        <w:rPr>
          <w:b/>
          <w:szCs w:val="28"/>
        </w:rPr>
      </w:pPr>
      <w:r>
        <w:rPr>
          <w:b/>
          <w:szCs w:val="28"/>
        </w:rPr>
        <w:t xml:space="preserve">                                                                                                                      ПРОЕКТ</w:t>
      </w:r>
    </w:p>
    <w:p w:rsidR="00A05C1B" w:rsidRPr="00A05C1B" w:rsidRDefault="00A05C1B" w:rsidP="00A05C1B">
      <w:pPr>
        <w:pStyle w:val="af1"/>
        <w:rPr>
          <w:b/>
          <w:szCs w:val="28"/>
        </w:rPr>
      </w:pPr>
      <w:r w:rsidRPr="00A05C1B">
        <w:rPr>
          <w:b/>
          <w:szCs w:val="28"/>
        </w:rPr>
        <w:t>Администрация</w:t>
      </w:r>
    </w:p>
    <w:p w:rsidR="00A05C1B" w:rsidRPr="00A05C1B" w:rsidRDefault="00A05C1B" w:rsidP="00A05C1B">
      <w:pPr>
        <w:pStyle w:val="af1"/>
        <w:rPr>
          <w:b/>
          <w:szCs w:val="28"/>
        </w:rPr>
      </w:pPr>
      <w:r w:rsidRPr="00A05C1B">
        <w:rPr>
          <w:b/>
          <w:szCs w:val="28"/>
        </w:rPr>
        <w:t>Ефимовского городского поселения</w:t>
      </w:r>
    </w:p>
    <w:p w:rsidR="00A05C1B" w:rsidRPr="00A05C1B" w:rsidRDefault="00A05C1B" w:rsidP="00A05C1B">
      <w:pPr>
        <w:pStyle w:val="af1"/>
        <w:rPr>
          <w:b/>
          <w:szCs w:val="28"/>
        </w:rPr>
      </w:pPr>
      <w:r w:rsidRPr="00A05C1B">
        <w:rPr>
          <w:b/>
          <w:szCs w:val="28"/>
        </w:rPr>
        <w:t>Бокситогорского муниципального района Ленинградской области</w:t>
      </w:r>
    </w:p>
    <w:p w:rsidR="00A05C1B" w:rsidRPr="00A05C1B" w:rsidRDefault="00A05C1B" w:rsidP="00A05C1B">
      <w:pPr>
        <w:pStyle w:val="af1"/>
        <w:jc w:val="left"/>
        <w:rPr>
          <w:b/>
          <w:szCs w:val="28"/>
        </w:rPr>
      </w:pPr>
    </w:p>
    <w:p w:rsidR="00A05C1B" w:rsidRPr="00A05C1B" w:rsidRDefault="00A05C1B" w:rsidP="00A05C1B">
      <w:pPr>
        <w:pStyle w:val="af1"/>
        <w:rPr>
          <w:b/>
          <w:szCs w:val="28"/>
        </w:rPr>
      </w:pPr>
      <w:r w:rsidRPr="00A05C1B">
        <w:rPr>
          <w:b/>
          <w:szCs w:val="28"/>
        </w:rPr>
        <w:t>П О С Т А Н О В Л Е Н И Е</w:t>
      </w:r>
    </w:p>
    <w:p w:rsidR="00A05C1B" w:rsidRPr="00A05C1B" w:rsidRDefault="00A05C1B" w:rsidP="00A05C1B">
      <w:pPr>
        <w:pStyle w:val="af1"/>
        <w:tabs>
          <w:tab w:val="left" w:pos="1440"/>
        </w:tabs>
        <w:jc w:val="left"/>
        <w:rPr>
          <w:szCs w:val="28"/>
        </w:rPr>
      </w:pPr>
    </w:p>
    <w:p w:rsidR="00A05C1B" w:rsidRPr="00A05C1B" w:rsidRDefault="00A05C1B" w:rsidP="00A05C1B">
      <w:pPr>
        <w:pStyle w:val="af1"/>
        <w:tabs>
          <w:tab w:val="left" w:pos="0"/>
        </w:tabs>
        <w:rPr>
          <w:szCs w:val="28"/>
        </w:rPr>
      </w:pPr>
      <w:r w:rsidRPr="00A05C1B">
        <w:rPr>
          <w:szCs w:val="28"/>
        </w:rPr>
        <w:t xml:space="preserve"> </w:t>
      </w:r>
      <w:r w:rsidR="00872071">
        <w:rPr>
          <w:szCs w:val="28"/>
        </w:rPr>
        <w:t>_________</w:t>
      </w:r>
      <w:r w:rsidR="00655728">
        <w:rPr>
          <w:szCs w:val="28"/>
        </w:rPr>
        <w:t xml:space="preserve"> 2020 года            </w:t>
      </w:r>
      <w:r>
        <w:rPr>
          <w:szCs w:val="28"/>
        </w:rPr>
        <w:t xml:space="preserve">   </w:t>
      </w:r>
      <w:r w:rsidRPr="00A05C1B">
        <w:rPr>
          <w:szCs w:val="28"/>
        </w:rPr>
        <w:t xml:space="preserve">   </w:t>
      </w:r>
      <w:proofErr w:type="spellStart"/>
      <w:r w:rsidRPr="00A05C1B">
        <w:rPr>
          <w:szCs w:val="28"/>
        </w:rPr>
        <w:t>г</w:t>
      </w:r>
      <w:r w:rsidR="00655728">
        <w:rPr>
          <w:szCs w:val="28"/>
        </w:rPr>
        <w:t>п</w:t>
      </w:r>
      <w:proofErr w:type="spellEnd"/>
      <w:r w:rsidR="00655728">
        <w:rPr>
          <w:szCs w:val="28"/>
        </w:rPr>
        <w:t xml:space="preserve">. Ефимовский                  </w:t>
      </w:r>
      <w:r w:rsidRPr="00A05C1B">
        <w:rPr>
          <w:szCs w:val="28"/>
        </w:rPr>
        <w:t xml:space="preserve">     </w:t>
      </w:r>
      <w:r w:rsidR="00872071">
        <w:rPr>
          <w:szCs w:val="28"/>
        </w:rPr>
        <w:t xml:space="preserve">                            № __</w:t>
      </w:r>
    </w:p>
    <w:p w:rsidR="00A05C1B" w:rsidRPr="00A05C1B" w:rsidRDefault="00A05C1B" w:rsidP="00A05C1B">
      <w:pPr>
        <w:pStyle w:val="af1"/>
        <w:tabs>
          <w:tab w:val="left" w:pos="1440"/>
        </w:tabs>
        <w:jc w:val="both"/>
        <w:rPr>
          <w:szCs w:val="28"/>
        </w:rPr>
      </w:pPr>
    </w:p>
    <w:p w:rsidR="00A05C1B" w:rsidRPr="001C6AD1" w:rsidRDefault="00A05C1B" w:rsidP="003C3DBD">
      <w:pPr>
        <w:spacing w:after="0" w:line="240" w:lineRule="auto"/>
        <w:jc w:val="center"/>
        <w:rPr>
          <w:rFonts w:ascii="Times New Roman" w:hAnsi="Times New Roman" w:cs="Times New Roman"/>
          <w:b/>
          <w:sz w:val="28"/>
          <w:szCs w:val="28"/>
        </w:rPr>
      </w:pPr>
      <w:r w:rsidRPr="00A05C1B">
        <w:rPr>
          <w:rFonts w:ascii="Times New Roman" w:hAnsi="Times New Roman"/>
          <w:b/>
          <w:bCs/>
          <w:color w:val="000000"/>
          <w:sz w:val="28"/>
          <w:szCs w:val="28"/>
        </w:rPr>
        <w:t xml:space="preserve">Об  утверждении </w:t>
      </w:r>
      <w:r w:rsidRPr="00A05C1B">
        <w:rPr>
          <w:rFonts w:ascii="Times New Roman" w:hAnsi="Times New Roman"/>
          <w:b/>
          <w:sz w:val="28"/>
          <w:szCs w:val="28"/>
        </w:rPr>
        <w:t>админи</w:t>
      </w:r>
      <w:r w:rsidR="00CA2397">
        <w:rPr>
          <w:rFonts w:ascii="Times New Roman" w:hAnsi="Times New Roman"/>
          <w:b/>
          <w:sz w:val="28"/>
          <w:szCs w:val="28"/>
        </w:rPr>
        <w:t>стративного регламента испо</w:t>
      </w:r>
      <w:r w:rsidRPr="00A05C1B">
        <w:rPr>
          <w:rFonts w:ascii="Times New Roman" w:hAnsi="Times New Roman"/>
          <w:b/>
          <w:sz w:val="28"/>
          <w:szCs w:val="28"/>
        </w:rPr>
        <w:t>л</w:t>
      </w:r>
      <w:r w:rsidR="00CA2397">
        <w:rPr>
          <w:rFonts w:ascii="Times New Roman" w:hAnsi="Times New Roman"/>
          <w:b/>
          <w:sz w:val="28"/>
          <w:szCs w:val="28"/>
        </w:rPr>
        <w:t>нения муниципальной функции</w:t>
      </w:r>
      <w:r w:rsidRPr="00A05C1B">
        <w:rPr>
          <w:rFonts w:ascii="Times New Roman" w:hAnsi="Times New Roman"/>
          <w:b/>
          <w:sz w:val="28"/>
          <w:szCs w:val="28"/>
        </w:rPr>
        <w:t xml:space="preserve"> </w:t>
      </w:r>
      <w:r w:rsidR="006F534A" w:rsidRPr="00CA2397">
        <w:rPr>
          <w:rFonts w:ascii="Times New Roman" w:eastAsia="Times New Roman" w:hAnsi="Times New Roman" w:cs="Times New Roman"/>
          <w:b/>
          <w:bCs/>
          <w:sz w:val="28"/>
          <w:szCs w:val="28"/>
          <w:lang w:eastAsia="ru-RU"/>
        </w:rPr>
        <w:t>«</w:t>
      </w:r>
      <w:r w:rsidR="003C730A" w:rsidRPr="00CA2397">
        <w:rPr>
          <w:rFonts w:ascii="Times New Roman" w:hAnsi="Times New Roman" w:cs="Times New Roman"/>
          <w:b/>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5C4419" w:rsidRPr="003C730A">
        <w:rPr>
          <w:rFonts w:ascii="Times New Roman" w:hAnsi="Times New Roman" w:cs="Times New Roman"/>
          <w:b/>
          <w:sz w:val="28"/>
          <w:szCs w:val="28"/>
        </w:rPr>
        <w:t xml:space="preserve"> </w:t>
      </w:r>
      <w:r w:rsidR="005C4419" w:rsidRPr="005C4419">
        <w:rPr>
          <w:rFonts w:ascii="Times New Roman" w:hAnsi="Times New Roman" w:cs="Times New Roman"/>
          <w:b/>
          <w:sz w:val="28"/>
          <w:szCs w:val="28"/>
        </w:rPr>
        <w:t xml:space="preserve">муниципального образования </w:t>
      </w:r>
      <w:proofErr w:type="spellStart"/>
      <w:r w:rsidR="005C4419" w:rsidRPr="005C4419">
        <w:rPr>
          <w:rFonts w:ascii="Times New Roman" w:hAnsi="Times New Roman" w:cs="Times New Roman"/>
          <w:b/>
          <w:sz w:val="28"/>
          <w:szCs w:val="28"/>
        </w:rPr>
        <w:t>Ефимовское</w:t>
      </w:r>
      <w:proofErr w:type="spellEnd"/>
      <w:r w:rsidR="005C4419" w:rsidRPr="005C4419">
        <w:rPr>
          <w:rFonts w:ascii="Times New Roman" w:hAnsi="Times New Roman" w:cs="Times New Roman"/>
          <w:b/>
          <w:sz w:val="28"/>
          <w:szCs w:val="28"/>
        </w:rPr>
        <w:t xml:space="preserve"> городское поселение Бокситогорского муниципального района Ленинградской области</w:t>
      </w:r>
      <w:r w:rsidR="006F534A" w:rsidRPr="00872071">
        <w:rPr>
          <w:rFonts w:ascii="Times New Roman" w:eastAsia="Times New Roman" w:hAnsi="Times New Roman" w:cs="Times New Roman"/>
          <w:b/>
          <w:bCs/>
          <w:sz w:val="28"/>
          <w:szCs w:val="28"/>
          <w:lang w:eastAsia="ru-RU"/>
        </w:rPr>
        <w:t>»</w:t>
      </w:r>
    </w:p>
    <w:p w:rsidR="006F534A" w:rsidRPr="00872071" w:rsidRDefault="006F534A" w:rsidP="00A05C1B">
      <w:pPr>
        <w:pStyle w:val="af3"/>
        <w:spacing w:after="0"/>
        <w:ind w:firstLine="708"/>
        <w:jc w:val="both"/>
        <w:rPr>
          <w:b/>
          <w:sz w:val="28"/>
          <w:szCs w:val="28"/>
        </w:rPr>
      </w:pPr>
    </w:p>
    <w:p w:rsidR="00A05C1B" w:rsidRPr="00DA4A07" w:rsidRDefault="00DA4A07" w:rsidP="00DA4A07">
      <w:pPr>
        <w:pStyle w:val="ConsPlusNormal"/>
        <w:ind w:firstLine="540"/>
        <w:jc w:val="both"/>
        <w:rPr>
          <w:rFonts w:ascii="Times New Roman" w:hAnsi="Times New Roman" w:cs="Times New Roman"/>
          <w:sz w:val="28"/>
          <w:szCs w:val="28"/>
        </w:rPr>
      </w:pPr>
      <w:r w:rsidRPr="00DA4A0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21.02.1992 №2395-1 «О недрах»; от 10.01.2002 № 7-ФЗ «Об охране окружающей среды»,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4181">
        <w:rPr>
          <w:sz w:val="28"/>
          <w:szCs w:val="28"/>
        </w:rPr>
        <w:t xml:space="preserve">, </w:t>
      </w:r>
      <w:r w:rsidR="00A05C1B" w:rsidRPr="00DA4A07">
        <w:rPr>
          <w:rFonts w:ascii="Times New Roman" w:eastAsia="Calibri" w:hAnsi="Times New Roman" w:cs="Times New Roman"/>
          <w:sz w:val="28"/>
          <w:szCs w:val="28"/>
        </w:rPr>
        <w:t xml:space="preserve">постановлением администрации Ефимовского городского поселения Бокситогорского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w:t>
      </w:r>
      <w:r w:rsidR="00A05C1B" w:rsidRPr="00DA4A07">
        <w:rPr>
          <w:rFonts w:ascii="Times New Roman" w:hAnsi="Times New Roman" w:cs="Times New Roman"/>
          <w:sz w:val="28"/>
          <w:szCs w:val="28"/>
        </w:rPr>
        <w:t>ПОСТАНОВЛЯЮ:</w:t>
      </w:r>
    </w:p>
    <w:p w:rsidR="005C4419" w:rsidRPr="00A05C1B" w:rsidRDefault="00A05C1B" w:rsidP="00A05C1B">
      <w:pPr>
        <w:autoSpaceDE w:val="0"/>
        <w:autoSpaceDN w:val="0"/>
        <w:adjustRightInd w:val="0"/>
        <w:spacing w:after="0" w:line="240" w:lineRule="auto"/>
        <w:ind w:firstLine="709"/>
        <w:jc w:val="both"/>
        <w:rPr>
          <w:rFonts w:ascii="Times New Roman" w:hAnsi="Times New Roman"/>
          <w:sz w:val="28"/>
          <w:szCs w:val="28"/>
        </w:rPr>
      </w:pPr>
      <w:r w:rsidRPr="00A05C1B">
        <w:rPr>
          <w:rFonts w:ascii="Times New Roman" w:hAnsi="Times New Roman"/>
          <w:sz w:val="28"/>
          <w:szCs w:val="28"/>
        </w:rPr>
        <w:t>1. Утвердить прилагаемый админ</w:t>
      </w:r>
      <w:r w:rsidR="000106AB">
        <w:rPr>
          <w:rFonts w:ascii="Times New Roman" w:hAnsi="Times New Roman"/>
          <w:sz w:val="28"/>
          <w:szCs w:val="28"/>
        </w:rPr>
        <w:t>истративный регламент исполнения муниципальной функции</w:t>
      </w:r>
      <w:r w:rsidR="006F534A">
        <w:rPr>
          <w:rFonts w:ascii="Times New Roman" w:hAnsi="Times New Roman"/>
          <w:sz w:val="28"/>
          <w:szCs w:val="28"/>
        </w:rPr>
        <w:t xml:space="preserve"> </w:t>
      </w:r>
      <w:r w:rsidR="006F534A" w:rsidRPr="006F534A">
        <w:rPr>
          <w:rFonts w:ascii="Times New Roman" w:eastAsia="Times New Roman" w:hAnsi="Times New Roman" w:cs="Times New Roman"/>
          <w:bCs/>
          <w:sz w:val="28"/>
          <w:szCs w:val="28"/>
          <w:lang w:eastAsia="ru-RU"/>
        </w:rPr>
        <w:t>«</w:t>
      </w:r>
      <w:r w:rsidR="000106AB" w:rsidRPr="000106AB">
        <w:rPr>
          <w:rFonts w:ascii="Times New Roman" w:hAnsi="Times New Roman" w:cs="Times New Roman"/>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000106AB" w:rsidRPr="000106AB">
        <w:rPr>
          <w:rFonts w:ascii="Times New Roman" w:hAnsi="Times New Roman" w:cs="Times New Roman"/>
          <w:sz w:val="28"/>
          <w:szCs w:val="28"/>
        </w:rPr>
        <w:t>Ефимовское</w:t>
      </w:r>
      <w:proofErr w:type="spellEnd"/>
      <w:r w:rsidR="000106AB" w:rsidRPr="000106AB">
        <w:rPr>
          <w:rFonts w:ascii="Times New Roman" w:hAnsi="Times New Roman" w:cs="Times New Roman"/>
          <w:sz w:val="28"/>
          <w:szCs w:val="28"/>
        </w:rPr>
        <w:t xml:space="preserve"> городское поселение Бокситогорского муниципального района Ленинградской области</w:t>
      </w:r>
      <w:r w:rsidR="006F534A" w:rsidRPr="006F534A">
        <w:rPr>
          <w:rFonts w:ascii="Times New Roman" w:eastAsia="Times New Roman" w:hAnsi="Times New Roman" w:cs="Times New Roman"/>
          <w:bCs/>
          <w:sz w:val="28"/>
          <w:szCs w:val="28"/>
          <w:lang w:eastAsia="ru-RU"/>
        </w:rPr>
        <w:t>»</w:t>
      </w:r>
      <w:r w:rsidRPr="00A05C1B">
        <w:rPr>
          <w:rFonts w:ascii="Times New Roman" w:hAnsi="Times New Roman"/>
          <w:sz w:val="28"/>
          <w:szCs w:val="28"/>
        </w:rPr>
        <w:t>.</w:t>
      </w:r>
    </w:p>
    <w:p w:rsidR="005C4419" w:rsidRPr="005C4419" w:rsidRDefault="003C3DBD" w:rsidP="000B0906">
      <w:pPr>
        <w:contextualSpacing/>
        <w:jc w:val="both"/>
        <w:rPr>
          <w:rFonts w:ascii="Times New Roman" w:hAnsi="Times New Roman" w:cs="Times New Roman"/>
          <w:sz w:val="28"/>
          <w:szCs w:val="28"/>
        </w:rPr>
      </w:pPr>
      <w:r w:rsidRPr="000B0906">
        <w:rPr>
          <w:rFonts w:ascii="Times New Roman" w:hAnsi="Times New Roman" w:cs="Times New Roman"/>
          <w:sz w:val="28"/>
          <w:szCs w:val="28"/>
        </w:rPr>
        <w:t xml:space="preserve">         </w:t>
      </w:r>
      <w:r w:rsidR="002D322A">
        <w:rPr>
          <w:rFonts w:ascii="Times New Roman" w:hAnsi="Times New Roman" w:cs="Times New Roman"/>
          <w:sz w:val="28"/>
          <w:szCs w:val="28"/>
        </w:rPr>
        <w:t xml:space="preserve"> </w:t>
      </w:r>
      <w:r w:rsidRPr="000B0906">
        <w:rPr>
          <w:rFonts w:ascii="Times New Roman" w:hAnsi="Times New Roman" w:cs="Times New Roman"/>
          <w:sz w:val="28"/>
          <w:szCs w:val="28"/>
        </w:rPr>
        <w:t>2</w:t>
      </w:r>
      <w:r w:rsidR="00A05C1B" w:rsidRPr="000B0906">
        <w:rPr>
          <w:rFonts w:ascii="Times New Roman" w:hAnsi="Times New Roman" w:cs="Times New Roman"/>
          <w:sz w:val="28"/>
          <w:szCs w:val="28"/>
        </w:rPr>
        <w:t>.</w:t>
      </w:r>
      <w:r w:rsidR="00A05C1B" w:rsidRPr="00A05C1B">
        <w:rPr>
          <w:sz w:val="28"/>
          <w:szCs w:val="28"/>
        </w:rPr>
        <w:t xml:space="preserve"> </w:t>
      </w:r>
      <w:r w:rsidR="000B0906">
        <w:rPr>
          <w:sz w:val="28"/>
          <w:szCs w:val="28"/>
        </w:rPr>
        <w:t xml:space="preserve">  </w:t>
      </w:r>
      <w:r w:rsidR="000B0906" w:rsidRPr="0045481B">
        <w:rPr>
          <w:sz w:val="28"/>
          <w:szCs w:val="28"/>
        </w:rPr>
        <w:t xml:space="preserve"> </w:t>
      </w:r>
      <w:r w:rsidR="000B0906" w:rsidRPr="000B0906">
        <w:rPr>
          <w:rFonts w:ascii="Times New Roman" w:hAnsi="Times New Roman" w:cs="Times New Roman"/>
          <w:sz w:val="28"/>
          <w:szCs w:val="28"/>
        </w:rPr>
        <w:t>Настоящее постановление опубликовать (обнародовать) в газете «Новый путь» и на официальном сайте Ефимовского городского поселения</w:t>
      </w:r>
      <w:r w:rsidR="000B0906" w:rsidRPr="000B0906">
        <w:rPr>
          <w:rFonts w:ascii="Times New Roman" w:hAnsi="Times New Roman" w:cs="Times New Roman"/>
          <w:b/>
          <w:sz w:val="28"/>
          <w:szCs w:val="28"/>
        </w:rPr>
        <w:t xml:space="preserve"> </w:t>
      </w:r>
      <w:r w:rsidR="000B0906" w:rsidRPr="000B0906">
        <w:rPr>
          <w:rFonts w:ascii="Times New Roman" w:hAnsi="Times New Roman" w:cs="Times New Roman"/>
          <w:sz w:val="28"/>
          <w:szCs w:val="28"/>
        </w:rPr>
        <w:t>Бокситогорского муниципального района.</w:t>
      </w:r>
    </w:p>
    <w:p w:rsidR="00C20FC8" w:rsidRDefault="002D322A" w:rsidP="000B0906">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C3DBD" w:rsidRPr="000B0906">
        <w:rPr>
          <w:rFonts w:ascii="Times New Roman" w:hAnsi="Times New Roman" w:cs="Times New Roman"/>
          <w:sz w:val="28"/>
          <w:szCs w:val="28"/>
        </w:rPr>
        <w:t>3</w:t>
      </w:r>
      <w:r w:rsidR="00A05C1B" w:rsidRPr="000B0906">
        <w:rPr>
          <w:rFonts w:ascii="Times New Roman" w:hAnsi="Times New Roman" w:cs="Times New Roman"/>
          <w:sz w:val="28"/>
          <w:szCs w:val="28"/>
        </w:rPr>
        <w:t xml:space="preserve">. </w:t>
      </w:r>
      <w:r w:rsidR="000B0906" w:rsidRPr="000B0906">
        <w:rPr>
          <w:rFonts w:ascii="Times New Roman" w:hAnsi="Times New Roman" w:cs="Times New Roman"/>
          <w:sz w:val="28"/>
          <w:szCs w:val="28"/>
        </w:rPr>
        <w:t xml:space="preserve">   </w:t>
      </w:r>
      <w:r w:rsidR="00A05C1B" w:rsidRPr="000B0906">
        <w:rPr>
          <w:rFonts w:ascii="Times New Roman" w:hAnsi="Times New Roman" w:cs="Times New Roman"/>
          <w:sz w:val="28"/>
          <w:szCs w:val="28"/>
        </w:rPr>
        <w:t>Постановление вступает в силу со дня официального опубликования.</w:t>
      </w:r>
    </w:p>
    <w:p w:rsidR="000B0906" w:rsidRDefault="000B0906" w:rsidP="000B0906">
      <w:pPr>
        <w:contextualSpacing/>
        <w:jc w:val="both"/>
        <w:rPr>
          <w:rFonts w:ascii="Times New Roman" w:hAnsi="Times New Roman" w:cs="Times New Roman"/>
          <w:sz w:val="28"/>
          <w:szCs w:val="28"/>
        </w:rPr>
      </w:pPr>
    </w:p>
    <w:p w:rsidR="000106AB" w:rsidRPr="000B0906" w:rsidRDefault="000106AB" w:rsidP="000B0906">
      <w:pPr>
        <w:contextualSpacing/>
        <w:jc w:val="both"/>
        <w:rPr>
          <w:rFonts w:ascii="Times New Roman" w:hAnsi="Times New Roman" w:cs="Times New Roman"/>
          <w:sz w:val="28"/>
          <w:szCs w:val="28"/>
        </w:rPr>
      </w:pPr>
    </w:p>
    <w:p w:rsidR="00A05C1B" w:rsidRPr="00A05C1B" w:rsidRDefault="00A05C1B" w:rsidP="00A05C1B">
      <w:pPr>
        <w:autoSpaceDE w:val="0"/>
        <w:autoSpaceDN w:val="0"/>
        <w:adjustRightInd w:val="0"/>
        <w:spacing w:after="0" w:line="240" w:lineRule="auto"/>
        <w:jc w:val="both"/>
        <w:rPr>
          <w:rFonts w:ascii="Times New Roman" w:hAnsi="Times New Roman"/>
          <w:sz w:val="28"/>
          <w:szCs w:val="28"/>
          <w:u w:val="single"/>
        </w:rPr>
      </w:pPr>
      <w:r w:rsidRPr="00A05C1B">
        <w:rPr>
          <w:rFonts w:ascii="Times New Roman" w:hAnsi="Times New Roman"/>
          <w:sz w:val="28"/>
          <w:szCs w:val="28"/>
        </w:rPr>
        <w:t xml:space="preserve"> </w:t>
      </w:r>
      <w:r w:rsidRPr="00A05C1B">
        <w:rPr>
          <w:rFonts w:ascii="Times New Roman" w:hAnsi="Times New Roman"/>
          <w:sz w:val="28"/>
          <w:szCs w:val="28"/>
          <w:u w:val="single"/>
        </w:rPr>
        <w:t>Глава администрации</w:t>
      </w:r>
      <w:r w:rsidRPr="00A05C1B">
        <w:rPr>
          <w:rFonts w:ascii="Times New Roman" w:hAnsi="Times New Roman"/>
          <w:sz w:val="28"/>
          <w:szCs w:val="28"/>
          <w:u w:val="single"/>
        </w:rPr>
        <w:tab/>
      </w:r>
      <w:r w:rsidRPr="00A05C1B">
        <w:rPr>
          <w:rFonts w:ascii="Times New Roman" w:hAnsi="Times New Roman"/>
          <w:sz w:val="28"/>
          <w:szCs w:val="28"/>
          <w:u w:val="single"/>
        </w:rPr>
        <w:tab/>
      </w:r>
      <w:r w:rsidRPr="00A05C1B">
        <w:rPr>
          <w:rFonts w:ascii="Times New Roman" w:hAnsi="Times New Roman"/>
          <w:sz w:val="28"/>
          <w:szCs w:val="28"/>
          <w:u w:val="single"/>
        </w:rPr>
        <w:tab/>
      </w:r>
      <w:r w:rsidRPr="00A05C1B">
        <w:rPr>
          <w:rFonts w:ascii="Times New Roman" w:hAnsi="Times New Roman"/>
          <w:sz w:val="28"/>
          <w:szCs w:val="28"/>
          <w:u w:val="single"/>
        </w:rPr>
        <w:tab/>
      </w:r>
      <w:r w:rsidRPr="00A05C1B">
        <w:rPr>
          <w:rFonts w:ascii="Times New Roman" w:hAnsi="Times New Roman"/>
          <w:sz w:val="28"/>
          <w:szCs w:val="28"/>
          <w:u w:val="single"/>
        </w:rPr>
        <w:tab/>
        <w:t xml:space="preserve">                    </w:t>
      </w:r>
      <w:r w:rsidRPr="00A05C1B">
        <w:rPr>
          <w:rFonts w:ascii="Times New Roman" w:hAnsi="Times New Roman"/>
          <w:sz w:val="28"/>
          <w:szCs w:val="28"/>
          <w:u w:val="single"/>
        </w:rPr>
        <w:tab/>
        <w:t xml:space="preserve">             С.И. </w:t>
      </w:r>
      <w:proofErr w:type="spellStart"/>
      <w:r w:rsidRPr="00A05C1B">
        <w:rPr>
          <w:rFonts w:ascii="Times New Roman" w:hAnsi="Times New Roman"/>
          <w:sz w:val="28"/>
          <w:szCs w:val="28"/>
          <w:u w:val="single"/>
        </w:rPr>
        <w:t>Покровкин</w:t>
      </w:r>
      <w:proofErr w:type="spellEnd"/>
    </w:p>
    <w:p w:rsidR="00A05C1B" w:rsidRDefault="00A05C1B" w:rsidP="00A05C1B">
      <w:pPr>
        <w:autoSpaceDE w:val="0"/>
        <w:autoSpaceDN w:val="0"/>
        <w:adjustRightInd w:val="0"/>
        <w:spacing w:after="0" w:line="240" w:lineRule="auto"/>
        <w:jc w:val="both"/>
        <w:rPr>
          <w:rFonts w:ascii="Times New Roman" w:hAnsi="Times New Roman"/>
          <w:sz w:val="28"/>
          <w:szCs w:val="28"/>
        </w:rPr>
      </w:pPr>
      <w:r w:rsidRPr="00A05C1B">
        <w:rPr>
          <w:rFonts w:ascii="Times New Roman" w:hAnsi="Times New Roman"/>
          <w:sz w:val="28"/>
          <w:szCs w:val="28"/>
        </w:rPr>
        <w:t>Разослано: в прокуратуру, Регистр НПА, в дело</w:t>
      </w:r>
      <w:r w:rsidR="002D322A">
        <w:rPr>
          <w:rFonts w:ascii="Times New Roman" w:hAnsi="Times New Roman"/>
          <w:sz w:val="28"/>
          <w:szCs w:val="28"/>
        </w:rPr>
        <w:t>.</w:t>
      </w:r>
      <w:r w:rsidRPr="00A05C1B">
        <w:rPr>
          <w:rFonts w:ascii="Times New Roman" w:hAnsi="Times New Roman"/>
          <w:sz w:val="28"/>
          <w:szCs w:val="28"/>
        </w:rPr>
        <w:t xml:space="preserve"> </w:t>
      </w:r>
    </w:p>
    <w:p w:rsidR="00DA3F3D" w:rsidRDefault="00DA3F3D" w:rsidP="00DA3F3D">
      <w:pPr>
        <w:pStyle w:val="ConsPlusNormal"/>
        <w:jc w:val="right"/>
        <w:outlineLvl w:val="0"/>
        <w:rPr>
          <w:sz w:val="28"/>
          <w:szCs w:val="28"/>
        </w:rPr>
      </w:pPr>
    </w:p>
    <w:p w:rsidR="00DA3F3D" w:rsidRPr="0048352B" w:rsidRDefault="00DA3F3D" w:rsidP="00DA3F3D">
      <w:pPr>
        <w:pStyle w:val="ConsPlusNormal"/>
        <w:jc w:val="right"/>
        <w:outlineLvl w:val="0"/>
        <w:rPr>
          <w:rFonts w:ascii="Times New Roman" w:hAnsi="Times New Roman" w:cs="Times New Roman"/>
          <w:sz w:val="28"/>
          <w:szCs w:val="28"/>
        </w:rPr>
      </w:pPr>
    </w:p>
    <w:p w:rsidR="00DA3F3D" w:rsidRPr="0048352B" w:rsidRDefault="00DA3F3D" w:rsidP="00DA3F3D">
      <w:pPr>
        <w:pStyle w:val="ConsPlusNormal"/>
        <w:jc w:val="right"/>
        <w:outlineLvl w:val="0"/>
        <w:rPr>
          <w:rFonts w:ascii="Times New Roman" w:hAnsi="Times New Roman" w:cs="Times New Roman"/>
          <w:sz w:val="28"/>
          <w:szCs w:val="28"/>
        </w:rPr>
      </w:pPr>
      <w:r w:rsidRPr="0048352B">
        <w:rPr>
          <w:rFonts w:ascii="Times New Roman" w:hAnsi="Times New Roman" w:cs="Times New Roman"/>
          <w:sz w:val="28"/>
          <w:szCs w:val="28"/>
        </w:rPr>
        <w:t>Приложение</w:t>
      </w:r>
    </w:p>
    <w:p w:rsidR="00DA3F3D" w:rsidRPr="0048352B" w:rsidRDefault="00DA3F3D" w:rsidP="00DA3F3D">
      <w:pPr>
        <w:pStyle w:val="ConsPlusNormal"/>
        <w:jc w:val="right"/>
        <w:rPr>
          <w:rFonts w:ascii="Times New Roman" w:hAnsi="Times New Roman" w:cs="Times New Roman"/>
          <w:sz w:val="28"/>
          <w:szCs w:val="28"/>
        </w:rPr>
      </w:pPr>
      <w:r w:rsidRPr="0048352B">
        <w:rPr>
          <w:rFonts w:ascii="Times New Roman" w:hAnsi="Times New Roman" w:cs="Times New Roman"/>
          <w:sz w:val="28"/>
          <w:szCs w:val="28"/>
        </w:rPr>
        <w:t>к постановлению администрации</w:t>
      </w:r>
    </w:p>
    <w:p w:rsidR="00DA3F3D" w:rsidRPr="0048352B" w:rsidRDefault="00DA3F3D" w:rsidP="00DA3F3D">
      <w:pPr>
        <w:pStyle w:val="ConsPlusNormal"/>
        <w:jc w:val="right"/>
        <w:rPr>
          <w:rFonts w:ascii="Times New Roman" w:hAnsi="Times New Roman" w:cs="Times New Roman"/>
          <w:sz w:val="28"/>
          <w:szCs w:val="28"/>
        </w:rPr>
      </w:pPr>
      <w:r w:rsidRPr="0048352B">
        <w:rPr>
          <w:rFonts w:ascii="Times New Roman" w:hAnsi="Times New Roman" w:cs="Times New Roman"/>
          <w:sz w:val="28"/>
          <w:szCs w:val="28"/>
        </w:rPr>
        <w:t>_________________________________</w:t>
      </w:r>
    </w:p>
    <w:p w:rsidR="00DA3F3D" w:rsidRPr="0048352B" w:rsidRDefault="00DA3F3D" w:rsidP="00DA3F3D">
      <w:pPr>
        <w:pStyle w:val="ConsPlusNormal"/>
        <w:jc w:val="right"/>
        <w:rPr>
          <w:rFonts w:ascii="Times New Roman" w:hAnsi="Times New Roman" w:cs="Times New Roman"/>
          <w:sz w:val="28"/>
          <w:szCs w:val="28"/>
        </w:rPr>
      </w:pPr>
      <w:r w:rsidRPr="0048352B">
        <w:rPr>
          <w:rFonts w:ascii="Times New Roman" w:hAnsi="Times New Roman" w:cs="Times New Roman"/>
          <w:sz w:val="28"/>
          <w:szCs w:val="28"/>
        </w:rPr>
        <w:t>от «  » _____________ 20__ г. № _____</w:t>
      </w:r>
    </w:p>
    <w:p w:rsidR="00DA3F3D" w:rsidRPr="0048352B" w:rsidRDefault="00DA3F3D" w:rsidP="00DA3F3D">
      <w:pPr>
        <w:pStyle w:val="ConsPlusNormal"/>
        <w:jc w:val="both"/>
        <w:rPr>
          <w:rFonts w:ascii="Times New Roman" w:hAnsi="Times New Roman" w:cs="Times New Roman"/>
          <w:sz w:val="28"/>
          <w:szCs w:val="28"/>
        </w:rPr>
      </w:pPr>
    </w:p>
    <w:p w:rsidR="00DA3F3D" w:rsidRPr="0048352B" w:rsidRDefault="00DA3F3D" w:rsidP="00DA3F3D">
      <w:pPr>
        <w:pStyle w:val="ConsPlusNormal"/>
        <w:jc w:val="both"/>
        <w:rPr>
          <w:rFonts w:ascii="Times New Roman" w:hAnsi="Times New Roman" w:cs="Times New Roman"/>
          <w:sz w:val="28"/>
          <w:szCs w:val="28"/>
        </w:rPr>
      </w:pPr>
    </w:p>
    <w:p w:rsidR="00DA3F3D" w:rsidRPr="0048352B" w:rsidRDefault="00DA3F3D" w:rsidP="00DA3F3D">
      <w:pPr>
        <w:pStyle w:val="ConsPlusTitle"/>
        <w:jc w:val="center"/>
        <w:rPr>
          <w:sz w:val="28"/>
          <w:szCs w:val="28"/>
        </w:rPr>
      </w:pPr>
      <w:bookmarkStart w:id="0" w:name="Par31"/>
      <w:bookmarkEnd w:id="0"/>
      <w:r w:rsidRPr="0048352B">
        <w:rPr>
          <w:sz w:val="28"/>
          <w:szCs w:val="28"/>
        </w:rPr>
        <w:t>АДМИНИСТРАТИВНЫЙ РЕГЛАМЕНТ</w:t>
      </w:r>
    </w:p>
    <w:p w:rsidR="00DA3F3D" w:rsidRPr="0048352B" w:rsidRDefault="00DA3F3D" w:rsidP="00DA3F3D">
      <w:pPr>
        <w:pStyle w:val="ConsPlusTitle"/>
        <w:jc w:val="center"/>
        <w:rPr>
          <w:sz w:val="28"/>
          <w:szCs w:val="28"/>
        </w:rPr>
      </w:pPr>
      <w:r w:rsidRPr="0048352B">
        <w:rPr>
          <w:sz w:val="28"/>
          <w:szCs w:val="28"/>
        </w:rPr>
        <w:t>ОСУЩЕСТВЛЕНИЯ МУНИЦИПАЛЬНОГО КОНТРОЛЯ ЗА ИСПОЛЬЗОВАНИЕМ</w:t>
      </w:r>
      <w:r w:rsidR="0048352B">
        <w:rPr>
          <w:sz w:val="28"/>
          <w:szCs w:val="28"/>
        </w:rPr>
        <w:t xml:space="preserve"> </w:t>
      </w:r>
      <w:r w:rsidRPr="0048352B">
        <w:rPr>
          <w:sz w:val="28"/>
          <w:szCs w:val="28"/>
        </w:rPr>
        <w:t>И ОХРАНОЙ НЕДР ПРИ ДОБЫЧЕ ОБЩЕРАСПРОСТРАНЕННЫХ ПОЛЕЗНЫХ</w:t>
      </w:r>
      <w:r w:rsidR="0048352B">
        <w:rPr>
          <w:sz w:val="28"/>
          <w:szCs w:val="28"/>
        </w:rPr>
        <w:t xml:space="preserve"> </w:t>
      </w:r>
      <w:r w:rsidRPr="0048352B">
        <w:rPr>
          <w:sz w:val="28"/>
          <w:szCs w:val="28"/>
        </w:rPr>
        <w:t>ИСКОПАЕМЫХ, А ТАКЖЕ ПРИ СТРОИТЕЛЬСТВЕ ПОДЗЕМНЫХ СООРУЖЕНИЙ,</w:t>
      </w:r>
      <w:r w:rsidR="0048352B">
        <w:rPr>
          <w:sz w:val="28"/>
          <w:szCs w:val="28"/>
        </w:rPr>
        <w:t xml:space="preserve"> </w:t>
      </w:r>
      <w:r w:rsidRPr="0048352B">
        <w:rPr>
          <w:sz w:val="28"/>
          <w:szCs w:val="28"/>
        </w:rPr>
        <w:t>НЕ СВЯЗАННЫХ С ДОБЫЧЕЙ ПОЛЕЗНЫХ ИСКОПАЕМЫХ, НА ТЕРРИТОРИИ</w:t>
      </w:r>
    </w:p>
    <w:p w:rsidR="00DA3F3D" w:rsidRPr="00A74854" w:rsidRDefault="00B50311" w:rsidP="00DA3F3D">
      <w:pPr>
        <w:spacing w:after="0" w:line="240" w:lineRule="auto"/>
        <w:jc w:val="center"/>
        <w:rPr>
          <w:rFonts w:ascii="Times New Roman" w:hAnsi="Times New Roman" w:cs="Times New Roman"/>
          <w:b/>
          <w:sz w:val="28"/>
          <w:szCs w:val="28"/>
        </w:rPr>
      </w:pPr>
      <w:r w:rsidRPr="00A74854">
        <w:rPr>
          <w:rFonts w:ascii="Times New Roman" w:hAnsi="Times New Roman" w:cs="Times New Roman"/>
          <w:b/>
          <w:sz w:val="28"/>
          <w:szCs w:val="28"/>
        </w:rPr>
        <w:t>ЕФИМОВСКОГО ГОРОДСКОГО ПОСЕЛЕНИЯ БОКСИТОГОРСКОГО МУНИЦИПАЛЬНОГО РАЙОНА ЛЕНИНГРАДСКОЙ ОБЛАСТИ</w:t>
      </w:r>
    </w:p>
    <w:p w:rsidR="00DA3F3D" w:rsidRPr="0048352B" w:rsidRDefault="00DA3F3D" w:rsidP="00DA3F3D">
      <w:pPr>
        <w:pStyle w:val="ConsPlusNormal"/>
        <w:jc w:val="both"/>
        <w:rPr>
          <w:rFonts w:ascii="Times New Roman" w:hAnsi="Times New Roman" w:cs="Times New Roman"/>
          <w:sz w:val="28"/>
          <w:szCs w:val="28"/>
        </w:rPr>
      </w:pPr>
    </w:p>
    <w:p w:rsidR="00DA3F3D" w:rsidRPr="0048352B" w:rsidRDefault="00DA3F3D" w:rsidP="00DA3F3D">
      <w:pPr>
        <w:pStyle w:val="ConsPlusTitle"/>
        <w:jc w:val="center"/>
        <w:outlineLvl w:val="1"/>
        <w:rPr>
          <w:sz w:val="28"/>
          <w:szCs w:val="28"/>
        </w:rPr>
      </w:pPr>
      <w:r w:rsidRPr="0048352B">
        <w:rPr>
          <w:sz w:val="28"/>
          <w:szCs w:val="28"/>
        </w:rPr>
        <w:t>1. Общие положения</w:t>
      </w:r>
    </w:p>
    <w:p w:rsidR="00DA3F3D" w:rsidRPr="0048352B" w:rsidRDefault="00DA3F3D"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1.1. Наименование муниципальной функции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DA3F3D" w:rsidRPr="0048352B" w:rsidRDefault="00DA3F3D"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Настоящий административный регламент (далее - Административный регламент) регулирует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w:t>
      </w:r>
      <w:r w:rsidR="00A74854">
        <w:rPr>
          <w:rFonts w:ascii="Times New Roman" w:hAnsi="Times New Roman" w:cs="Times New Roman"/>
          <w:sz w:val="28"/>
          <w:szCs w:val="28"/>
        </w:rPr>
        <w:t xml:space="preserve"> территории Ефимовского городского поселения Бокситогорского муниципального района Ленингр</w:t>
      </w:r>
      <w:r w:rsidR="002348EC">
        <w:rPr>
          <w:rFonts w:ascii="Times New Roman" w:hAnsi="Times New Roman" w:cs="Times New Roman"/>
          <w:sz w:val="28"/>
          <w:szCs w:val="28"/>
        </w:rPr>
        <w:t>адской области</w:t>
      </w:r>
      <w:r w:rsidRPr="0048352B">
        <w:rPr>
          <w:rFonts w:ascii="Times New Roman" w:hAnsi="Times New Roman" w:cs="Times New Roman"/>
          <w:sz w:val="28"/>
          <w:szCs w:val="28"/>
        </w:rPr>
        <w:t>.</w:t>
      </w:r>
    </w:p>
    <w:p w:rsidR="00DA3F3D" w:rsidRPr="0048352B" w:rsidRDefault="00DA3F3D"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К отношениям, связанным с осуществлением муниципального контроля в отношении юридических лиц и индивидуальных предпринимателей, применяются положения Федерального закона от 26.12.2008 № 294-ФЗ.</w:t>
      </w:r>
    </w:p>
    <w:p w:rsidR="00DA3F3D" w:rsidRPr="0048352B" w:rsidRDefault="00DA3F3D"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1.2. Органом, уполномоченный на осуществление муниципального контроля, является</w:t>
      </w:r>
      <w:r w:rsidR="002348EC">
        <w:rPr>
          <w:rFonts w:ascii="Times New Roman" w:hAnsi="Times New Roman" w:cs="Times New Roman"/>
          <w:sz w:val="28"/>
          <w:szCs w:val="28"/>
        </w:rPr>
        <w:t xml:space="preserve"> администрация Ефимовского городского поселения Бокситогорского муниципального района Ленинградской области</w:t>
      </w:r>
      <w:r w:rsidRPr="0048352B">
        <w:rPr>
          <w:rFonts w:ascii="Times New Roman" w:hAnsi="Times New Roman" w:cs="Times New Roman"/>
          <w:sz w:val="28"/>
          <w:szCs w:val="28"/>
        </w:rPr>
        <w:t xml:space="preserve"> (далее также - администрация, орган муниципального контроля).</w:t>
      </w:r>
    </w:p>
    <w:p w:rsidR="00DA3F3D" w:rsidRPr="0048352B" w:rsidRDefault="00DA3F3D"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Функции по осуществлению муниципального</w:t>
      </w:r>
      <w:r w:rsidR="002348EC">
        <w:rPr>
          <w:rFonts w:ascii="Times New Roman" w:hAnsi="Times New Roman" w:cs="Times New Roman"/>
          <w:sz w:val="28"/>
          <w:szCs w:val="28"/>
        </w:rPr>
        <w:t xml:space="preserve"> контроля осуществляет: администрация Ефимовского городского поселения Бокситогорского муниципального района Ленинградской области</w:t>
      </w:r>
    </w:p>
    <w:p w:rsidR="00DA3F3D" w:rsidRPr="00151F6D"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0"/>
          <w:szCs w:val="20"/>
        </w:rPr>
      </w:pPr>
      <w:r w:rsidRPr="0048352B">
        <w:rPr>
          <w:rFonts w:ascii="Times New Roman" w:hAnsi="Times New Roman" w:cs="Times New Roman"/>
          <w:sz w:val="28"/>
          <w:szCs w:val="28"/>
        </w:rPr>
        <w:t xml:space="preserve">1.3. Администрация </w:t>
      </w:r>
      <w:r w:rsidRPr="0048352B">
        <w:rPr>
          <w:rFonts w:ascii="Times New Roman" w:eastAsia="Times New Roman" w:hAnsi="Times New Roman" w:cs="Times New Roman"/>
          <w:color w:val="212121"/>
          <w:sz w:val="28"/>
          <w:szCs w:val="28"/>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48352B">
        <w:rPr>
          <w:rFonts w:ascii="Times New Roman" w:eastAsia="Times New Roman" w:hAnsi="Times New Roman" w:cs="Times New Roman"/>
          <w:color w:val="000000"/>
          <w:sz w:val="28"/>
          <w:szCs w:val="28"/>
        </w:rPr>
        <w:t xml:space="preserve">перечень </w:t>
      </w:r>
      <w:r w:rsidRPr="0048352B">
        <w:rPr>
          <w:rFonts w:ascii="Times New Roman" w:hAnsi="Times New Roman" w:cs="Times New Roman"/>
          <w:sz w:val="28"/>
          <w:szCs w:val="28"/>
        </w:rPr>
        <w:t xml:space="preserve">документов и (или) информации, запрашиваемых и </w:t>
      </w:r>
      <w:r w:rsidRPr="00AF4D5D">
        <w:rPr>
          <w:rFonts w:ascii="Times New Roman" w:hAnsi="Times New Roman" w:cs="Times New Roman"/>
          <w:sz w:val="28"/>
          <w:szCs w:val="28"/>
        </w:rPr>
        <w:t xml:space="preserve">получаемых в рамках межведомственного информационного взаимодействия органами государственного контроля (надзора), органами муниципального </w:t>
      </w:r>
      <w:r w:rsidRPr="00AF4D5D">
        <w:rPr>
          <w:rFonts w:ascii="Times New Roman" w:hAnsi="Times New Roman" w:cs="Times New Roman"/>
          <w:sz w:val="28"/>
          <w:szCs w:val="28"/>
        </w:rPr>
        <w:lastRenderedPageBreak/>
        <w:t xml:space="preserve">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w:t>
      </w:r>
      <w:r w:rsidR="00BF2794">
        <w:rPr>
          <w:rFonts w:ascii="Times New Roman" w:hAnsi="Times New Roman" w:cs="Times New Roman"/>
          <w:sz w:val="28"/>
          <w:szCs w:val="28"/>
        </w:rPr>
        <w:t>эти документы и (или) информация.</w:t>
      </w:r>
    </w:p>
    <w:p w:rsidR="00DA3F3D" w:rsidRPr="00BF2794" w:rsidRDefault="00DA3F3D" w:rsidP="00DA3F3D">
      <w:pPr>
        <w:pStyle w:val="ConsPlusNormal"/>
        <w:ind w:firstLine="708"/>
        <w:jc w:val="both"/>
        <w:rPr>
          <w:rFonts w:ascii="Times New Roman" w:hAnsi="Times New Roman" w:cs="Times New Roman"/>
          <w:sz w:val="28"/>
          <w:szCs w:val="28"/>
        </w:rPr>
      </w:pPr>
      <w:r w:rsidRPr="00BF2794">
        <w:rPr>
          <w:rFonts w:ascii="Times New Roman" w:hAnsi="Times New Roman" w:cs="Times New Roman"/>
          <w:sz w:val="28"/>
          <w:szCs w:val="28"/>
        </w:rPr>
        <w:t>При осуществлении муниципального контроля администрация взаимодействует:</w:t>
      </w:r>
    </w:p>
    <w:p w:rsidR="00DA3F3D" w:rsidRPr="00BF2794"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xml:space="preserve">- с </w:t>
      </w:r>
      <w:proofErr w:type="spellStart"/>
      <w:r w:rsidR="0030720E">
        <w:rPr>
          <w:rFonts w:ascii="Times New Roman" w:hAnsi="Times New Roman" w:cs="Times New Roman"/>
          <w:sz w:val="28"/>
          <w:szCs w:val="28"/>
        </w:rPr>
        <w:t>Бокситогорской</w:t>
      </w:r>
      <w:proofErr w:type="spellEnd"/>
      <w:r w:rsidR="0030720E">
        <w:rPr>
          <w:rFonts w:ascii="Times New Roman" w:hAnsi="Times New Roman" w:cs="Times New Roman"/>
          <w:sz w:val="28"/>
          <w:szCs w:val="28"/>
        </w:rPr>
        <w:t xml:space="preserve"> городской </w:t>
      </w:r>
      <w:r w:rsidRPr="00BF2794">
        <w:rPr>
          <w:rFonts w:ascii="Times New Roman" w:hAnsi="Times New Roman" w:cs="Times New Roman"/>
          <w:sz w:val="28"/>
          <w:szCs w:val="28"/>
        </w:rPr>
        <w:t>прокуратур</w:t>
      </w:r>
      <w:r w:rsidR="00BF2794">
        <w:rPr>
          <w:rFonts w:ascii="Times New Roman" w:hAnsi="Times New Roman" w:cs="Times New Roman"/>
          <w:sz w:val="28"/>
          <w:szCs w:val="28"/>
        </w:rPr>
        <w:t xml:space="preserve">ой </w:t>
      </w:r>
      <w:r w:rsidRPr="00BF2794">
        <w:rPr>
          <w:rFonts w:ascii="Times New Roman" w:hAnsi="Times New Roman" w:cs="Times New Roman"/>
          <w:sz w:val="28"/>
          <w:szCs w:val="28"/>
        </w:rPr>
        <w:t>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DA3F3D" w:rsidRPr="00BF2794" w:rsidRDefault="00DA3F3D" w:rsidP="00DA3F3D">
      <w:pPr>
        <w:pStyle w:val="ConsPlusNormal"/>
        <w:ind w:firstLine="540"/>
        <w:jc w:val="both"/>
        <w:rPr>
          <w:rFonts w:ascii="Times New Roman" w:hAnsi="Times New Roman" w:cs="Times New Roman"/>
          <w:sz w:val="20"/>
        </w:rPr>
      </w:pPr>
      <w:r w:rsidRPr="00BF2794">
        <w:rPr>
          <w:rFonts w:ascii="Times New Roman" w:hAnsi="Times New Roman" w:cs="Times New Roman"/>
          <w:sz w:val="28"/>
          <w:szCs w:val="28"/>
        </w:rPr>
        <w:t xml:space="preserve">- с органами исполнительной государственной власти Ленинградской области, осуществляющими региональный государственный контроль (надзор) </w:t>
      </w:r>
      <w:r w:rsidRPr="00BD1F81">
        <w:rPr>
          <w:rFonts w:ascii="Times New Roman" w:hAnsi="Times New Roman" w:cs="Times New Roman"/>
          <w:sz w:val="28"/>
          <w:szCs w:val="28"/>
        </w:rPr>
        <w:t>(</w:t>
      </w:r>
      <w:r w:rsidRPr="00BD1F81">
        <w:rPr>
          <w:rFonts w:ascii="Times New Roman" w:hAnsi="Times New Roman" w:cs="Times New Roman"/>
          <w:i/>
          <w:sz w:val="28"/>
          <w:szCs w:val="28"/>
        </w:rPr>
        <w:t xml:space="preserve">Комитет экологического надзора Ленинградской области, Комитет по природным ресурсам Ленинградской области </w:t>
      </w:r>
      <w:r w:rsidRPr="00BD1F81">
        <w:rPr>
          <w:rFonts w:ascii="Times New Roman" w:hAnsi="Times New Roman" w:cs="Times New Roman"/>
          <w:sz w:val="28"/>
          <w:szCs w:val="28"/>
        </w:rPr>
        <w:t>);</w:t>
      </w:r>
    </w:p>
    <w:p w:rsidR="00DA3F3D" w:rsidRPr="00BF2794"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w:t>
      </w:r>
      <w:r w:rsidRPr="00BF2794">
        <w:rPr>
          <w:rFonts w:ascii="Times New Roman" w:hAnsi="Times New Roman" w:cs="Times New Roman"/>
          <w:sz w:val="28"/>
          <w:szCs w:val="28"/>
          <w:shd w:val="clear" w:color="auto" w:fill="FFFFFF"/>
        </w:rPr>
        <w:t xml:space="preserve"> с органами, осуществляющими федеральный государственный надзор за геологическим изучением, рациональным использованием и охраной недр </w:t>
      </w:r>
      <w:r w:rsidRPr="00BF2794">
        <w:rPr>
          <w:rFonts w:ascii="Times New Roman" w:hAnsi="Times New Roman" w:cs="Times New Roman"/>
          <w:i/>
          <w:sz w:val="20"/>
          <w:shd w:val="clear" w:color="auto" w:fill="FFFFFF"/>
        </w:rPr>
        <w:t>(</w:t>
      </w:r>
      <w:r w:rsidRPr="00BF2794">
        <w:rPr>
          <w:rFonts w:ascii="Times New Roman" w:hAnsi="Times New Roman" w:cs="Times New Roman"/>
          <w:i/>
          <w:sz w:val="20"/>
        </w:rPr>
        <w:t xml:space="preserve">Управление </w:t>
      </w:r>
      <w:proofErr w:type="spellStart"/>
      <w:r w:rsidRPr="00BF2794">
        <w:rPr>
          <w:rFonts w:ascii="Times New Roman" w:hAnsi="Times New Roman" w:cs="Times New Roman"/>
          <w:i/>
          <w:sz w:val="20"/>
        </w:rPr>
        <w:t>Росприроднадзора</w:t>
      </w:r>
      <w:proofErr w:type="spellEnd"/>
      <w:r w:rsidRPr="00BF2794">
        <w:rPr>
          <w:rFonts w:ascii="Times New Roman" w:hAnsi="Times New Roman" w:cs="Times New Roman"/>
          <w:i/>
          <w:sz w:val="20"/>
        </w:rPr>
        <w:t xml:space="preserve"> по Ленинградской области)</w:t>
      </w:r>
    </w:p>
    <w:p w:rsidR="00DA3F3D" w:rsidRPr="00BD1F81"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xml:space="preserve">- с органом, должностные лица которого уполномочены в соответствии с действующим законодательством, предусматривающим административную ответственность за совершенные правонарушения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D1F81">
        <w:rPr>
          <w:rFonts w:ascii="Times New Roman" w:hAnsi="Times New Roman" w:cs="Times New Roman"/>
          <w:sz w:val="28"/>
          <w:szCs w:val="28"/>
        </w:rPr>
        <w:t>(</w:t>
      </w:r>
      <w:r w:rsidRPr="00BD1F81">
        <w:rPr>
          <w:rFonts w:ascii="Times New Roman" w:hAnsi="Times New Roman" w:cs="Times New Roman"/>
          <w:i/>
          <w:sz w:val="28"/>
          <w:szCs w:val="28"/>
        </w:rPr>
        <w:t xml:space="preserve">Комитет экологического надзора Ленинградской области, Комитет по природным ресурсам Ленинградской области, Управление </w:t>
      </w:r>
      <w:proofErr w:type="spellStart"/>
      <w:r w:rsidRPr="00BD1F81">
        <w:rPr>
          <w:rFonts w:ascii="Times New Roman" w:hAnsi="Times New Roman" w:cs="Times New Roman"/>
          <w:i/>
          <w:sz w:val="28"/>
          <w:szCs w:val="28"/>
        </w:rPr>
        <w:t>Росприроднадзора</w:t>
      </w:r>
      <w:proofErr w:type="spellEnd"/>
      <w:r w:rsidRPr="00BD1F81">
        <w:rPr>
          <w:rFonts w:ascii="Times New Roman" w:hAnsi="Times New Roman" w:cs="Times New Roman"/>
          <w:i/>
          <w:sz w:val="28"/>
          <w:szCs w:val="28"/>
        </w:rPr>
        <w:t xml:space="preserve"> по Ленинградской области - по объектам федерального значения,</w:t>
      </w:r>
      <w:r w:rsidRPr="00BD1F81">
        <w:rPr>
          <w:rFonts w:ascii="Times New Roman" w:hAnsi="Times New Roman" w:cs="Times New Roman"/>
          <w:sz w:val="28"/>
          <w:szCs w:val="28"/>
        </w:rPr>
        <w:t>)</w:t>
      </w:r>
    </w:p>
    <w:p w:rsidR="00DA3F3D" w:rsidRPr="00BF2794"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DA3F3D" w:rsidRPr="00BF2794"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законодательства РФ» от 06.10.2003 40 ст. 3822, «Парламентская газета» от 08.10.2003 № 186, «Российская газета» от 08.10.2003 № 202);</w:t>
      </w:r>
    </w:p>
    <w:p w:rsidR="00DA3F3D" w:rsidRPr="00BF2794" w:rsidRDefault="00DA3F3D"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«Российская газета» от 30.12.2008 № 266, «Собрание законодательства РФ» от 29.12.2008 № 52 (ч. 1), ст. 6249, «Парламентская газета» от 31.12.2008 № 90);</w:t>
      </w:r>
    </w:p>
    <w:p w:rsidR="00DA3F3D" w:rsidRPr="00BD1F81" w:rsidRDefault="00DA3F3D"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xml:space="preserve">- Федеральный закон от 21.02.1992 № 2395-1 «О недрах» (опубликован в изданиях: «Собрание законодательства РФ» от 06.03.1995 № 10, ст. 823, </w:t>
      </w:r>
      <w:r w:rsidRPr="00BD1F81">
        <w:rPr>
          <w:rFonts w:ascii="Times New Roman" w:hAnsi="Times New Roman" w:cs="Times New Roman"/>
          <w:sz w:val="28"/>
          <w:szCs w:val="28"/>
        </w:rPr>
        <w:lastRenderedPageBreak/>
        <w:t>«Российская газета» от 15.03.1995 № 52);</w:t>
      </w:r>
    </w:p>
    <w:p w:rsidR="00DA3F3D" w:rsidRPr="00BD1F81" w:rsidRDefault="00DA3F3D"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w:t>
      </w:r>
    </w:p>
    <w:p w:rsidR="00DA3F3D" w:rsidRPr="00BD1F81" w:rsidRDefault="00DA3F3D" w:rsidP="00DA3F3D">
      <w:pPr>
        <w:autoSpaceDE w:val="0"/>
        <w:autoSpaceDN w:val="0"/>
        <w:adjustRightInd w:val="0"/>
        <w:spacing w:after="0" w:line="24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 областной закон Ленинградской области от 31.10.2014 № 76-оз «О предоставлении в пользование участков недр местного значения на территории Ленинградской области»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DA3F3D" w:rsidRPr="00BD1F81" w:rsidRDefault="00DA3F3D"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постановление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r w:rsidRPr="00BD1F81">
        <w:rPr>
          <w:rFonts w:ascii="Times New Roman" w:eastAsiaTheme="minorHAnsi" w:hAnsi="Times New Roman" w:cs="Times New Roman"/>
          <w:sz w:val="28"/>
          <w:szCs w:val="28"/>
          <w:lang w:eastAsia="en-US"/>
        </w:rPr>
        <w:t>официальный интернет-портал правовой информации http://www.pravo.gov.ru, 07.11.2014, официальный интернет-портал Администрации Ленинградской области http://www.lenobl.ru, 07.11.2014</w:t>
      </w:r>
      <w:r w:rsidRPr="00BD1F81">
        <w:rPr>
          <w:rFonts w:ascii="Times New Roman" w:hAnsi="Times New Roman" w:cs="Times New Roman"/>
          <w:sz w:val="28"/>
          <w:szCs w:val="28"/>
        </w:rPr>
        <w:t>);</w:t>
      </w:r>
    </w:p>
    <w:p w:rsidR="00DA3F3D" w:rsidRPr="00BD1F81" w:rsidRDefault="00DA3F3D"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w:t>
      </w:r>
      <w:r w:rsidR="00D27123">
        <w:rPr>
          <w:rFonts w:ascii="Times New Roman" w:hAnsi="Times New Roman" w:cs="Times New Roman"/>
          <w:sz w:val="28"/>
          <w:szCs w:val="28"/>
        </w:rPr>
        <w:t xml:space="preserve">ициальном сайте Ефимовского городского поселения: </w:t>
      </w:r>
      <w:proofErr w:type="spellStart"/>
      <w:r w:rsidR="00D27123">
        <w:rPr>
          <w:rFonts w:ascii="Times New Roman" w:hAnsi="Times New Roman" w:cs="Times New Roman"/>
          <w:sz w:val="28"/>
          <w:szCs w:val="28"/>
          <w:lang w:val="en-US"/>
        </w:rPr>
        <w:t>efadmin</w:t>
      </w:r>
      <w:proofErr w:type="spellEnd"/>
      <w:r w:rsidR="00D27123" w:rsidRPr="00D27123">
        <w:rPr>
          <w:rFonts w:ascii="Times New Roman" w:hAnsi="Times New Roman" w:cs="Times New Roman"/>
          <w:sz w:val="28"/>
          <w:szCs w:val="28"/>
        </w:rPr>
        <w:t>.</w:t>
      </w:r>
      <w:proofErr w:type="spellStart"/>
      <w:r w:rsidR="00D27123">
        <w:rPr>
          <w:rFonts w:ascii="Times New Roman" w:hAnsi="Times New Roman" w:cs="Times New Roman"/>
          <w:sz w:val="28"/>
          <w:szCs w:val="28"/>
          <w:lang w:val="en-US"/>
        </w:rPr>
        <w:t>ru</w:t>
      </w:r>
      <w:proofErr w:type="spellEnd"/>
      <w:r w:rsidRPr="00BD1F81">
        <w:rPr>
          <w:rFonts w:ascii="Times New Roman" w:hAnsi="Times New Roman" w:cs="Times New Roman"/>
          <w:sz w:val="28"/>
          <w:szCs w:val="28"/>
        </w:rPr>
        <w:t xml:space="preserve"> в информационно-телекоммуникационной сети «Интернет».</w:t>
      </w:r>
    </w:p>
    <w:p w:rsidR="00DA3F3D" w:rsidRPr="00BD1F81" w:rsidRDefault="00DA3F3D"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1.5. Предметом муниципального контроля является осуществление муниципального контроля, направленного на предупреждение, выявление, пресечение нарушений в части соблюдения юридическими лицами, индивидуальными предпринимателями и гражданами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требований, установленных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также обязательные требования, нарушения).</w:t>
      </w:r>
    </w:p>
    <w:p w:rsidR="00DA3F3D" w:rsidRPr="00BD1F81" w:rsidRDefault="00DA3F3D" w:rsidP="00DA3F3D">
      <w:pPr>
        <w:spacing w:after="0" w:line="240" w:lineRule="auto"/>
        <w:ind w:firstLine="540"/>
        <w:jc w:val="both"/>
        <w:rPr>
          <w:rFonts w:ascii="Times New Roman" w:eastAsia="Times New Roman" w:hAnsi="Times New Roman" w:cs="Times New Roman"/>
          <w:sz w:val="28"/>
          <w:szCs w:val="28"/>
        </w:rPr>
      </w:pPr>
      <w:r w:rsidRPr="00BD1F81">
        <w:rPr>
          <w:rFonts w:ascii="Times New Roman" w:eastAsia="Times New Roman" w:hAnsi="Times New Roman" w:cs="Times New Roman"/>
          <w:sz w:val="28"/>
          <w:szCs w:val="28"/>
        </w:rPr>
        <w:t>Основные направления муниципального контроля:</w:t>
      </w:r>
    </w:p>
    <w:p w:rsidR="00DA3F3D" w:rsidRPr="00BD1F81" w:rsidRDefault="00DA3F3D" w:rsidP="00DA3F3D">
      <w:pPr>
        <w:spacing w:after="0" w:line="240" w:lineRule="auto"/>
        <w:ind w:firstLine="540"/>
        <w:jc w:val="both"/>
        <w:rPr>
          <w:rFonts w:ascii="Times New Roman" w:eastAsia="Times New Roman" w:hAnsi="Times New Roman" w:cs="Times New Roman"/>
          <w:sz w:val="28"/>
          <w:szCs w:val="28"/>
        </w:rPr>
      </w:pPr>
      <w:r w:rsidRPr="00BD1F81">
        <w:rPr>
          <w:rFonts w:ascii="Times New Roman" w:eastAsia="Times New Roman" w:hAnsi="Times New Roman" w:cs="Times New Roman"/>
          <w:sz w:val="28"/>
          <w:szCs w:val="28"/>
        </w:rPr>
        <w:t>- предупреждение, выявление и пресечение нарушений всеми пользователи недр;</w:t>
      </w:r>
    </w:p>
    <w:p w:rsidR="00DA3F3D" w:rsidRPr="00AF4B41" w:rsidRDefault="00DA3F3D" w:rsidP="00DA3F3D">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B41">
        <w:rPr>
          <w:rFonts w:ascii="Times New Roman" w:eastAsia="Times New Roman" w:hAnsi="Times New Roman" w:cs="Times New Roman"/>
          <w:sz w:val="28"/>
          <w:szCs w:val="28"/>
        </w:rPr>
        <w:t>предотвращени</w:t>
      </w:r>
      <w:r>
        <w:rPr>
          <w:rFonts w:ascii="Times New Roman" w:eastAsia="Times New Roman" w:hAnsi="Times New Roman" w:cs="Times New Roman"/>
          <w:sz w:val="28"/>
          <w:szCs w:val="28"/>
        </w:rPr>
        <w:t>е</w:t>
      </w:r>
      <w:r w:rsidRPr="00AF4B41">
        <w:rPr>
          <w:rFonts w:ascii="Times New Roman" w:eastAsia="Times New Roman" w:hAnsi="Times New Roman" w:cs="Times New Roman"/>
          <w:sz w:val="28"/>
          <w:szCs w:val="28"/>
        </w:rPr>
        <w:t xml:space="preserve"> самовольного пользования недрами и самовольной застройки месторождений полезных ископаемых.</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lastRenderedPageBreak/>
        <w:t>1.</w:t>
      </w:r>
      <w:r>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 Права и обязанности </w:t>
      </w:r>
      <w:r>
        <w:rPr>
          <w:rFonts w:ascii="Times New Roman" w:eastAsia="Times New Roman" w:hAnsi="Times New Roman" w:cs="Times New Roman"/>
          <w:color w:val="212121"/>
          <w:sz w:val="28"/>
          <w:szCs w:val="28"/>
        </w:rPr>
        <w:t>должностных лиц</w:t>
      </w:r>
      <w:r w:rsidRPr="00F9071B">
        <w:rPr>
          <w:rFonts w:ascii="Times New Roman" w:eastAsia="Times New Roman" w:hAnsi="Times New Roman" w:cs="Times New Roman"/>
          <w:color w:val="212121"/>
          <w:sz w:val="28"/>
          <w:szCs w:val="28"/>
        </w:rPr>
        <w:t>, осуществляющих муниципальный контроль</w:t>
      </w:r>
      <w:r>
        <w:rPr>
          <w:rFonts w:ascii="Times New Roman" w:eastAsia="Times New Roman" w:hAnsi="Times New Roman" w:cs="Times New Roman"/>
          <w:color w:val="212121"/>
          <w:sz w:val="28"/>
          <w:szCs w:val="28"/>
        </w:rPr>
        <w:t xml:space="preserve"> (далее - должностные лица)</w:t>
      </w:r>
      <w:r w:rsidRPr="00F9071B">
        <w:rPr>
          <w:rFonts w:ascii="Times New Roman" w:eastAsia="Times New Roman" w:hAnsi="Times New Roman" w:cs="Times New Roman"/>
          <w:color w:val="212121"/>
          <w:sz w:val="28"/>
          <w:szCs w:val="28"/>
        </w:rPr>
        <w:t>.</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.1. </w:t>
      </w:r>
      <w:r>
        <w:rPr>
          <w:rFonts w:ascii="Times New Roman" w:eastAsia="Times New Roman" w:hAnsi="Times New Roman" w:cs="Times New Roman"/>
          <w:color w:val="212121"/>
          <w:sz w:val="28"/>
          <w:szCs w:val="28"/>
        </w:rPr>
        <w:t>Должностные лица</w:t>
      </w:r>
      <w:r w:rsidRPr="00F9071B">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назначаются распоряжением администрации.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.2. </w:t>
      </w:r>
      <w:r>
        <w:rPr>
          <w:rFonts w:ascii="Times New Roman" w:eastAsia="Times New Roman" w:hAnsi="Times New Roman" w:cs="Times New Roman"/>
          <w:color w:val="212121"/>
          <w:sz w:val="28"/>
          <w:szCs w:val="28"/>
        </w:rPr>
        <w:t>Должностные лица</w:t>
      </w:r>
      <w:r w:rsidRPr="00F9071B">
        <w:rPr>
          <w:rFonts w:ascii="Times New Roman" w:eastAsia="Times New Roman" w:hAnsi="Times New Roman" w:cs="Times New Roman"/>
          <w:color w:val="212121"/>
          <w:sz w:val="28"/>
          <w:szCs w:val="28"/>
        </w:rPr>
        <w:t xml:space="preserve"> имеют право:</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а) непосредственно присутствовать при проведении проверки, давать </w:t>
      </w:r>
      <w:r>
        <w:rPr>
          <w:rFonts w:ascii="Times New Roman" w:eastAsia="Times New Roman" w:hAnsi="Times New Roman" w:cs="Times New Roman"/>
          <w:color w:val="212121"/>
          <w:sz w:val="28"/>
          <w:szCs w:val="28"/>
        </w:rPr>
        <w:t>пояс</w:t>
      </w:r>
      <w:r w:rsidRPr="00F9071B">
        <w:rPr>
          <w:rFonts w:ascii="Times New Roman" w:eastAsia="Times New Roman" w:hAnsi="Times New Roman" w:cs="Times New Roman"/>
          <w:color w:val="212121"/>
          <w:sz w:val="28"/>
          <w:szCs w:val="28"/>
        </w:rPr>
        <w:t>нения по вопросам, относящимся к предмету проверки;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w:t>
      </w:r>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в)</w:t>
      </w:r>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выдавать предписание проверяемым лицам об устранении выявленных нарушений с указанием сроков их устранения;</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составлять по результатам осуществления муниципального контроля соответствующие акты проверок;</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spellStart"/>
      <w:r w:rsidRPr="00F9071B">
        <w:rPr>
          <w:rFonts w:ascii="Times New Roman" w:eastAsia="Times New Roman" w:hAnsi="Times New Roman" w:cs="Times New Roman"/>
          <w:color w:val="212121"/>
          <w:sz w:val="28"/>
          <w:szCs w:val="28"/>
        </w:rPr>
        <w:t>д</w:t>
      </w:r>
      <w:proofErr w:type="spellEnd"/>
      <w:r w:rsidRPr="00F9071B">
        <w:rPr>
          <w:rFonts w:ascii="Times New Roman" w:eastAsia="Times New Roman" w:hAnsi="Times New Roman" w:cs="Times New Roman"/>
          <w:color w:val="212121"/>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.3. </w:t>
      </w:r>
      <w:r>
        <w:rPr>
          <w:rFonts w:ascii="Times New Roman" w:eastAsia="Times New Roman" w:hAnsi="Times New Roman" w:cs="Times New Roman"/>
          <w:color w:val="212121"/>
          <w:sz w:val="28"/>
          <w:szCs w:val="28"/>
        </w:rPr>
        <w:t xml:space="preserve">Должностные лица </w:t>
      </w:r>
      <w:r w:rsidRPr="00F9071B">
        <w:rPr>
          <w:rFonts w:ascii="Times New Roman" w:eastAsia="Times New Roman" w:hAnsi="Times New Roman" w:cs="Times New Roman"/>
          <w:color w:val="212121"/>
          <w:sz w:val="28"/>
          <w:szCs w:val="28"/>
        </w:rPr>
        <w:t>обязаны:</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в) проводить проверку на основании и в строгом соответствии с распоряжением главы </w:t>
      </w:r>
      <w:r>
        <w:rPr>
          <w:rFonts w:ascii="Times New Roman" w:eastAsia="Times New Roman" w:hAnsi="Times New Roman" w:cs="Times New Roman"/>
          <w:color w:val="212121"/>
          <w:sz w:val="28"/>
          <w:szCs w:val="28"/>
        </w:rPr>
        <w:t xml:space="preserve">администрации </w:t>
      </w:r>
      <w:r w:rsidRPr="00F9071B">
        <w:rPr>
          <w:rFonts w:ascii="Times New Roman" w:eastAsia="Times New Roman" w:hAnsi="Times New Roman" w:cs="Times New Roman"/>
          <w:color w:val="212121"/>
          <w:sz w:val="28"/>
          <w:szCs w:val="28"/>
        </w:rPr>
        <w:t>о проведении проверки;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w:t>
      </w:r>
      <w:r>
        <w:rPr>
          <w:rFonts w:ascii="Times New Roman" w:eastAsia="Times New Roman" w:hAnsi="Times New Roman" w:cs="Times New Roman"/>
          <w:color w:val="212121"/>
          <w:sz w:val="28"/>
          <w:szCs w:val="28"/>
        </w:rPr>
        <w:t xml:space="preserve"> администрации</w:t>
      </w:r>
      <w:r w:rsidRPr="00F9071B">
        <w:rPr>
          <w:rFonts w:ascii="Times New Roman" w:eastAsia="Times New Roman" w:hAnsi="Times New Roman" w:cs="Times New Roman"/>
          <w:color w:val="212121"/>
          <w:sz w:val="28"/>
          <w:szCs w:val="28"/>
        </w:rPr>
        <w:t xml:space="preserve"> о проведении проверки</w:t>
      </w:r>
      <w:r>
        <w:rPr>
          <w:rFonts w:ascii="Times New Roman" w:eastAsia="Times New Roman" w:hAnsi="Times New Roman" w:cs="Times New Roman"/>
          <w:color w:val="212121"/>
          <w:sz w:val="28"/>
          <w:szCs w:val="28"/>
        </w:rPr>
        <w:t xml:space="preserve">, а в </w:t>
      </w:r>
      <w:r w:rsidRPr="00F9071B">
        <w:rPr>
          <w:rFonts w:ascii="Times New Roman" w:eastAsia="Times New Roman" w:hAnsi="Times New Roman" w:cs="Times New Roman"/>
          <w:color w:val="212121"/>
          <w:sz w:val="28"/>
          <w:szCs w:val="28"/>
        </w:rPr>
        <w:t>случаях</w:t>
      </w:r>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проведения внеплановой проверки, предусмотренных Федеральным</w:t>
      </w:r>
      <w:r>
        <w:rPr>
          <w:rFonts w:ascii="Times New Roman" w:eastAsia="Times New Roman" w:hAnsi="Times New Roman" w:cs="Times New Roman"/>
          <w:color w:val="212121"/>
          <w:sz w:val="28"/>
          <w:szCs w:val="28"/>
        </w:rPr>
        <w:t xml:space="preserve"> законом от 26.12.2008 № 294-ФЗ, -</w:t>
      </w:r>
      <w:r w:rsidRPr="00F9071B">
        <w:rPr>
          <w:rFonts w:ascii="Times New Roman" w:eastAsia="Times New Roman" w:hAnsi="Times New Roman" w:cs="Times New Roman"/>
          <w:color w:val="212121"/>
          <w:sz w:val="28"/>
          <w:szCs w:val="28"/>
        </w:rPr>
        <w:t xml:space="preserve"> копии документа о согласовании с органом прокуратуры;</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spellStart"/>
      <w:r w:rsidRPr="00F9071B">
        <w:rPr>
          <w:rFonts w:ascii="Times New Roman" w:eastAsia="Times New Roman" w:hAnsi="Times New Roman" w:cs="Times New Roman"/>
          <w:color w:val="212121"/>
          <w:sz w:val="28"/>
          <w:szCs w:val="28"/>
        </w:rPr>
        <w:t>д</w:t>
      </w:r>
      <w:proofErr w:type="spellEnd"/>
      <w:r w:rsidRPr="00F9071B">
        <w:rPr>
          <w:rFonts w:ascii="Times New Roman" w:eastAsia="Times New Roman" w:hAnsi="Times New Roman" w:cs="Times New Roman"/>
          <w:color w:val="212121"/>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lastRenderedPageBreak/>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spellStart"/>
      <w:r>
        <w:rPr>
          <w:rFonts w:ascii="Times New Roman" w:eastAsia="Times New Roman" w:hAnsi="Times New Roman" w:cs="Times New Roman"/>
          <w:color w:val="212121"/>
          <w:sz w:val="28"/>
          <w:szCs w:val="28"/>
        </w:rPr>
        <w:t>з</w:t>
      </w:r>
      <w:proofErr w:type="spellEnd"/>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w:t>
      </w:r>
      <w:r w:rsidRPr="001D4A53">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представителя</w:t>
      </w:r>
      <w:r>
        <w:rPr>
          <w:rFonts w:ascii="Times New Roman" w:eastAsia="Times New Roman" w:hAnsi="Times New Roman" w:cs="Times New Roman"/>
          <w:color w:val="212121"/>
          <w:sz w:val="28"/>
          <w:szCs w:val="28"/>
        </w:rPr>
        <w:t>, гражданина</w:t>
      </w:r>
      <w:r w:rsidRPr="00F9071B">
        <w:rPr>
          <w:rFonts w:ascii="Times New Roman" w:eastAsia="Times New Roman" w:hAnsi="Times New Roman" w:cs="Times New Roman"/>
          <w:color w:val="212121"/>
          <w:sz w:val="28"/>
          <w:szCs w:val="28"/>
        </w:rPr>
        <w:t xml:space="preserve"> с документами и (или) информацией, полученными в рамках межведомственного информационного взаимодействия;</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и</w:t>
      </w:r>
      <w:r w:rsidRPr="00F9071B">
        <w:rPr>
          <w:rFonts w:ascii="Times New Roman" w:eastAsia="Times New Roman" w:hAnsi="Times New Roman" w:cs="Times New Roman"/>
          <w:color w:val="21212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к</w:t>
      </w:r>
      <w:r w:rsidRPr="00F9071B">
        <w:rPr>
          <w:rFonts w:ascii="Times New Roman" w:eastAsia="Times New Roman" w:hAnsi="Times New Roman" w:cs="Times New Roman"/>
          <w:color w:val="212121"/>
          <w:sz w:val="28"/>
          <w:szCs w:val="28"/>
        </w:rPr>
        <w:t>) доказывать обоснованность своих действий при их обжаловании юридическими лицами, индивидуальными предпринимателями</w:t>
      </w:r>
      <w:r>
        <w:rPr>
          <w:rFonts w:ascii="Times New Roman" w:eastAsia="Times New Roman" w:hAnsi="Times New Roman" w:cs="Times New Roman"/>
          <w:color w:val="212121"/>
          <w:sz w:val="28"/>
          <w:szCs w:val="28"/>
        </w:rPr>
        <w:t>, гражданами</w:t>
      </w:r>
      <w:r w:rsidRPr="00F9071B">
        <w:rPr>
          <w:rFonts w:ascii="Times New Roman" w:eastAsia="Times New Roman" w:hAnsi="Times New Roman" w:cs="Times New Roman"/>
          <w:color w:val="212121"/>
          <w:sz w:val="28"/>
          <w:szCs w:val="28"/>
        </w:rPr>
        <w:t xml:space="preserve"> в порядке, установленном законодательством Российской Федерации;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л</w:t>
      </w:r>
      <w:r w:rsidRPr="00F9071B">
        <w:rPr>
          <w:rFonts w:ascii="Times New Roman" w:eastAsia="Times New Roman" w:hAnsi="Times New Roman" w:cs="Times New Roman"/>
          <w:color w:val="212121"/>
          <w:sz w:val="28"/>
          <w:szCs w:val="28"/>
        </w:rPr>
        <w:t xml:space="preserve">) соблюдать </w:t>
      </w:r>
      <w:r>
        <w:rPr>
          <w:rFonts w:ascii="Times New Roman" w:eastAsia="Times New Roman" w:hAnsi="Times New Roman" w:cs="Times New Roman"/>
          <w:color w:val="212121"/>
          <w:sz w:val="28"/>
          <w:szCs w:val="28"/>
        </w:rPr>
        <w:t xml:space="preserve">установленные законодательством и настоящим регламентом </w:t>
      </w:r>
      <w:r w:rsidRPr="00F9071B">
        <w:rPr>
          <w:rFonts w:ascii="Times New Roman" w:eastAsia="Times New Roman" w:hAnsi="Times New Roman" w:cs="Times New Roman"/>
          <w:color w:val="212121"/>
          <w:sz w:val="28"/>
          <w:szCs w:val="28"/>
        </w:rPr>
        <w:t xml:space="preserve">сроки проведения </w:t>
      </w:r>
      <w:r>
        <w:rPr>
          <w:rFonts w:ascii="Times New Roman" w:eastAsia="Times New Roman" w:hAnsi="Times New Roman" w:cs="Times New Roman"/>
          <w:color w:val="212121"/>
          <w:sz w:val="28"/>
          <w:szCs w:val="28"/>
        </w:rPr>
        <w:t>проверки</w:t>
      </w:r>
      <w:r w:rsidRPr="00F9071B">
        <w:rPr>
          <w:rFonts w:ascii="Times New Roman" w:eastAsia="Times New Roman" w:hAnsi="Times New Roman" w:cs="Times New Roman"/>
          <w:color w:val="212121"/>
          <w:sz w:val="28"/>
          <w:szCs w:val="28"/>
        </w:rPr>
        <w:t>;</w:t>
      </w:r>
    </w:p>
    <w:p w:rsidR="00DA3F3D" w:rsidRPr="0079076A"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м</w:t>
      </w:r>
      <w:r w:rsidRPr="00F9071B">
        <w:rPr>
          <w:rFonts w:ascii="Times New Roman" w:eastAsia="Times New Roman" w:hAnsi="Times New Roman" w:cs="Times New Roman"/>
          <w:color w:val="212121"/>
          <w:sz w:val="28"/>
          <w:szCs w:val="28"/>
        </w:rPr>
        <w:t>) не требовать от юридического лица, индивидуального предпринимателя</w:t>
      </w:r>
      <w:r>
        <w:rPr>
          <w:rFonts w:ascii="Times New Roman" w:eastAsia="Times New Roman" w:hAnsi="Times New Roman" w:cs="Times New Roman"/>
          <w:color w:val="212121"/>
          <w:sz w:val="28"/>
          <w:szCs w:val="28"/>
        </w:rPr>
        <w:t>, гражданина</w:t>
      </w:r>
      <w:r w:rsidRPr="00F9071B">
        <w:rPr>
          <w:rFonts w:ascii="Times New Roman" w:eastAsia="Times New Roman" w:hAnsi="Times New Roman" w:cs="Times New Roman"/>
          <w:color w:val="212121"/>
          <w:sz w:val="28"/>
          <w:szCs w:val="28"/>
        </w:rPr>
        <w:t xml:space="preserve"> документы и иные сведения, представление которых не </w:t>
      </w:r>
      <w:r w:rsidRPr="0079076A">
        <w:rPr>
          <w:rFonts w:ascii="Times New Roman" w:eastAsia="Times New Roman" w:hAnsi="Times New Roman" w:cs="Times New Roman"/>
          <w:color w:val="212121"/>
          <w:sz w:val="28"/>
          <w:szCs w:val="28"/>
        </w:rPr>
        <w:t>предусмотрено законодательством Российской Федерации;</w:t>
      </w:r>
    </w:p>
    <w:p w:rsidR="00DA3F3D" w:rsidRPr="0079076A" w:rsidRDefault="00DA3F3D" w:rsidP="00DA3F3D">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8"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A3F3D" w:rsidRPr="0079076A" w:rsidRDefault="00DA3F3D" w:rsidP="00DA3F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требовать от юридического лица, индивидуального предпринимателя</w:t>
      </w:r>
      <w:r>
        <w:rPr>
          <w:rFonts w:ascii="Times New Roman" w:hAnsi="Times New Roman" w:cs="Times New Roman"/>
          <w:sz w:val="28"/>
          <w:szCs w:val="28"/>
        </w:rPr>
        <w:t>, гражданина</w:t>
      </w:r>
      <w:r w:rsidRPr="0079076A">
        <w:rPr>
          <w:rFonts w:ascii="Times New Roman" w:hAnsi="Times New Roman" w:cs="Times New Roman"/>
          <w:sz w:val="28"/>
          <w:szCs w:val="28"/>
        </w:rPr>
        <w:t xml:space="preserve"> представления документов и (или) информации, включая </w:t>
      </w:r>
      <w:r w:rsidRPr="0079076A">
        <w:rPr>
          <w:rFonts w:ascii="Times New Roman" w:hAnsi="Times New Roman" w:cs="Times New Roman"/>
          <w:sz w:val="28"/>
          <w:szCs w:val="28"/>
        </w:rPr>
        <w:lastRenderedPageBreak/>
        <w:t xml:space="preserve">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9"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spellStart"/>
      <w:r w:rsidRPr="0079076A">
        <w:rPr>
          <w:rFonts w:ascii="Times New Roman" w:eastAsia="Times New Roman" w:hAnsi="Times New Roman" w:cs="Times New Roman"/>
          <w:color w:val="212121"/>
          <w:sz w:val="28"/>
          <w:szCs w:val="28"/>
        </w:rPr>
        <w:t>н</w:t>
      </w:r>
      <w:proofErr w:type="spellEnd"/>
      <w:r w:rsidRPr="0079076A">
        <w:rPr>
          <w:rFonts w:ascii="Times New Roman" w:eastAsia="Times New Roman" w:hAnsi="Times New Roman" w:cs="Times New Roman"/>
          <w:color w:val="212121"/>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Pr="00F9071B">
        <w:rPr>
          <w:rFonts w:ascii="Times New Roman" w:eastAsia="Times New Roman" w:hAnsi="Times New Roman" w:cs="Times New Roman"/>
          <w:color w:val="212121"/>
          <w:sz w:val="28"/>
          <w:szCs w:val="28"/>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о</w:t>
      </w:r>
      <w:r w:rsidRPr="00F9071B">
        <w:rPr>
          <w:rFonts w:ascii="Times New Roman" w:eastAsia="Times New Roman" w:hAnsi="Times New Roman" w:cs="Times New Roman"/>
          <w:color w:val="21212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 Права и обязанности лиц, в отношении которых осуществляется муниципальный контроль.</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Fonts w:ascii="Times New Roman" w:eastAsia="Times New Roman" w:hAnsi="Times New Roman" w:cs="Times New Roman"/>
          <w:color w:val="212121"/>
          <w:sz w:val="28"/>
          <w:szCs w:val="28"/>
        </w:rPr>
        <w:t>, гражданин</w:t>
      </w:r>
      <w:r w:rsidRPr="00F9071B">
        <w:rPr>
          <w:rFonts w:ascii="Times New Roman" w:eastAsia="Times New Roman" w:hAnsi="Times New Roman" w:cs="Times New Roman"/>
          <w:color w:val="212121"/>
          <w:sz w:val="28"/>
          <w:szCs w:val="28"/>
        </w:rPr>
        <w:t xml:space="preserve"> при проведении проверки имеют право:</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а) непосредственно присутствовать при проведении проверки, давать объяснения по вопросам, относящимся к предмету проверки;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w:t>
      </w:r>
      <w:r>
        <w:rPr>
          <w:rFonts w:ascii="Times New Roman" w:eastAsia="Times New Roman" w:hAnsi="Times New Roman" w:cs="Times New Roman"/>
          <w:color w:val="212121"/>
          <w:sz w:val="28"/>
          <w:szCs w:val="28"/>
        </w:rPr>
        <w:t>, в случае проверки юридического лица</w:t>
      </w:r>
      <w:r w:rsidRPr="00F9071B">
        <w:rPr>
          <w:rFonts w:ascii="Times New Roman" w:eastAsia="Times New Roman" w:hAnsi="Times New Roman" w:cs="Times New Roman"/>
          <w:color w:val="212121"/>
          <w:sz w:val="28"/>
          <w:szCs w:val="28"/>
        </w:rPr>
        <w:t>;</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spellStart"/>
      <w:r w:rsidRPr="00F9071B">
        <w:rPr>
          <w:rFonts w:ascii="Times New Roman" w:eastAsia="Times New Roman" w:hAnsi="Times New Roman" w:cs="Times New Roman"/>
          <w:color w:val="212121"/>
          <w:sz w:val="28"/>
          <w:szCs w:val="28"/>
        </w:rPr>
        <w:t>д</w:t>
      </w:r>
      <w:proofErr w:type="spellEnd"/>
      <w:r w:rsidRPr="00F9071B">
        <w:rPr>
          <w:rFonts w:ascii="Times New Roman" w:eastAsia="Times New Roman" w:hAnsi="Times New Roman" w:cs="Times New Roman"/>
          <w:color w:val="212121"/>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lastRenderedPageBreak/>
        <w:t>1.7</w:t>
      </w:r>
      <w:r w:rsidRPr="00F9071B">
        <w:rPr>
          <w:rFonts w:ascii="Times New Roman" w:eastAsia="Times New Roman" w:hAnsi="Times New Roman" w:cs="Times New Roman"/>
          <w:color w:val="212121"/>
          <w:sz w:val="28"/>
          <w:szCs w:val="28"/>
        </w:rPr>
        <w:t>.2. Проверяемые лица или их уполномоченные представители при проведении проверок обязаны:</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б) не препятствовать </w:t>
      </w:r>
      <w:r>
        <w:rPr>
          <w:rFonts w:ascii="Times New Roman" w:eastAsia="Times New Roman" w:hAnsi="Times New Roman" w:cs="Times New Roman"/>
          <w:color w:val="212121"/>
          <w:sz w:val="28"/>
          <w:szCs w:val="28"/>
        </w:rPr>
        <w:t xml:space="preserve">должностным лицам, </w:t>
      </w:r>
      <w:r w:rsidRPr="00F9071B">
        <w:rPr>
          <w:rFonts w:ascii="Times New Roman" w:eastAsia="Times New Roman" w:hAnsi="Times New Roman" w:cs="Times New Roman"/>
          <w:color w:val="212121"/>
          <w:sz w:val="28"/>
          <w:szCs w:val="28"/>
        </w:rPr>
        <w:t>осуществляющим муниципальный контроль, в проведении мероприятий по контролю;</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в) обеспечить доступ </w:t>
      </w:r>
      <w:r>
        <w:rPr>
          <w:rFonts w:ascii="Times New Roman" w:eastAsia="Times New Roman" w:hAnsi="Times New Roman" w:cs="Times New Roman"/>
          <w:color w:val="212121"/>
          <w:sz w:val="28"/>
          <w:szCs w:val="28"/>
        </w:rPr>
        <w:t xml:space="preserve">должностным лицам, осуществляющим </w:t>
      </w:r>
      <w:r w:rsidRPr="00F9071B">
        <w:rPr>
          <w:rFonts w:ascii="Times New Roman" w:eastAsia="Times New Roman" w:hAnsi="Times New Roman" w:cs="Times New Roman"/>
          <w:color w:val="212121"/>
          <w:sz w:val="28"/>
          <w:szCs w:val="28"/>
        </w:rPr>
        <w:t>выездную проверку</w:t>
      </w:r>
      <w:r>
        <w:rPr>
          <w:rFonts w:ascii="Times New Roman" w:eastAsia="Times New Roman" w:hAnsi="Times New Roman" w:cs="Times New Roman"/>
          <w:color w:val="212121"/>
          <w:sz w:val="28"/>
          <w:szCs w:val="28"/>
        </w:rPr>
        <w:t>, специалистам (экспертам),</w:t>
      </w:r>
      <w:r w:rsidRPr="00F9071B">
        <w:rPr>
          <w:rFonts w:ascii="Times New Roman" w:eastAsia="Times New Roman" w:hAnsi="Times New Roman" w:cs="Times New Roman"/>
          <w:color w:val="212121"/>
          <w:sz w:val="28"/>
          <w:szCs w:val="28"/>
        </w:rPr>
        <w:t xml:space="preserve"> участвующи</w:t>
      </w:r>
      <w:r>
        <w:rPr>
          <w:rFonts w:ascii="Times New Roman" w:eastAsia="Times New Roman" w:hAnsi="Times New Roman" w:cs="Times New Roman"/>
          <w:color w:val="212121"/>
          <w:sz w:val="28"/>
          <w:szCs w:val="28"/>
        </w:rPr>
        <w:t>м в выездной проверке</w:t>
      </w:r>
      <w:r w:rsidRPr="00F9071B">
        <w:rPr>
          <w:rFonts w:ascii="Times New Roman" w:eastAsia="Times New Roman" w:hAnsi="Times New Roman" w:cs="Times New Roman"/>
          <w:color w:val="212121"/>
          <w:sz w:val="28"/>
          <w:szCs w:val="28"/>
        </w:rPr>
        <w:t>,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представлять</w:t>
      </w:r>
      <w:r>
        <w:rPr>
          <w:rFonts w:ascii="Times New Roman" w:eastAsia="Times New Roman" w:hAnsi="Times New Roman" w:cs="Times New Roman"/>
          <w:color w:val="212121"/>
          <w:sz w:val="28"/>
          <w:szCs w:val="28"/>
        </w:rPr>
        <w:t xml:space="preserve"> должностным лицам</w:t>
      </w:r>
      <w:r w:rsidRPr="00F9071B">
        <w:rPr>
          <w:rFonts w:ascii="Times New Roman" w:eastAsia="Times New Roman" w:hAnsi="Times New Roman" w:cs="Times New Roman"/>
          <w:color w:val="212121"/>
          <w:sz w:val="28"/>
          <w:szCs w:val="28"/>
        </w:rPr>
        <w:t>, осуществляющим муниципальный контроль, информацию и документы, представление которых предусмотрено действующим законодательством.</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 xml:space="preserve">.3. Проверяемые лица, их уполномоченные представители, допустившие нарушение действующего законодательства Российской Федерации, правовых актов </w:t>
      </w:r>
      <w:r>
        <w:rPr>
          <w:rFonts w:ascii="Times New Roman" w:eastAsia="Times New Roman" w:hAnsi="Times New Roman" w:cs="Times New Roman"/>
          <w:color w:val="212121"/>
          <w:sz w:val="28"/>
          <w:szCs w:val="28"/>
        </w:rPr>
        <w:t xml:space="preserve">Ленинградской </w:t>
      </w:r>
      <w:r w:rsidRPr="00F9071B">
        <w:rPr>
          <w:rFonts w:ascii="Times New Roman" w:eastAsia="Times New Roman" w:hAnsi="Times New Roman" w:cs="Times New Roman"/>
          <w:color w:val="212121"/>
          <w:sz w:val="28"/>
          <w:szCs w:val="28"/>
        </w:rPr>
        <w:t>области, муниципальны</w:t>
      </w:r>
      <w:r w:rsidR="003C360F">
        <w:rPr>
          <w:rFonts w:ascii="Times New Roman" w:eastAsia="Times New Roman" w:hAnsi="Times New Roman" w:cs="Times New Roman"/>
          <w:color w:val="212121"/>
          <w:sz w:val="28"/>
          <w:szCs w:val="28"/>
        </w:rPr>
        <w:t xml:space="preserve">х правовых актов </w:t>
      </w:r>
      <w:r w:rsidR="00AC532D">
        <w:rPr>
          <w:rFonts w:ascii="Times New Roman" w:eastAsia="Times New Roman" w:hAnsi="Times New Roman" w:cs="Times New Roman"/>
          <w:color w:val="212121"/>
          <w:sz w:val="28"/>
          <w:szCs w:val="28"/>
        </w:rPr>
        <w:t>Ефимовского городского поселения</w:t>
      </w:r>
      <w:r w:rsidRPr="00F9071B">
        <w:rPr>
          <w:rFonts w:ascii="Times New Roman" w:eastAsia="Times New Roman" w:hAnsi="Times New Roman" w:cs="Times New Roman"/>
          <w:color w:val="212121"/>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несут ответственность в соответствии с законодательством Российской Федерации.</w:t>
      </w:r>
    </w:p>
    <w:p w:rsidR="00DA3F3D" w:rsidRPr="00AC532D" w:rsidRDefault="00DA3F3D"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1.8. Описание результата осуществления муниципального контроля.</w:t>
      </w:r>
    </w:p>
    <w:p w:rsidR="00DA3F3D" w:rsidRPr="00AC532D" w:rsidRDefault="00DA3F3D"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Результатом осуществления муниципального контроля является:</w:t>
      </w:r>
    </w:p>
    <w:p w:rsidR="00DA3F3D" w:rsidRPr="00AC532D" w:rsidRDefault="00DA3F3D"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проверки, составленный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DA3F3D" w:rsidRPr="00AC532D" w:rsidRDefault="00DA3F3D"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о невозможности проведения плановой или внеплановой выездной проверки;</w:t>
      </w:r>
    </w:p>
    <w:p w:rsidR="00DA3F3D" w:rsidRPr="00AC532D" w:rsidRDefault="00DA3F3D"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о прекращении проведения плановой проверки;</w:t>
      </w:r>
    </w:p>
    <w:p w:rsidR="00DA3F3D" w:rsidRPr="00BD6064" w:rsidRDefault="00DA3F3D" w:rsidP="00DA3F3D">
      <w:pPr>
        <w:autoSpaceDE w:val="0"/>
        <w:autoSpaceDN w:val="0"/>
        <w:adjustRightInd w:val="0"/>
        <w:spacing w:after="0" w:line="240" w:lineRule="auto"/>
        <w:ind w:firstLine="540"/>
        <w:jc w:val="both"/>
        <w:rPr>
          <w:rFonts w:ascii="Times New Roman" w:hAnsi="Times New Roman" w:cs="Times New Roman"/>
          <w:sz w:val="28"/>
          <w:szCs w:val="28"/>
        </w:rPr>
      </w:pPr>
      <w:r w:rsidRPr="00AC532D">
        <w:rPr>
          <w:rFonts w:ascii="Times New Roman" w:hAnsi="Times New Roman" w:cs="Times New Roman"/>
          <w:sz w:val="28"/>
          <w:szCs w:val="28"/>
        </w:rPr>
        <w:t>-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законами</w:t>
      </w:r>
      <w:r w:rsidRPr="00AF4B41">
        <w:rPr>
          <w:sz w:val="28"/>
          <w:szCs w:val="28"/>
        </w:rPr>
        <w:t>;</w:t>
      </w:r>
    </w:p>
    <w:p w:rsidR="00DA3F3D" w:rsidRPr="00A27469" w:rsidRDefault="00DA3F3D" w:rsidP="00DA3F3D">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8"/>
          <w:szCs w:val="28"/>
        </w:rPr>
        <w:t xml:space="preserve">- </w:t>
      </w:r>
      <w:r w:rsidRPr="00550D2F">
        <w:rPr>
          <w:rFonts w:ascii="Times New Roman" w:hAnsi="Times New Roman" w:cs="Times New Roman"/>
          <w:sz w:val="28"/>
          <w:szCs w:val="28"/>
        </w:rPr>
        <w:t>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50D2F">
        <w:rPr>
          <w:rFonts w:ascii="Times New Roman" w:hAnsi="Times New Roman" w:cs="Times New Roman"/>
          <w:sz w:val="24"/>
          <w:szCs w:val="24"/>
        </w:rPr>
        <w:t xml:space="preserve"> </w:t>
      </w:r>
      <w:r w:rsidRPr="00A27469">
        <w:rPr>
          <w:rFonts w:ascii="Times New Roman" w:hAnsi="Times New Roman" w:cs="Times New Roman"/>
          <w:sz w:val="24"/>
          <w:szCs w:val="24"/>
        </w:rPr>
        <w:t>(</w:t>
      </w:r>
      <w:r w:rsidRPr="00A27469">
        <w:rPr>
          <w:rFonts w:ascii="Times New Roman" w:hAnsi="Times New Roman" w:cs="Times New Roman"/>
          <w:i/>
          <w:sz w:val="24"/>
          <w:szCs w:val="24"/>
          <w:u w:val="single"/>
        </w:rPr>
        <w:t>Комитет экологического надзора Ленинградской области</w:t>
      </w:r>
      <w:r w:rsidRPr="00A27469">
        <w:rPr>
          <w:rFonts w:ascii="Times New Roman" w:hAnsi="Times New Roman" w:cs="Times New Roman"/>
          <w:i/>
          <w:sz w:val="24"/>
          <w:szCs w:val="24"/>
        </w:rPr>
        <w:t xml:space="preserve"> – 7.3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7.5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часть 1 статьи 15.44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ч. 2 статья 7.2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 </w:t>
      </w:r>
      <w:r w:rsidRPr="00A27469">
        <w:rPr>
          <w:rFonts w:ascii="Times New Roman" w:hAnsi="Times New Roman" w:cs="Times New Roman"/>
          <w:bCs/>
          <w:i/>
          <w:sz w:val="24"/>
          <w:szCs w:val="24"/>
        </w:rPr>
        <w:t xml:space="preserve">Уничтожение или повреждение специальных знаков </w:t>
      </w:r>
      <w:r w:rsidRPr="00A27469">
        <w:rPr>
          <w:rFonts w:ascii="Times New Roman" w:hAnsi="Times New Roman" w:cs="Times New Roman"/>
          <w:i/>
          <w:sz w:val="24"/>
          <w:szCs w:val="24"/>
        </w:rPr>
        <w:t>(в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w:t>
      </w:r>
      <w:r w:rsidRPr="00A27469">
        <w:rPr>
          <w:rFonts w:ascii="Times New Roman" w:hAnsi="Times New Roman" w:cs="Times New Roman"/>
          <w:bCs/>
          <w:i/>
          <w:sz w:val="24"/>
          <w:szCs w:val="24"/>
        </w:rPr>
        <w:t xml:space="preserve"> ;</w:t>
      </w:r>
      <w:hyperlink r:id="rId10" w:history="1">
        <w:r w:rsidRPr="00A27469">
          <w:rPr>
            <w:rFonts w:ascii="Times New Roman" w:hAnsi="Times New Roman" w:cs="Times New Roman"/>
            <w:bCs/>
            <w:i/>
            <w:sz w:val="24"/>
            <w:szCs w:val="24"/>
          </w:rPr>
          <w:t>статьей 7.4</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w:t>
      </w:r>
      <w:r w:rsidRPr="00A27469">
        <w:rPr>
          <w:rFonts w:ascii="Times New Roman" w:hAnsi="Times New Roman" w:cs="Times New Roman"/>
          <w:bCs/>
          <w:i/>
          <w:sz w:val="24"/>
          <w:szCs w:val="24"/>
        </w:rPr>
        <w:t xml:space="preserve"> (в части застройки площадей залегания полезных ископаемых без специального разрешения) </w:t>
      </w:r>
      <w:hyperlink r:id="rId11" w:history="1">
        <w:r w:rsidRPr="00A27469">
          <w:rPr>
            <w:rFonts w:ascii="Times New Roman" w:hAnsi="Times New Roman" w:cs="Times New Roman"/>
            <w:i/>
            <w:sz w:val="24"/>
            <w:szCs w:val="24"/>
          </w:rPr>
          <w:t>статьей 7.10</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самовольной уступки права пользования участками недр)</w:t>
      </w:r>
      <w:r w:rsidRPr="00A27469">
        <w:rPr>
          <w:rFonts w:ascii="Times New Roman" w:hAnsi="Times New Roman" w:cs="Times New Roman"/>
          <w:bCs/>
          <w:i/>
          <w:sz w:val="24"/>
          <w:szCs w:val="24"/>
        </w:rPr>
        <w:t xml:space="preserve">, </w:t>
      </w:r>
      <w:hyperlink r:id="rId12" w:history="1">
        <w:r w:rsidRPr="00A27469">
          <w:rPr>
            <w:rFonts w:ascii="Times New Roman" w:hAnsi="Times New Roman" w:cs="Times New Roman"/>
            <w:i/>
            <w:sz w:val="24"/>
            <w:szCs w:val="24"/>
          </w:rPr>
          <w:t>статьей 8.5</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сокрытия или искажения информации о состоянии недр), </w:t>
      </w:r>
      <w:hyperlink r:id="rId13" w:history="1">
        <w:r w:rsidRPr="00A27469">
          <w:rPr>
            <w:rFonts w:ascii="Times New Roman" w:hAnsi="Times New Roman" w:cs="Times New Roman"/>
            <w:i/>
            <w:sz w:val="24"/>
            <w:szCs w:val="24"/>
          </w:rPr>
          <w:t>статьей 8.9</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w:t>
      </w:r>
      <w:hyperlink r:id="rId14" w:history="1">
        <w:r w:rsidRPr="00A27469">
          <w:rPr>
            <w:rFonts w:ascii="Times New Roman" w:hAnsi="Times New Roman" w:cs="Times New Roman"/>
            <w:i/>
            <w:sz w:val="24"/>
            <w:szCs w:val="24"/>
          </w:rPr>
          <w:t>частью 1 статьи 8.10</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w:t>
      </w:r>
      <w:hyperlink r:id="rId15" w:history="1">
        <w:r w:rsidRPr="00A27469">
          <w:rPr>
            <w:rFonts w:ascii="Times New Roman" w:hAnsi="Times New Roman" w:cs="Times New Roman"/>
            <w:i/>
            <w:sz w:val="24"/>
            <w:szCs w:val="24"/>
          </w:rPr>
          <w:t>статьей 8.11</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w:t>
      </w:r>
      <w:hyperlink r:id="rId16" w:history="1">
        <w:r w:rsidRPr="00A27469">
          <w:rPr>
            <w:rFonts w:ascii="Times New Roman" w:hAnsi="Times New Roman" w:cs="Times New Roman"/>
            <w:i/>
            <w:sz w:val="24"/>
            <w:szCs w:val="24"/>
          </w:rPr>
          <w:t>частью 1 статьи 8.13</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нарушения </w:t>
      </w:r>
      <w:proofErr w:type="spellStart"/>
      <w:r w:rsidRPr="00A27469">
        <w:rPr>
          <w:rFonts w:ascii="Times New Roman" w:hAnsi="Times New Roman" w:cs="Times New Roman"/>
          <w:i/>
          <w:sz w:val="24"/>
          <w:szCs w:val="24"/>
        </w:rPr>
        <w:t>водоохранного</w:t>
      </w:r>
      <w:proofErr w:type="spellEnd"/>
      <w:r w:rsidRPr="00A27469">
        <w:rPr>
          <w:rFonts w:ascii="Times New Roman" w:hAnsi="Times New Roman" w:cs="Times New Roman"/>
          <w:i/>
          <w:sz w:val="24"/>
          <w:szCs w:val="24"/>
        </w:rPr>
        <w:t xml:space="preserve"> режима на водосборах подземных водных объектов), </w:t>
      </w:r>
      <w:hyperlink r:id="rId17" w:history="1">
        <w:r w:rsidRPr="00A27469">
          <w:rPr>
            <w:rFonts w:ascii="Times New Roman" w:hAnsi="Times New Roman" w:cs="Times New Roman"/>
            <w:i/>
            <w:sz w:val="24"/>
            <w:szCs w:val="24"/>
          </w:rPr>
          <w:t>частью 1 статьи 8.17</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r:id="rId18" w:history="1">
        <w:r w:rsidRPr="00A27469">
          <w:rPr>
            <w:rFonts w:ascii="Times New Roman" w:hAnsi="Times New Roman" w:cs="Times New Roman"/>
            <w:i/>
            <w:sz w:val="24"/>
            <w:szCs w:val="24"/>
          </w:rPr>
          <w:t>статьей 8.18</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нарушения правил проведения ресурсных исследований), </w:t>
      </w:r>
      <w:hyperlink r:id="rId19" w:history="1">
        <w:r w:rsidRPr="00A27469">
          <w:rPr>
            <w:rFonts w:ascii="Times New Roman" w:hAnsi="Times New Roman" w:cs="Times New Roman"/>
            <w:i/>
            <w:sz w:val="24"/>
            <w:szCs w:val="24"/>
          </w:rPr>
          <w:t>статьей 8.19</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w:t>
      </w:r>
      <w:hyperlink r:id="rId20" w:history="1">
        <w:r w:rsidRPr="00A27469">
          <w:rPr>
            <w:rFonts w:ascii="Times New Roman" w:hAnsi="Times New Roman" w:cs="Times New Roman"/>
            <w:i/>
            <w:sz w:val="24"/>
            <w:szCs w:val="24"/>
          </w:rPr>
          <w:t>статьей 8.20</w:t>
        </w:r>
      </w:hyperlink>
      <w:r w:rsidRPr="00A27469">
        <w:rPr>
          <w:rFonts w:ascii="Times New Roman" w:hAnsi="Times New Roman" w:cs="Times New Roman"/>
          <w:i/>
          <w:sz w:val="24"/>
          <w:szCs w:val="24"/>
        </w:rPr>
        <w:t xml:space="preserve"> </w:t>
      </w:r>
      <w:proofErr w:type="spellStart"/>
      <w:r w:rsidRPr="00A27469">
        <w:rPr>
          <w:rFonts w:ascii="Times New Roman" w:hAnsi="Times New Roman" w:cs="Times New Roman"/>
          <w:i/>
          <w:sz w:val="24"/>
          <w:szCs w:val="24"/>
        </w:rPr>
        <w:t>КоАП</w:t>
      </w:r>
      <w:proofErr w:type="spellEnd"/>
      <w:r w:rsidRPr="00A27469">
        <w:rPr>
          <w:rFonts w:ascii="Times New Roman" w:hAnsi="Times New Roman" w:cs="Times New Roman"/>
          <w:i/>
          <w:sz w:val="24"/>
          <w:szCs w:val="24"/>
        </w:rPr>
        <w:t xml:space="preserve"> РФ (в части незаконной передачи минеральных ресурсов). </w:t>
      </w:r>
      <w:r w:rsidRPr="00A27469">
        <w:rPr>
          <w:rFonts w:ascii="Times New Roman" w:eastAsia="Times New Roman" w:hAnsi="Times New Roman" w:cs="Times New Roman"/>
          <w:i/>
          <w:sz w:val="24"/>
          <w:szCs w:val="24"/>
          <w:u w:val="single"/>
        </w:rPr>
        <w:t xml:space="preserve">Управление </w:t>
      </w:r>
      <w:proofErr w:type="spellStart"/>
      <w:r w:rsidRPr="00A27469">
        <w:rPr>
          <w:rFonts w:ascii="Times New Roman" w:eastAsia="Times New Roman" w:hAnsi="Times New Roman" w:cs="Times New Roman"/>
          <w:i/>
          <w:sz w:val="24"/>
          <w:szCs w:val="24"/>
          <w:u w:val="single"/>
        </w:rPr>
        <w:t>Росприроднадзора</w:t>
      </w:r>
      <w:proofErr w:type="spellEnd"/>
      <w:r w:rsidRPr="00A27469">
        <w:rPr>
          <w:rFonts w:ascii="Times New Roman" w:eastAsia="Times New Roman" w:hAnsi="Times New Roman" w:cs="Times New Roman"/>
          <w:i/>
          <w:sz w:val="24"/>
          <w:szCs w:val="24"/>
          <w:u w:val="single"/>
        </w:rPr>
        <w:t xml:space="preserve"> по Ленинградской области</w:t>
      </w:r>
      <w:r w:rsidRPr="00A27469">
        <w:rPr>
          <w:rFonts w:ascii="Times New Roman" w:eastAsia="Times New Roman" w:hAnsi="Times New Roman" w:cs="Times New Roman"/>
          <w:i/>
          <w:sz w:val="24"/>
          <w:szCs w:val="24"/>
        </w:rPr>
        <w:t xml:space="preserve"> (по объектам </w:t>
      </w:r>
      <w:r w:rsidRPr="00A27469">
        <w:rPr>
          <w:rFonts w:ascii="Times New Roman" w:hAnsi="Times New Roman" w:cs="Times New Roman"/>
          <w:i/>
          <w:color w:val="333333"/>
          <w:sz w:val="24"/>
          <w:szCs w:val="24"/>
        </w:rPr>
        <w:t>подлежащих федеральному государственному экологическому )</w:t>
      </w:r>
      <w:r w:rsidRPr="00A27469">
        <w:rPr>
          <w:rFonts w:ascii="Times New Roman" w:hAnsi="Times New Roman" w:cs="Times New Roman"/>
          <w:sz w:val="24"/>
          <w:szCs w:val="24"/>
        </w:rPr>
        <w:t>.</w:t>
      </w:r>
    </w:p>
    <w:p w:rsidR="00DA3F3D" w:rsidRPr="00A27469" w:rsidRDefault="00DA3F3D"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DA3F3D" w:rsidRPr="00A27469" w:rsidRDefault="00DA3F3D" w:rsidP="00DA3F3D">
      <w:pPr>
        <w:pStyle w:val="ConsPlusNormal"/>
        <w:ind w:firstLine="540"/>
        <w:jc w:val="both"/>
        <w:rPr>
          <w:rFonts w:ascii="Times New Roman" w:hAnsi="Times New Roman" w:cs="Times New Roman"/>
          <w:color w:val="FF0000"/>
          <w:sz w:val="28"/>
          <w:szCs w:val="28"/>
        </w:rPr>
      </w:pPr>
      <w:r w:rsidRPr="00A27469">
        <w:rPr>
          <w:rFonts w:ascii="Times New Roman" w:hAnsi="Times New Roman" w:cs="Times New Roman"/>
          <w:sz w:val="28"/>
          <w:szCs w:val="28"/>
        </w:rPr>
        <w:t xml:space="preserve">1.9.1. Исчерпывающий перечень документов и (или) информации, </w:t>
      </w:r>
      <w:proofErr w:type="spellStart"/>
      <w:r w:rsidRPr="00A27469">
        <w:rPr>
          <w:rFonts w:ascii="Times New Roman" w:hAnsi="Times New Roman" w:cs="Times New Roman"/>
          <w:sz w:val="28"/>
          <w:szCs w:val="28"/>
        </w:rPr>
        <w:t>истребуемых</w:t>
      </w:r>
      <w:proofErr w:type="spellEnd"/>
      <w:r w:rsidRPr="00A27469">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 гражданина:</w:t>
      </w:r>
    </w:p>
    <w:p w:rsidR="00DA3F3D" w:rsidRPr="00A27469" w:rsidRDefault="00DA3F3D"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1) правоустанавливающие документы юридического лица, индивидуального предпринимателя;</w:t>
      </w:r>
    </w:p>
    <w:p w:rsidR="00DA3F3D" w:rsidRPr="00A27469" w:rsidRDefault="00DA3F3D"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DA3F3D" w:rsidRPr="005E735F" w:rsidRDefault="00DA3F3D"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w:t>
      </w:r>
      <w:r w:rsidRPr="009E56B3">
        <w:rPr>
          <w:sz w:val="28"/>
          <w:szCs w:val="28"/>
        </w:rPr>
        <w:t xml:space="preserve"> </w:t>
      </w:r>
      <w:r w:rsidRPr="005E735F">
        <w:rPr>
          <w:rFonts w:ascii="Times New Roman" w:hAnsi="Times New Roman" w:cs="Times New Roman"/>
          <w:sz w:val="28"/>
          <w:szCs w:val="28"/>
        </w:rPr>
        <w:t>законодательством Российской Федерации доверенность, заверенная печатью</w:t>
      </w:r>
      <w:r w:rsidRPr="009E56B3">
        <w:rPr>
          <w:sz w:val="28"/>
          <w:szCs w:val="28"/>
        </w:rPr>
        <w:t xml:space="preserve"> </w:t>
      </w:r>
      <w:r w:rsidRPr="005E735F">
        <w:rPr>
          <w:rFonts w:ascii="Times New Roman" w:hAnsi="Times New Roman" w:cs="Times New Roman"/>
          <w:sz w:val="28"/>
          <w:szCs w:val="28"/>
        </w:rPr>
        <w:lastRenderedPageBreak/>
        <w:t>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4) журнал учета проверок юридического лица, индивидуального предпринимателя (при наличии);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5) информация о мероприятиях проводимых юридическим лицом, индивидуальным предпринимателем, снижающих негативное воздействие на окружающую среду при добыче общераспространенных полезных ископаемых;</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6) правоустанавливающие, разрешительные документы, выданные физическому лицу, регламентирующие использование недр на конкретном земельном участке.</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органов государственной власти либо им организаций, в соответствии с межведомственным перечнем:</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1) сведения из Единого государственного реестра юридических лиц;</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 сведения из Единого государственного реестра индивидуальных предпринимателей;</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3) выписка из Единого государственного реестра недвижимости об объекте недвижимости;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4) выписка из Единого государственного реестра недвижимости о переходе прав на объект недвижимости;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5) сведения из Единого государственного реестра лицензий на пользование недрами;</w:t>
      </w:r>
    </w:p>
    <w:p w:rsidR="00DA3F3D" w:rsidRPr="005E735F" w:rsidRDefault="00DA3F3D" w:rsidP="00DA3F3D">
      <w:pPr>
        <w:spacing w:after="0" w:line="240" w:lineRule="auto"/>
        <w:ind w:firstLine="540"/>
        <w:jc w:val="both"/>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6) сведения о выполнении условий пользования недрами;</w:t>
      </w:r>
    </w:p>
    <w:p w:rsidR="00DA3F3D" w:rsidRPr="005E735F" w:rsidRDefault="00DA3F3D" w:rsidP="00DA3F3D">
      <w:pPr>
        <w:spacing w:after="0" w:line="240" w:lineRule="auto"/>
        <w:ind w:firstLine="540"/>
        <w:jc w:val="both"/>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7) кадастровый план территории;</w:t>
      </w:r>
    </w:p>
    <w:p w:rsidR="00DA3F3D" w:rsidRPr="005E735F" w:rsidRDefault="00DA3F3D" w:rsidP="00DA3F3D">
      <w:pPr>
        <w:spacing w:after="0" w:line="240" w:lineRule="auto"/>
        <w:ind w:firstLine="540"/>
        <w:jc w:val="both"/>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8) сведения из разрешения на строительство;</w:t>
      </w:r>
    </w:p>
    <w:p w:rsidR="00DA3F3D" w:rsidRPr="005E735F" w:rsidRDefault="00DA3F3D" w:rsidP="00DA3F3D">
      <w:pPr>
        <w:spacing w:after="0" w:line="240" w:lineRule="auto"/>
        <w:ind w:firstLine="540"/>
        <w:jc w:val="both"/>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9) сведения из разрешения на ввод в эксплуатацию;</w:t>
      </w:r>
    </w:p>
    <w:p w:rsidR="00DA3F3D" w:rsidRPr="005E735F" w:rsidRDefault="00DA3F3D" w:rsidP="00DA3F3D">
      <w:pPr>
        <w:spacing w:after="0" w:line="240" w:lineRule="auto"/>
        <w:ind w:firstLine="540"/>
        <w:jc w:val="both"/>
        <w:rPr>
          <w:rFonts w:ascii="Times New Roman" w:eastAsia="Times New Roman" w:hAnsi="Times New Roman" w:cs="Times New Roman"/>
          <w:sz w:val="28"/>
          <w:szCs w:val="28"/>
        </w:rPr>
      </w:pPr>
      <w:r w:rsidRPr="005E735F">
        <w:rPr>
          <w:rFonts w:ascii="Times New Roman" w:eastAsia="Times New Roman" w:hAnsi="Times New Roman" w:cs="Times New Roman"/>
          <w:sz w:val="28"/>
          <w:szCs w:val="28"/>
        </w:rPr>
        <w:t>10) выписка из реестра федерального имущества.</w:t>
      </w:r>
    </w:p>
    <w:p w:rsidR="00DA3F3D" w:rsidRPr="005E735F" w:rsidRDefault="00DA3F3D" w:rsidP="00DA3F3D">
      <w:pPr>
        <w:pStyle w:val="ConsPlusNormal"/>
        <w:jc w:val="both"/>
        <w:rPr>
          <w:rFonts w:ascii="Times New Roman" w:hAnsi="Times New Roman" w:cs="Times New Roman"/>
          <w:sz w:val="28"/>
          <w:szCs w:val="28"/>
        </w:rPr>
      </w:pPr>
    </w:p>
    <w:p w:rsidR="00DA3F3D" w:rsidRPr="005E735F" w:rsidRDefault="00DA3F3D" w:rsidP="00DA3F3D">
      <w:pPr>
        <w:pStyle w:val="ConsPlusTitle"/>
        <w:jc w:val="center"/>
        <w:outlineLvl w:val="1"/>
        <w:rPr>
          <w:sz w:val="28"/>
          <w:szCs w:val="28"/>
        </w:rPr>
      </w:pPr>
      <w:r w:rsidRPr="005E735F">
        <w:rPr>
          <w:sz w:val="28"/>
          <w:szCs w:val="28"/>
        </w:rPr>
        <w:t>2. Требования к осуществлению муниципального контроля</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2.1. Порядок информирования об исполнении функции.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2.1.1. Информация об исполнении функции предоставляется юридическим и физическим лицам, индивидуальным предпринимателям (далее - заявители):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при личном обращении в</w:t>
      </w:r>
      <w:r w:rsidR="00641224">
        <w:rPr>
          <w:rFonts w:ascii="Times New Roman" w:hAnsi="Times New Roman" w:cs="Times New Roman"/>
          <w:sz w:val="28"/>
          <w:szCs w:val="28"/>
        </w:rPr>
        <w:t xml:space="preserve"> </w:t>
      </w:r>
      <w:r w:rsidRPr="005E735F">
        <w:rPr>
          <w:rFonts w:ascii="Times New Roman" w:hAnsi="Times New Roman" w:cs="Times New Roman"/>
          <w:sz w:val="28"/>
          <w:szCs w:val="28"/>
        </w:rPr>
        <w:t>администрацию;</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путем размещения на информационных стендах в помещении администрации;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с использованием средств телефонной связи;</w:t>
      </w:r>
    </w:p>
    <w:p w:rsidR="00DA3F3D" w:rsidRPr="005E735F" w:rsidRDefault="00DA3F3D"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с использованием средс</w:t>
      </w:r>
      <w:r w:rsidR="00641224">
        <w:rPr>
          <w:rFonts w:ascii="Times New Roman" w:hAnsi="Times New Roman" w:cs="Times New Roman"/>
          <w:sz w:val="28"/>
          <w:szCs w:val="28"/>
        </w:rPr>
        <w:t>тв электронной связи (</w:t>
      </w:r>
      <w:proofErr w:type="spellStart"/>
      <w:r w:rsidR="00641224">
        <w:rPr>
          <w:rFonts w:ascii="Times New Roman" w:hAnsi="Times New Roman" w:cs="Times New Roman"/>
          <w:sz w:val="28"/>
          <w:szCs w:val="28"/>
        </w:rPr>
        <w:t>e-mail</w:t>
      </w:r>
      <w:proofErr w:type="spellEnd"/>
      <w:r w:rsidR="00641224">
        <w:rPr>
          <w:rFonts w:ascii="Times New Roman" w:hAnsi="Times New Roman" w:cs="Times New Roman"/>
          <w:sz w:val="28"/>
          <w:szCs w:val="28"/>
        </w:rPr>
        <w:t xml:space="preserve">: </w:t>
      </w:r>
      <w:proofErr w:type="spellStart"/>
      <w:r w:rsidR="00641224">
        <w:rPr>
          <w:rFonts w:ascii="Times New Roman" w:hAnsi="Times New Roman" w:cs="Times New Roman"/>
          <w:sz w:val="28"/>
          <w:szCs w:val="28"/>
          <w:lang w:val="en-US"/>
        </w:rPr>
        <w:t>efimovs</w:t>
      </w:r>
      <w:r w:rsidR="00752769">
        <w:rPr>
          <w:rFonts w:ascii="Times New Roman" w:hAnsi="Times New Roman" w:cs="Times New Roman"/>
          <w:sz w:val="28"/>
          <w:szCs w:val="28"/>
          <w:lang w:val="en-US"/>
        </w:rPr>
        <w:t>kaya</w:t>
      </w:r>
      <w:proofErr w:type="spellEnd"/>
      <w:r w:rsidR="00752769" w:rsidRPr="00752769">
        <w:rPr>
          <w:rFonts w:ascii="Times New Roman" w:hAnsi="Times New Roman" w:cs="Times New Roman"/>
          <w:sz w:val="28"/>
          <w:szCs w:val="28"/>
        </w:rPr>
        <w:t>_</w:t>
      </w:r>
      <w:proofErr w:type="spellStart"/>
      <w:r w:rsidR="00752769">
        <w:rPr>
          <w:rFonts w:ascii="Times New Roman" w:hAnsi="Times New Roman" w:cs="Times New Roman"/>
          <w:sz w:val="28"/>
          <w:szCs w:val="28"/>
          <w:lang w:val="en-US"/>
        </w:rPr>
        <w:t>admi</w:t>
      </w:r>
      <w:proofErr w:type="spellEnd"/>
      <w:r w:rsidR="00752769" w:rsidRPr="00752769">
        <w:rPr>
          <w:rFonts w:ascii="Times New Roman" w:hAnsi="Times New Roman" w:cs="Times New Roman"/>
          <w:sz w:val="28"/>
          <w:szCs w:val="28"/>
        </w:rPr>
        <w:t>@</w:t>
      </w:r>
      <w:r w:rsidR="00752769">
        <w:rPr>
          <w:rFonts w:ascii="Times New Roman" w:hAnsi="Times New Roman" w:cs="Times New Roman"/>
          <w:sz w:val="28"/>
          <w:szCs w:val="28"/>
          <w:lang w:val="en-US"/>
        </w:rPr>
        <w:t>mail</w:t>
      </w:r>
      <w:r w:rsidR="00752769" w:rsidRPr="00752769">
        <w:rPr>
          <w:rFonts w:ascii="Times New Roman" w:hAnsi="Times New Roman" w:cs="Times New Roman"/>
          <w:sz w:val="28"/>
          <w:szCs w:val="28"/>
        </w:rPr>
        <w:t>.</w:t>
      </w:r>
      <w:proofErr w:type="spellStart"/>
      <w:r w:rsidR="00752769">
        <w:rPr>
          <w:rFonts w:ascii="Times New Roman" w:hAnsi="Times New Roman" w:cs="Times New Roman"/>
          <w:sz w:val="28"/>
          <w:szCs w:val="28"/>
          <w:lang w:val="en-US"/>
        </w:rPr>
        <w:t>ru</w:t>
      </w:r>
      <w:proofErr w:type="spellEnd"/>
      <w:r w:rsidRPr="005E735F">
        <w:rPr>
          <w:rFonts w:ascii="Times New Roman" w:hAnsi="Times New Roman" w:cs="Times New Roman"/>
          <w:sz w:val="28"/>
          <w:szCs w:val="28"/>
        </w:rPr>
        <w:t>);</w:t>
      </w:r>
    </w:p>
    <w:p w:rsidR="00DA3F3D" w:rsidRPr="00752769" w:rsidRDefault="00DA3F3D" w:rsidP="00DA3F3D">
      <w:pPr>
        <w:pStyle w:val="ConsPlusNormal"/>
        <w:ind w:firstLine="540"/>
        <w:jc w:val="both"/>
        <w:rPr>
          <w:rFonts w:ascii="Times New Roman" w:hAnsi="Times New Roman" w:cs="Times New Roman"/>
          <w:sz w:val="28"/>
          <w:szCs w:val="28"/>
        </w:rPr>
      </w:pPr>
      <w:r w:rsidRPr="00752769">
        <w:rPr>
          <w:rFonts w:ascii="Times New Roman" w:hAnsi="Times New Roman" w:cs="Times New Roman"/>
          <w:sz w:val="28"/>
          <w:szCs w:val="28"/>
        </w:rPr>
        <w:t>- с использованием средств почтовой связи.</w:t>
      </w:r>
    </w:p>
    <w:p w:rsidR="00DA3F3D" w:rsidRDefault="00DA3F3D" w:rsidP="00DA3F3D">
      <w:pPr>
        <w:pStyle w:val="ConsPlusNormal"/>
        <w:ind w:firstLine="540"/>
        <w:jc w:val="both"/>
        <w:rPr>
          <w:rFonts w:ascii="Times New Roman" w:hAnsi="Times New Roman" w:cs="Times New Roman"/>
          <w:sz w:val="28"/>
          <w:szCs w:val="28"/>
          <w:lang w:val="en-US"/>
        </w:rPr>
      </w:pPr>
      <w:r w:rsidRPr="00752769">
        <w:rPr>
          <w:rFonts w:ascii="Times New Roman" w:hAnsi="Times New Roman" w:cs="Times New Roman"/>
          <w:sz w:val="28"/>
          <w:szCs w:val="28"/>
        </w:rPr>
        <w:t>Местонахождение, график работы, номера телефонов администрации:</w:t>
      </w:r>
    </w:p>
    <w:p w:rsidR="005B4998" w:rsidRPr="00B64DB3" w:rsidRDefault="005B4998" w:rsidP="005B4998">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rPr>
      </w:pPr>
      <w:r w:rsidRPr="00B64DB3">
        <w:rPr>
          <w:rFonts w:ascii="Times New Roman" w:eastAsia="Times New Roman" w:hAnsi="Times New Roman" w:cs="Times New Roman"/>
          <w:sz w:val="28"/>
          <w:szCs w:val="28"/>
        </w:rPr>
        <w:lastRenderedPageBreak/>
        <w:t>Информация о месте нахождения и графике работы Администрации.</w:t>
      </w:r>
    </w:p>
    <w:p w:rsidR="005B4998" w:rsidRPr="00B64DB3" w:rsidRDefault="005B4998" w:rsidP="005B4998">
      <w:pPr>
        <w:widowControl w:val="0"/>
        <w:autoSpaceDE w:val="0"/>
        <w:autoSpaceDN w:val="0"/>
        <w:adjustRightInd w:val="0"/>
        <w:ind w:firstLine="540"/>
        <w:jc w:val="both"/>
        <w:rPr>
          <w:rFonts w:ascii="Times New Roman" w:eastAsia="Times New Roman" w:hAnsi="Times New Roman" w:cs="Times New Roman"/>
        </w:rPr>
      </w:pPr>
      <w:r w:rsidRPr="00B64DB3">
        <w:rPr>
          <w:rFonts w:ascii="Times New Roman" w:eastAsia="Times New Roman" w:hAnsi="Times New Roman" w:cs="Times New Roman"/>
          <w:sz w:val="28"/>
          <w:szCs w:val="28"/>
        </w:rPr>
        <w:t xml:space="preserve">Место нахождения: 187620, Ленинградская область, </w:t>
      </w:r>
      <w:proofErr w:type="spellStart"/>
      <w:r w:rsidRPr="00B64DB3">
        <w:rPr>
          <w:rFonts w:ascii="Times New Roman" w:eastAsia="Times New Roman" w:hAnsi="Times New Roman" w:cs="Times New Roman"/>
          <w:sz w:val="28"/>
          <w:szCs w:val="28"/>
        </w:rPr>
        <w:t>Бокситогорский</w:t>
      </w:r>
      <w:proofErr w:type="spellEnd"/>
      <w:r w:rsidRPr="00B64DB3">
        <w:rPr>
          <w:rFonts w:ascii="Times New Roman" w:eastAsia="Times New Roman" w:hAnsi="Times New Roman" w:cs="Times New Roman"/>
          <w:sz w:val="28"/>
          <w:szCs w:val="28"/>
        </w:rPr>
        <w:t xml:space="preserve"> район, </w:t>
      </w:r>
      <w:proofErr w:type="spellStart"/>
      <w:r w:rsidRPr="00B64DB3">
        <w:rPr>
          <w:rFonts w:ascii="Times New Roman" w:eastAsia="Times New Roman" w:hAnsi="Times New Roman" w:cs="Times New Roman"/>
          <w:sz w:val="28"/>
          <w:szCs w:val="28"/>
        </w:rPr>
        <w:t>гп</w:t>
      </w:r>
      <w:proofErr w:type="spellEnd"/>
      <w:r w:rsidRPr="00B64DB3">
        <w:rPr>
          <w:rFonts w:ascii="Times New Roman" w:eastAsia="Times New Roman" w:hAnsi="Times New Roman" w:cs="Times New Roman"/>
          <w:sz w:val="28"/>
          <w:szCs w:val="28"/>
        </w:rPr>
        <w:t>. Ефимовский, ул. Комсомольская, дом 9. ;</w:t>
      </w:r>
    </w:p>
    <w:p w:rsidR="005B4998" w:rsidRPr="00B64DB3" w:rsidRDefault="005B4998" w:rsidP="005B4998">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rPr>
      </w:pPr>
      <w:r w:rsidRPr="00B64DB3">
        <w:rPr>
          <w:rFonts w:ascii="Times New Roman" w:eastAsia="Times New Roman" w:hAnsi="Times New Roman" w:cs="Times New Roman"/>
          <w:sz w:val="28"/>
          <w:szCs w:val="28"/>
        </w:rPr>
        <w:t xml:space="preserve">График работы: </w:t>
      </w:r>
    </w:p>
    <w:tbl>
      <w:tblPr>
        <w:tblW w:w="0" w:type="auto"/>
        <w:tblCellSpacing w:w="5" w:type="nil"/>
        <w:tblInd w:w="75" w:type="dxa"/>
        <w:tblLayout w:type="fixed"/>
        <w:tblCellMar>
          <w:left w:w="75" w:type="dxa"/>
          <w:right w:w="75" w:type="dxa"/>
        </w:tblCellMar>
        <w:tblLook w:val="0000"/>
      </w:tblPr>
      <w:tblGrid>
        <w:gridCol w:w="4649"/>
        <w:gridCol w:w="4876"/>
      </w:tblGrid>
      <w:tr w:rsidR="005B4998" w:rsidRPr="00B64DB3" w:rsidTr="00C24D26">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B4998" w:rsidRPr="00B64DB3" w:rsidRDefault="005B4998" w:rsidP="00C24D26">
            <w:pPr>
              <w:widowControl w:val="0"/>
              <w:autoSpaceDE w:val="0"/>
              <w:autoSpaceDN w:val="0"/>
              <w:adjustRightInd w:val="0"/>
              <w:jc w:val="center"/>
              <w:rPr>
                <w:rFonts w:ascii="Times New Roman" w:eastAsia="Times New Roman" w:hAnsi="Times New Roman" w:cs="Times New Roman"/>
              </w:rPr>
            </w:pPr>
            <w:r w:rsidRPr="00B64DB3">
              <w:rPr>
                <w:rFonts w:ascii="Times New Roman" w:eastAsia="Times New Roman" w:hAnsi="Times New Roman" w:cs="Times New Roman"/>
              </w:rPr>
              <w:t>Дни недели, время работы администрации Ефимовского городского  поселения Бокситогорского муниципального района</w:t>
            </w:r>
          </w:p>
        </w:tc>
      </w:tr>
      <w:tr w:rsidR="005B4998" w:rsidRPr="00B64DB3" w:rsidTr="00C24D26">
        <w:trPr>
          <w:tblCellSpacing w:w="5" w:type="nil"/>
        </w:trPr>
        <w:tc>
          <w:tcPr>
            <w:tcW w:w="4649" w:type="dxa"/>
            <w:tcBorders>
              <w:top w:val="single" w:sz="4" w:space="0" w:color="auto"/>
              <w:left w:val="single" w:sz="4" w:space="0" w:color="auto"/>
              <w:bottom w:val="single" w:sz="4" w:space="0" w:color="auto"/>
              <w:right w:val="single" w:sz="4" w:space="0" w:color="auto"/>
            </w:tcBorders>
          </w:tcPr>
          <w:p w:rsidR="005B4998" w:rsidRPr="00B64DB3" w:rsidRDefault="005B4998" w:rsidP="00C24D26">
            <w:pPr>
              <w:widowControl w:val="0"/>
              <w:autoSpaceDE w:val="0"/>
              <w:autoSpaceDN w:val="0"/>
              <w:adjustRightInd w:val="0"/>
              <w:jc w:val="center"/>
              <w:rPr>
                <w:rFonts w:ascii="Times New Roman" w:eastAsia="Times New Roman" w:hAnsi="Times New Roman" w:cs="Times New Roman"/>
              </w:rPr>
            </w:pPr>
            <w:r w:rsidRPr="00B64DB3">
              <w:rPr>
                <w:rFonts w:ascii="Times New Roman" w:eastAsia="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5B4998" w:rsidRPr="00B64DB3" w:rsidRDefault="005B4998" w:rsidP="00C24D26">
            <w:pPr>
              <w:widowControl w:val="0"/>
              <w:autoSpaceDE w:val="0"/>
              <w:autoSpaceDN w:val="0"/>
              <w:adjustRightInd w:val="0"/>
              <w:jc w:val="center"/>
              <w:rPr>
                <w:rFonts w:ascii="Times New Roman" w:eastAsia="Times New Roman" w:hAnsi="Times New Roman" w:cs="Times New Roman"/>
              </w:rPr>
            </w:pPr>
            <w:r w:rsidRPr="00B64DB3">
              <w:rPr>
                <w:rFonts w:ascii="Times New Roman" w:eastAsia="Times New Roman" w:hAnsi="Times New Roman" w:cs="Times New Roman"/>
              </w:rPr>
              <w:t>Время</w:t>
            </w:r>
          </w:p>
        </w:tc>
      </w:tr>
      <w:tr w:rsidR="005B4998" w:rsidRPr="00B64DB3" w:rsidTr="00C24D26">
        <w:trPr>
          <w:tblCellSpacing w:w="5" w:type="nil"/>
        </w:trPr>
        <w:tc>
          <w:tcPr>
            <w:tcW w:w="4649" w:type="dxa"/>
            <w:tcBorders>
              <w:top w:val="single" w:sz="4" w:space="0" w:color="auto"/>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Понедельник</w:t>
            </w:r>
          </w:p>
        </w:tc>
        <w:tc>
          <w:tcPr>
            <w:tcW w:w="4876" w:type="dxa"/>
            <w:tcBorders>
              <w:top w:val="single" w:sz="4" w:space="0" w:color="auto"/>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с 8.00 до 17.15,</w:t>
            </w:r>
          </w:p>
        </w:tc>
      </w:tr>
      <w:tr w:rsidR="005B4998" w:rsidRPr="00B64DB3" w:rsidTr="00C24D26">
        <w:trPr>
          <w:tblCellSpacing w:w="5" w:type="nil"/>
        </w:trPr>
        <w:tc>
          <w:tcPr>
            <w:tcW w:w="4649" w:type="dxa"/>
            <w:tcBorders>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Вторник</w:t>
            </w:r>
          </w:p>
        </w:tc>
        <w:tc>
          <w:tcPr>
            <w:tcW w:w="4876" w:type="dxa"/>
            <w:tcBorders>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 xml:space="preserve">перерыв с </w:t>
            </w:r>
            <w:smartTag w:uri="urn:schemas-microsoft-com:office:smarttags" w:element="time">
              <w:smartTagPr>
                <w:attr w:name="Minute" w:val="00"/>
                <w:attr w:name="Hour" w:val="13"/>
              </w:smartTagPr>
              <w:r w:rsidRPr="00B64DB3">
                <w:rPr>
                  <w:rFonts w:ascii="Times New Roman" w:eastAsia="Times New Roman" w:hAnsi="Times New Roman" w:cs="Times New Roman"/>
                </w:rPr>
                <w:t>13.00</w:t>
              </w:r>
            </w:smartTag>
            <w:r w:rsidRPr="00B64DB3">
              <w:rPr>
                <w:rFonts w:ascii="Times New Roman" w:eastAsia="Times New Roman" w:hAnsi="Times New Roman" w:cs="Times New Roman"/>
              </w:rPr>
              <w:t xml:space="preserve"> до 14.00</w:t>
            </w:r>
          </w:p>
        </w:tc>
      </w:tr>
      <w:tr w:rsidR="005B4998" w:rsidRPr="00B64DB3" w:rsidTr="00C24D26">
        <w:trPr>
          <w:tblCellSpacing w:w="5" w:type="nil"/>
        </w:trPr>
        <w:tc>
          <w:tcPr>
            <w:tcW w:w="4649" w:type="dxa"/>
            <w:tcBorders>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Среда</w:t>
            </w:r>
          </w:p>
        </w:tc>
        <w:tc>
          <w:tcPr>
            <w:tcW w:w="4876" w:type="dxa"/>
            <w:tcBorders>
              <w:left w:val="single" w:sz="4" w:space="0" w:color="auto"/>
              <w:right w:val="single" w:sz="4" w:space="0" w:color="auto"/>
            </w:tcBorders>
          </w:tcPr>
          <w:p w:rsidR="005B4998" w:rsidRPr="00B64DB3" w:rsidRDefault="005B4998" w:rsidP="00C24D26">
            <w:pPr>
              <w:widowControl w:val="0"/>
              <w:autoSpaceDE w:val="0"/>
              <w:autoSpaceDN w:val="0"/>
              <w:adjustRightInd w:val="0"/>
              <w:jc w:val="both"/>
              <w:rPr>
                <w:rFonts w:ascii="Times New Roman" w:eastAsia="Times New Roman" w:hAnsi="Times New Roman" w:cs="Times New Roman"/>
              </w:rPr>
            </w:pPr>
          </w:p>
        </w:tc>
      </w:tr>
      <w:tr w:rsidR="005B4998" w:rsidRPr="00B64DB3" w:rsidTr="00C24D26">
        <w:trPr>
          <w:tblCellSpacing w:w="5" w:type="nil"/>
        </w:trPr>
        <w:tc>
          <w:tcPr>
            <w:tcW w:w="4649" w:type="dxa"/>
            <w:tcBorders>
              <w:left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Четверг</w:t>
            </w:r>
          </w:p>
        </w:tc>
        <w:tc>
          <w:tcPr>
            <w:tcW w:w="4876" w:type="dxa"/>
            <w:tcBorders>
              <w:left w:val="single" w:sz="4" w:space="0" w:color="auto"/>
              <w:right w:val="single" w:sz="4" w:space="0" w:color="auto"/>
            </w:tcBorders>
          </w:tcPr>
          <w:p w:rsidR="005B4998" w:rsidRPr="00B64DB3" w:rsidRDefault="005B4998" w:rsidP="00C24D26">
            <w:pPr>
              <w:widowControl w:val="0"/>
              <w:autoSpaceDE w:val="0"/>
              <w:autoSpaceDN w:val="0"/>
              <w:adjustRightInd w:val="0"/>
              <w:jc w:val="both"/>
              <w:rPr>
                <w:rFonts w:ascii="Times New Roman" w:eastAsia="Times New Roman" w:hAnsi="Times New Roman" w:cs="Times New Roman"/>
              </w:rPr>
            </w:pPr>
          </w:p>
        </w:tc>
      </w:tr>
      <w:tr w:rsidR="005B4998" w:rsidRPr="00B64DB3" w:rsidTr="00C24D26">
        <w:trPr>
          <w:trHeight w:val="629"/>
          <w:tblCellSpacing w:w="5" w:type="nil"/>
        </w:trPr>
        <w:tc>
          <w:tcPr>
            <w:tcW w:w="4649" w:type="dxa"/>
            <w:tcBorders>
              <w:left w:val="single" w:sz="4" w:space="0" w:color="auto"/>
              <w:bottom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Пятница</w:t>
            </w:r>
          </w:p>
        </w:tc>
        <w:tc>
          <w:tcPr>
            <w:tcW w:w="4876" w:type="dxa"/>
            <w:tcBorders>
              <w:left w:val="single" w:sz="4" w:space="0" w:color="auto"/>
              <w:bottom w:val="single" w:sz="4" w:space="0" w:color="auto"/>
              <w:right w:val="single" w:sz="4" w:space="0" w:color="auto"/>
            </w:tcBorders>
          </w:tcPr>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с 8.00 до 16.00,</w:t>
            </w:r>
          </w:p>
          <w:p w:rsidR="005B4998" w:rsidRPr="00B64DB3" w:rsidRDefault="005B4998" w:rsidP="00C24D26">
            <w:pPr>
              <w:widowControl w:val="0"/>
              <w:autoSpaceDE w:val="0"/>
              <w:autoSpaceDN w:val="0"/>
              <w:adjustRightInd w:val="0"/>
              <w:rPr>
                <w:rFonts w:ascii="Times New Roman" w:eastAsia="Times New Roman" w:hAnsi="Times New Roman" w:cs="Times New Roman"/>
              </w:rPr>
            </w:pPr>
            <w:r w:rsidRPr="00B64DB3">
              <w:rPr>
                <w:rFonts w:ascii="Times New Roman" w:eastAsia="Times New Roman" w:hAnsi="Times New Roman" w:cs="Times New Roman"/>
              </w:rPr>
              <w:t xml:space="preserve">перерыв с </w:t>
            </w:r>
            <w:smartTag w:uri="urn:schemas-microsoft-com:office:smarttags" w:element="time">
              <w:smartTagPr>
                <w:attr w:name="Minute" w:val="00"/>
                <w:attr w:name="Hour" w:val="13"/>
              </w:smartTagPr>
              <w:r w:rsidRPr="00B64DB3">
                <w:rPr>
                  <w:rFonts w:ascii="Times New Roman" w:eastAsia="Times New Roman" w:hAnsi="Times New Roman" w:cs="Times New Roman"/>
                </w:rPr>
                <w:t>13.00</w:t>
              </w:r>
            </w:smartTag>
            <w:r w:rsidRPr="00B64DB3">
              <w:rPr>
                <w:rFonts w:ascii="Times New Roman" w:eastAsia="Times New Roman" w:hAnsi="Times New Roman" w:cs="Times New Roman"/>
              </w:rPr>
              <w:t xml:space="preserve"> до 14.00</w:t>
            </w:r>
          </w:p>
        </w:tc>
      </w:tr>
    </w:tbl>
    <w:p w:rsidR="005B4998" w:rsidRPr="00B64DB3" w:rsidRDefault="005B4998" w:rsidP="005B4998">
      <w:pPr>
        <w:widowControl w:val="0"/>
        <w:autoSpaceDE w:val="0"/>
        <w:autoSpaceDN w:val="0"/>
        <w:adjustRightInd w:val="0"/>
        <w:jc w:val="both"/>
        <w:rPr>
          <w:rFonts w:ascii="Times New Roman" w:eastAsia="Times New Roman" w:hAnsi="Times New Roman" w:cs="Times New Roman"/>
        </w:rPr>
      </w:pPr>
    </w:p>
    <w:p w:rsidR="005B4998" w:rsidRPr="005B4998" w:rsidRDefault="005B4998" w:rsidP="005B4998">
      <w:pPr>
        <w:widowControl w:val="0"/>
        <w:autoSpaceDE w:val="0"/>
        <w:autoSpaceDN w:val="0"/>
        <w:adjustRightInd w:val="0"/>
        <w:ind w:firstLine="540"/>
        <w:jc w:val="both"/>
        <w:rPr>
          <w:rFonts w:ascii="Times New Roman" w:eastAsia="Times New Roman" w:hAnsi="Times New Roman" w:cs="Times New Roman"/>
          <w:sz w:val="28"/>
          <w:szCs w:val="28"/>
          <w:lang w:val="en-US"/>
        </w:rPr>
      </w:pPr>
      <w:r w:rsidRPr="00243016">
        <w:rPr>
          <w:rFonts w:ascii="Times New Roman" w:eastAsia="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5B4998" w:rsidRPr="00B64DB3" w:rsidRDefault="005B4998" w:rsidP="005B4998">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rPr>
      </w:pPr>
      <w:r w:rsidRPr="00B64DB3">
        <w:rPr>
          <w:rFonts w:ascii="Times New Roman" w:eastAsia="Times New Roman" w:hAnsi="Times New Roman" w:cs="Times New Roman"/>
          <w:sz w:val="28"/>
          <w:szCs w:val="28"/>
        </w:rPr>
        <w:t>Справочные телефоны Администрации: 8(81366)51-519, 8(81366)51-340;</w:t>
      </w:r>
    </w:p>
    <w:p w:rsidR="005B4998" w:rsidRPr="00B64DB3" w:rsidRDefault="005B4998" w:rsidP="005B4998">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rPr>
      </w:pPr>
      <w:r w:rsidRPr="00B64DB3">
        <w:rPr>
          <w:rFonts w:ascii="Times New Roman" w:eastAsia="Times New Roman" w:hAnsi="Times New Roman" w:cs="Times New Roman"/>
          <w:sz w:val="28"/>
          <w:szCs w:val="28"/>
        </w:rPr>
        <w:t>Факс: 8(81366)51-519, 8(81366)51-340 ;</w:t>
      </w:r>
    </w:p>
    <w:p w:rsidR="005B4998" w:rsidRPr="00B64DB3" w:rsidRDefault="005B4998" w:rsidP="005B4998">
      <w:pPr>
        <w:widowControl w:val="0"/>
        <w:autoSpaceDE w:val="0"/>
        <w:autoSpaceDN w:val="0"/>
        <w:adjustRightInd w:val="0"/>
        <w:ind w:firstLine="540"/>
        <w:jc w:val="both"/>
        <w:rPr>
          <w:rFonts w:ascii="Times New Roman" w:eastAsia="Times New Roman" w:hAnsi="Times New Roman" w:cs="Times New Roman"/>
        </w:rPr>
      </w:pPr>
      <w:r w:rsidRPr="00B64DB3">
        <w:rPr>
          <w:rFonts w:ascii="Times New Roman" w:eastAsia="Times New Roman" w:hAnsi="Times New Roman" w:cs="Times New Roman"/>
          <w:sz w:val="28"/>
          <w:szCs w:val="28"/>
        </w:rPr>
        <w:t xml:space="preserve">Адрес электронной почты Администрации: </w:t>
      </w:r>
      <w:proofErr w:type="spellStart"/>
      <w:r w:rsidRPr="00B64DB3">
        <w:rPr>
          <w:rFonts w:ascii="Times New Roman" w:eastAsia="Times New Roman" w:hAnsi="Times New Roman" w:cs="Times New Roman"/>
          <w:sz w:val="28"/>
          <w:szCs w:val="28"/>
          <w:lang w:val="en-US"/>
        </w:rPr>
        <w:t>efimovskaya</w:t>
      </w:r>
      <w:proofErr w:type="spellEnd"/>
      <w:r w:rsidRPr="00B64DB3">
        <w:rPr>
          <w:rFonts w:ascii="Times New Roman" w:eastAsia="Times New Roman" w:hAnsi="Times New Roman" w:cs="Times New Roman"/>
          <w:sz w:val="28"/>
          <w:szCs w:val="28"/>
        </w:rPr>
        <w:t>_</w:t>
      </w:r>
      <w:proofErr w:type="spellStart"/>
      <w:r w:rsidRPr="00B64DB3">
        <w:rPr>
          <w:rFonts w:ascii="Times New Roman" w:eastAsia="Times New Roman" w:hAnsi="Times New Roman" w:cs="Times New Roman"/>
          <w:sz w:val="28"/>
          <w:szCs w:val="28"/>
          <w:lang w:val="en-US"/>
        </w:rPr>
        <w:t>admi</w:t>
      </w:r>
      <w:proofErr w:type="spellEnd"/>
      <w:r w:rsidRPr="00B64DB3">
        <w:rPr>
          <w:rFonts w:ascii="Times New Roman" w:eastAsia="Times New Roman" w:hAnsi="Times New Roman" w:cs="Times New Roman"/>
          <w:sz w:val="28"/>
          <w:szCs w:val="28"/>
        </w:rPr>
        <w:t>@</w:t>
      </w:r>
      <w:r w:rsidRPr="00B64DB3">
        <w:rPr>
          <w:rFonts w:ascii="Times New Roman" w:eastAsia="Times New Roman" w:hAnsi="Times New Roman" w:cs="Times New Roman"/>
          <w:sz w:val="28"/>
          <w:szCs w:val="28"/>
          <w:lang w:val="en-US"/>
        </w:rPr>
        <w:t>mail</w:t>
      </w:r>
      <w:r w:rsidRPr="00B64DB3">
        <w:rPr>
          <w:rFonts w:ascii="Times New Roman" w:eastAsia="Times New Roman" w:hAnsi="Times New Roman" w:cs="Times New Roman"/>
          <w:sz w:val="28"/>
          <w:szCs w:val="28"/>
        </w:rPr>
        <w:t>.</w:t>
      </w:r>
      <w:proofErr w:type="spellStart"/>
      <w:r w:rsidRPr="00B64DB3">
        <w:rPr>
          <w:rFonts w:ascii="Times New Roman" w:eastAsia="Times New Roman" w:hAnsi="Times New Roman" w:cs="Times New Roman"/>
          <w:sz w:val="28"/>
          <w:szCs w:val="28"/>
          <w:lang w:val="en-US"/>
        </w:rPr>
        <w:t>ru</w:t>
      </w:r>
      <w:proofErr w:type="spellEnd"/>
      <w:r w:rsidRPr="00B64DB3">
        <w:rPr>
          <w:rFonts w:ascii="Times New Roman" w:eastAsia="Times New Roman" w:hAnsi="Times New Roman" w:cs="Times New Roman"/>
          <w:sz w:val="28"/>
          <w:szCs w:val="28"/>
        </w:rPr>
        <w:t xml:space="preserve"> ;</w:t>
      </w:r>
    </w:p>
    <w:p w:rsidR="005B4998" w:rsidRPr="00B64DB3" w:rsidRDefault="005B4998" w:rsidP="005B4998">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8"/>
          <w:szCs w:val="28"/>
        </w:rPr>
      </w:pPr>
      <w:proofErr w:type="spellStart"/>
      <w:r w:rsidRPr="00B64DB3">
        <w:rPr>
          <w:rFonts w:ascii="Times New Roman" w:eastAsia="Times New Roman" w:hAnsi="Times New Roman" w:cs="Times New Roman"/>
          <w:sz w:val="28"/>
          <w:szCs w:val="28"/>
        </w:rPr>
        <w:t>Телефон-автоинформатор</w:t>
      </w:r>
      <w:proofErr w:type="spellEnd"/>
      <w:r w:rsidRPr="00B64DB3">
        <w:rPr>
          <w:rFonts w:ascii="Times New Roman" w:eastAsia="Times New Roman" w:hAnsi="Times New Roman" w:cs="Times New Roman"/>
          <w:sz w:val="28"/>
          <w:szCs w:val="28"/>
        </w:rPr>
        <w:t xml:space="preserve"> отсутствует.</w:t>
      </w:r>
    </w:p>
    <w:p w:rsidR="00DA3F3D" w:rsidRPr="005B4998" w:rsidRDefault="00DA3F3D" w:rsidP="00DA3F3D">
      <w:pPr>
        <w:pStyle w:val="ConsPlusNormal"/>
        <w:ind w:firstLine="540"/>
        <w:jc w:val="both"/>
        <w:rPr>
          <w:sz w:val="28"/>
          <w:szCs w:val="28"/>
          <w:lang w:val="en-US"/>
        </w:rPr>
      </w:pPr>
    </w:p>
    <w:p w:rsidR="00DA3F3D" w:rsidRPr="00AF4B41" w:rsidRDefault="00DA3F3D" w:rsidP="00DA3F3D">
      <w:pPr>
        <w:pStyle w:val="ConsPlusNormal"/>
        <w:ind w:firstLine="540"/>
        <w:jc w:val="both"/>
        <w:rPr>
          <w:sz w:val="28"/>
          <w:szCs w:val="28"/>
        </w:rPr>
      </w:pPr>
    </w:p>
    <w:p w:rsidR="00DA3F3D" w:rsidRPr="00AF4B41" w:rsidRDefault="00DA3F3D" w:rsidP="00DA3F3D">
      <w:pPr>
        <w:spacing w:after="0" w:line="240" w:lineRule="auto"/>
        <w:ind w:firstLine="540"/>
        <w:jc w:val="both"/>
        <w:rPr>
          <w:rFonts w:ascii="Times New Roman" w:eastAsia="Times New Roman" w:hAnsi="Times New Roman" w:cs="Times New Roman"/>
          <w:sz w:val="28"/>
          <w:szCs w:val="28"/>
        </w:rPr>
      </w:pPr>
      <w:r w:rsidRPr="00AF4B41">
        <w:rPr>
          <w:rFonts w:ascii="Times New Roman" w:hAnsi="Times New Roman" w:cs="Times New Roman"/>
          <w:sz w:val="28"/>
          <w:szCs w:val="28"/>
        </w:rPr>
        <w:t>Справочная информация подлежит обязательному размещению на</w:t>
      </w:r>
      <w:r w:rsidR="00E90A5E">
        <w:rPr>
          <w:rFonts w:ascii="Times New Roman" w:hAnsi="Times New Roman" w:cs="Times New Roman"/>
          <w:sz w:val="28"/>
          <w:szCs w:val="28"/>
        </w:rPr>
        <w:t xml:space="preserve"> официальном сайте Ефимовского городского поселения</w:t>
      </w:r>
      <w:r w:rsidRPr="00AF4B41">
        <w:rPr>
          <w:rFonts w:ascii="Times New Roman" w:hAnsi="Times New Roman" w:cs="Times New Roman"/>
          <w:sz w:val="28"/>
          <w:szCs w:val="28"/>
        </w:rPr>
        <w:t xml:space="preserve"> в информационно-телекоммуникационной сет</w:t>
      </w:r>
      <w:r w:rsidR="00E90A5E">
        <w:rPr>
          <w:rFonts w:ascii="Times New Roman" w:hAnsi="Times New Roman" w:cs="Times New Roman"/>
          <w:sz w:val="28"/>
          <w:szCs w:val="28"/>
        </w:rPr>
        <w:t>и Интернет (</w:t>
      </w:r>
      <w:proofErr w:type="spellStart"/>
      <w:r w:rsidR="00E90A5E">
        <w:rPr>
          <w:rFonts w:ascii="Times New Roman" w:hAnsi="Times New Roman" w:cs="Times New Roman"/>
          <w:sz w:val="28"/>
          <w:szCs w:val="28"/>
          <w:lang w:val="en-US"/>
        </w:rPr>
        <w:t>efadmin</w:t>
      </w:r>
      <w:proofErr w:type="spellEnd"/>
      <w:r w:rsidR="00E90A5E" w:rsidRPr="00E90A5E">
        <w:rPr>
          <w:rFonts w:ascii="Times New Roman" w:hAnsi="Times New Roman" w:cs="Times New Roman"/>
          <w:sz w:val="28"/>
          <w:szCs w:val="28"/>
        </w:rPr>
        <w:t>@</w:t>
      </w:r>
      <w:r w:rsidR="00E90A5E">
        <w:rPr>
          <w:rFonts w:ascii="Times New Roman" w:hAnsi="Times New Roman" w:cs="Times New Roman"/>
          <w:sz w:val="28"/>
          <w:szCs w:val="28"/>
          <w:lang w:val="en-US"/>
        </w:rPr>
        <w:t>mail</w:t>
      </w:r>
      <w:r w:rsidR="00E90A5E" w:rsidRPr="00E90A5E">
        <w:rPr>
          <w:rFonts w:ascii="Times New Roman" w:hAnsi="Times New Roman" w:cs="Times New Roman"/>
          <w:sz w:val="28"/>
          <w:szCs w:val="28"/>
        </w:rPr>
        <w:t>.</w:t>
      </w:r>
      <w:proofErr w:type="spellStart"/>
      <w:r w:rsidR="00E90A5E">
        <w:rPr>
          <w:rFonts w:ascii="Times New Roman" w:hAnsi="Times New Roman" w:cs="Times New Roman"/>
          <w:sz w:val="28"/>
          <w:szCs w:val="28"/>
          <w:lang w:val="en-US"/>
        </w:rPr>
        <w:t>ru</w:t>
      </w:r>
      <w:proofErr w:type="spellEnd"/>
      <w:r w:rsidRPr="00AF4B41">
        <w:rPr>
          <w:rFonts w:ascii="Times New Roman" w:hAnsi="Times New Roman" w:cs="Times New Roman"/>
          <w:sz w:val="28"/>
          <w:szCs w:val="28"/>
        </w:rPr>
        <w:t xml:space="preserve">), на </w:t>
      </w:r>
      <w:r w:rsidRPr="00AF4B41">
        <w:rPr>
          <w:rFonts w:ascii="Times New Roman" w:eastAsia="Times New Roman" w:hAnsi="Times New Roman" w:cs="Times New Roman"/>
          <w:sz w:val="28"/>
          <w:szCs w:val="28"/>
        </w:rPr>
        <w:t>едином портале государственных и муниципальных услуг (</w:t>
      </w:r>
      <w:proofErr w:type="spellStart"/>
      <w:r w:rsidRPr="00AF4B41">
        <w:rPr>
          <w:rFonts w:ascii="Times New Roman" w:eastAsia="Times New Roman" w:hAnsi="Times New Roman" w:cs="Times New Roman"/>
          <w:sz w:val="28"/>
          <w:szCs w:val="28"/>
        </w:rPr>
        <w:t>www.gosuslugi.ru</w:t>
      </w:r>
      <w:proofErr w:type="spellEnd"/>
      <w:r w:rsidRPr="00AF4B41">
        <w:rPr>
          <w:rFonts w:ascii="Times New Roman" w:eastAsia="Times New Roman" w:hAnsi="Times New Roman" w:cs="Times New Roman"/>
          <w:sz w:val="28"/>
          <w:szCs w:val="28"/>
        </w:rPr>
        <w:t>), региональном портале государственных и муници</w:t>
      </w:r>
      <w:r w:rsidR="00207A93">
        <w:rPr>
          <w:rFonts w:ascii="Times New Roman" w:eastAsia="Times New Roman" w:hAnsi="Times New Roman" w:cs="Times New Roman"/>
          <w:sz w:val="28"/>
          <w:szCs w:val="28"/>
        </w:rPr>
        <w:t>пальных услуг</w:t>
      </w:r>
      <w:r w:rsidRPr="00AF4B41">
        <w:rPr>
          <w:rFonts w:ascii="Times New Roman" w:eastAsia="Times New Roman" w:hAnsi="Times New Roman" w:cs="Times New Roman"/>
          <w:sz w:val="28"/>
          <w:szCs w:val="28"/>
        </w:rPr>
        <w:t>.</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2.1.2. Для обеспечения информирования о порядке осуществления муниципального контроля представляется следующая информация: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наименование администрации;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почтовый адрес администрации;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номера телефонов, адреса электронной почты администрации, должностных лиц;</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lastRenderedPageBreak/>
        <w:t>- график (режим) работы администрации, должностных лиц;</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приложению порядок обжалования актов (решений) администрации, действий или бездействия его должностных лиц;</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перечень и извлечения из нормативных правовых актов, регулирующих осуществление муниципального контроля.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 Информирование заявителей осуществляется в устной или письменной форме, в электронном виде.</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Основными требованиями к информированию заявителей являются: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достоверность предоставляемой информации;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четкость в изложении информации;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полнота информирования;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удобство и доступность получения информации.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2.1.3.1. Устное информирование осуществляется при обращении заявителя за информацией лично или по телефону.</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Сотрудник администрации,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Время ожидания заявителя при индивидуальном устном информировании не может превышать 15 минут.</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Если для подготовки ответа требуется продолжительное время, сотрудник администрации, осуществляющий индивидуальное устное информирование, предлагает заявителю обратиться за необходимой информацией в письменном виде.</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2.1.3.2. Индивидуальное письменное информирование при обращении заявителя в администрацию осуществляется путем направления ответа почтовым отправлением.</w:t>
      </w:r>
    </w:p>
    <w:p w:rsidR="00DA3F3D" w:rsidRPr="00207A93" w:rsidRDefault="00DA3F3D"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При поступлении письменного запроса глава администрации определяют непосредственного исполнителя для подготовки ответа.</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lastRenderedPageBreak/>
        <w:t>Ответ на обращение заявителя предоставляется в простой, четкой и понятной форме.</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Ответ направляется в письменном виде по почтовому адресу, указанному в обращении.</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администрации.</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2.1.4. На информационных стендах администрации размещается следующая информация:</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режим работы администрации;</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номера телефонов, факса, адреса электронной почты, официального сайта администрации в информационно-телекоммуникационной сети Интернет;</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настоящий административный регламент.</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2.1.5. Информация о порядке осуществления муниципального контроля размещается на официальном сайте Администрации.</w:t>
      </w:r>
    </w:p>
    <w:p w:rsidR="00DA3F3D" w:rsidRPr="00C56A3B" w:rsidRDefault="00DA3F3D" w:rsidP="00DA3F3D">
      <w:pPr>
        <w:pStyle w:val="ConsPlusNormal"/>
        <w:ind w:firstLine="540"/>
        <w:jc w:val="both"/>
        <w:rPr>
          <w:rFonts w:ascii="Times New Roman" w:hAnsi="Times New Roman" w:cs="Times New Roman"/>
          <w:sz w:val="28"/>
          <w:szCs w:val="28"/>
        </w:rPr>
      </w:pPr>
      <w:bookmarkStart w:id="1" w:name="Par190"/>
      <w:bookmarkEnd w:id="1"/>
      <w:r w:rsidRPr="00C56A3B">
        <w:rPr>
          <w:rFonts w:ascii="Times New Roman" w:hAnsi="Times New Roman" w:cs="Times New Roman"/>
          <w:sz w:val="28"/>
          <w:szCs w:val="28"/>
        </w:rPr>
        <w:t>2.2. Срок проведения проверок не может превышать двадцать рабочих дней.</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6A3B">
        <w:rPr>
          <w:rFonts w:ascii="Times New Roman" w:hAnsi="Times New Roman" w:cs="Times New Roman"/>
          <w:sz w:val="28"/>
          <w:szCs w:val="28"/>
        </w:rPr>
        <w:t>микропредприятия</w:t>
      </w:r>
      <w:proofErr w:type="spellEnd"/>
      <w:r w:rsidRPr="00C56A3B">
        <w:rPr>
          <w:rFonts w:ascii="Times New Roman" w:hAnsi="Times New Roman" w:cs="Times New Roman"/>
          <w:sz w:val="28"/>
          <w:szCs w:val="28"/>
        </w:rPr>
        <w:t xml:space="preserve"> в год.</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по распоряжению администрации, но не более чем на двадцать рабочих дней, в отношении малых предприятий не более чем на пятьдесят часов, </w:t>
      </w:r>
      <w:proofErr w:type="spellStart"/>
      <w:r w:rsidRPr="00C56A3B">
        <w:rPr>
          <w:rFonts w:ascii="Times New Roman" w:hAnsi="Times New Roman" w:cs="Times New Roman"/>
          <w:sz w:val="28"/>
          <w:szCs w:val="28"/>
        </w:rPr>
        <w:t>микропредприятий</w:t>
      </w:r>
      <w:proofErr w:type="spellEnd"/>
      <w:r w:rsidRPr="00C56A3B">
        <w:rPr>
          <w:rFonts w:ascii="Times New Roman" w:hAnsi="Times New Roman" w:cs="Times New Roman"/>
          <w:sz w:val="28"/>
          <w:szCs w:val="28"/>
        </w:rPr>
        <w:t xml:space="preserve"> не более чем на пятнадцать часов.</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DA3F3D" w:rsidRPr="00C56A3B" w:rsidRDefault="00DA3F3D"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lastRenderedPageBreak/>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DA3F3D" w:rsidRPr="00C56A3B" w:rsidRDefault="00DA3F3D" w:rsidP="00DA3F3D">
      <w:pPr>
        <w:pStyle w:val="ConsPlusNormal"/>
        <w:jc w:val="both"/>
        <w:rPr>
          <w:rFonts w:ascii="Times New Roman" w:hAnsi="Times New Roman" w:cs="Times New Roman"/>
          <w:sz w:val="28"/>
          <w:szCs w:val="28"/>
        </w:rPr>
      </w:pPr>
    </w:p>
    <w:p w:rsidR="00DA3F3D" w:rsidRPr="00AF4B41" w:rsidRDefault="00DA3F3D" w:rsidP="00DA3F3D">
      <w:pPr>
        <w:pStyle w:val="ConsPlusTitle"/>
        <w:jc w:val="center"/>
        <w:outlineLvl w:val="1"/>
        <w:rPr>
          <w:sz w:val="28"/>
          <w:szCs w:val="28"/>
        </w:rPr>
      </w:pPr>
      <w:r w:rsidRPr="00AF4B41">
        <w:rPr>
          <w:sz w:val="28"/>
          <w:szCs w:val="28"/>
        </w:rPr>
        <w:t>3. Состав, последовательность и сроки выполнения</w:t>
      </w:r>
    </w:p>
    <w:p w:rsidR="00DA3F3D" w:rsidRPr="00AF4B41" w:rsidRDefault="00DA3F3D" w:rsidP="00DA3F3D">
      <w:pPr>
        <w:pStyle w:val="ConsPlusTitle"/>
        <w:jc w:val="center"/>
        <w:rPr>
          <w:sz w:val="28"/>
          <w:szCs w:val="28"/>
        </w:rPr>
      </w:pPr>
      <w:r w:rsidRPr="00AF4B41">
        <w:rPr>
          <w:sz w:val="28"/>
          <w:szCs w:val="28"/>
        </w:rPr>
        <w:t>административных процедур, требования к порядку их</w:t>
      </w:r>
    </w:p>
    <w:p w:rsidR="00DA3F3D" w:rsidRPr="00AF4B41" w:rsidRDefault="00DA3F3D" w:rsidP="00DA3F3D">
      <w:pPr>
        <w:pStyle w:val="ConsPlusTitle"/>
        <w:jc w:val="center"/>
        <w:rPr>
          <w:sz w:val="28"/>
          <w:szCs w:val="28"/>
        </w:rPr>
      </w:pPr>
      <w:r w:rsidRPr="00AF4B41">
        <w:rPr>
          <w:sz w:val="28"/>
          <w:szCs w:val="28"/>
        </w:rPr>
        <w:t>выполнения, в том числе особенности выполнения</w:t>
      </w:r>
    </w:p>
    <w:p w:rsidR="00DA3F3D" w:rsidRPr="00AF4B41" w:rsidRDefault="00DA3F3D" w:rsidP="00DA3F3D">
      <w:pPr>
        <w:pStyle w:val="ConsPlusTitle"/>
        <w:jc w:val="center"/>
        <w:rPr>
          <w:sz w:val="28"/>
          <w:szCs w:val="28"/>
        </w:rPr>
      </w:pPr>
      <w:r w:rsidRPr="00AF4B41">
        <w:rPr>
          <w:sz w:val="28"/>
          <w:szCs w:val="28"/>
        </w:rPr>
        <w:t>административных процедур в электронной форме</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-проведение рейдовых осмотров, обследований;</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планирование проверок;</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издание распоряжения о проведении проверки;</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согласование внеп</w:t>
      </w:r>
      <w:r w:rsidR="002A55EA">
        <w:rPr>
          <w:rFonts w:ascii="Times New Roman" w:hAnsi="Times New Roman" w:cs="Times New Roman"/>
          <w:sz w:val="28"/>
          <w:szCs w:val="28"/>
        </w:rPr>
        <w:t>лановой выездной проверки с</w:t>
      </w:r>
      <w:r w:rsidR="002A55EA" w:rsidRPr="002A55EA">
        <w:rPr>
          <w:rFonts w:ascii="Times New Roman" w:hAnsi="Times New Roman" w:cs="Times New Roman"/>
          <w:sz w:val="28"/>
          <w:szCs w:val="28"/>
        </w:rPr>
        <w:t xml:space="preserve"> </w:t>
      </w:r>
      <w:proofErr w:type="spellStart"/>
      <w:r w:rsidR="002A55EA">
        <w:rPr>
          <w:rFonts w:ascii="Times New Roman" w:hAnsi="Times New Roman" w:cs="Times New Roman"/>
          <w:sz w:val="28"/>
          <w:szCs w:val="28"/>
        </w:rPr>
        <w:t>Бокситогорской</w:t>
      </w:r>
      <w:proofErr w:type="spellEnd"/>
      <w:r w:rsidR="002A55EA">
        <w:rPr>
          <w:rFonts w:ascii="Times New Roman" w:hAnsi="Times New Roman" w:cs="Times New Roman"/>
          <w:sz w:val="28"/>
          <w:szCs w:val="28"/>
        </w:rPr>
        <w:t xml:space="preserve"> городской прокуратурой</w:t>
      </w:r>
      <w:r w:rsidRPr="002A55EA">
        <w:rPr>
          <w:rFonts w:ascii="Times New Roman" w:hAnsi="Times New Roman" w:cs="Times New Roman"/>
          <w:sz w:val="28"/>
          <w:szCs w:val="28"/>
        </w:rPr>
        <w:t xml:space="preserve"> в случае, если проверка подлежит согласованию с органами прокуратуры;</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проведение плановой, внеплановой проверки</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xml:space="preserve"> - оформление ее результатов.</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Блок-схема осуществления муниципального контроля приведена в приложении № 1 к Административному регламенту.</w:t>
      </w:r>
    </w:p>
    <w:p w:rsidR="00DA3F3D" w:rsidRPr="002A55EA"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3.1.2. Максимальный срок выполнения муниципального контроля установлен в п. 2.2 административного регламента.</w:t>
      </w:r>
    </w:p>
    <w:p w:rsidR="00DA3F3D" w:rsidRPr="002A55EA" w:rsidRDefault="00DA3F3D" w:rsidP="00DA3F3D">
      <w:pPr>
        <w:spacing w:after="0" w:line="240" w:lineRule="auto"/>
        <w:ind w:firstLine="540"/>
        <w:jc w:val="both"/>
        <w:rPr>
          <w:rFonts w:ascii="Times New Roman" w:eastAsia="Times New Roman" w:hAnsi="Times New Roman" w:cs="Times New Roman"/>
          <w:sz w:val="28"/>
          <w:szCs w:val="28"/>
        </w:rPr>
      </w:pPr>
      <w:r w:rsidRPr="002A55EA">
        <w:rPr>
          <w:rFonts w:ascii="Times New Roman" w:eastAsia="Times New Roman" w:hAnsi="Times New Roman" w:cs="Times New Roman"/>
          <w:sz w:val="28"/>
          <w:szCs w:val="28"/>
        </w:rPr>
        <w:t>3.2. Плановые (рейдовые) осмотры (обследования) проводятся должностными лицами 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
    <w:p w:rsidR="00DA3F3D" w:rsidRPr="002A55EA" w:rsidRDefault="00DA3F3D" w:rsidP="00DA3F3D">
      <w:pPr>
        <w:spacing w:after="0" w:line="240" w:lineRule="auto"/>
        <w:ind w:firstLine="540"/>
        <w:jc w:val="both"/>
        <w:rPr>
          <w:rFonts w:ascii="Times New Roman" w:eastAsia="Times New Roman" w:hAnsi="Times New Roman" w:cs="Times New Roman"/>
          <w:sz w:val="28"/>
          <w:szCs w:val="28"/>
        </w:rPr>
      </w:pPr>
      <w:r w:rsidRPr="002A55EA">
        <w:rPr>
          <w:rFonts w:ascii="Times New Roman" w:eastAsia="Times New Roman" w:hAnsi="Times New Roman" w:cs="Times New Roman"/>
          <w:sz w:val="28"/>
          <w:szCs w:val="28"/>
        </w:rPr>
        <w:t xml:space="preserve">Плановые (рейдовые) осмотры (обследования) проводятся непосредственно на соответствующем земельном участке только в случае, если имеется свободный доступ к нему. </w:t>
      </w:r>
    </w:p>
    <w:p w:rsidR="00DA3F3D" w:rsidRPr="002A55EA" w:rsidRDefault="00DA3F3D" w:rsidP="00DA3F3D">
      <w:pPr>
        <w:spacing w:after="0" w:line="240" w:lineRule="auto"/>
        <w:ind w:firstLine="540"/>
        <w:jc w:val="both"/>
        <w:rPr>
          <w:rFonts w:ascii="Times New Roman" w:eastAsia="Times New Roman" w:hAnsi="Times New Roman" w:cs="Times New Roman"/>
          <w:sz w:val="28"/>
          <w:szCs w:val="28"/>
        </w:rPr>
      </w:pPr>
      <w:r w:rsidRPr="002A55EA">
        <w:rPr>
          <w:rFonts w:ascii="Times New Roman" w:eastAsia="Times New Roman" w:hAnsi="Times New Roman" w:cs="Times New Roman"/>
          <w:sz w:val="28"/>
          <w:szCs w:val="28"/>
        </w:rPr>
        <w:t>Порядок оформления и содержания плановых (рейдовых) заданий, порядок оформления результатов плановых (рейдовых) осмотров (обследований) устанавливается администрацией.</w:t>
      </w:r>
    </w:p>
    <w:p w:rsidR="00DA3F3D" w:rsidRPr="002A55EA" w:rsidRDefault="00DA3F3D" w:rsidP="00DA3F3D">
      <w:pPr>
        <w:spacing w:after="0" w:line="240" w:lineRule="auto"/>
        <w:ind w:firstLine="539"/>
        <w:jc w:val="both"/>
        <w:rPr>
          <w:rFonts w:ascii="Times New Roman" w:eastAsia="Times New Roman" w:hAnsi="Times New Roman" w:cs="Times New Roman"/>
          <w:sz w:val="28"/>
          <w:szCs w:val="28"/>
        </w:rPr>
      </w:pPr>
      <w:r w:rsidRPr="002A55EA">
        <w:rPr>
          <w:rFonts w:ascii="Times New Roman" w:eastAsia="Times New Roman" w:hAnsi="Times New Roman" w:cs="Times New Roman"/>
          <w:sz w:val="28"/>
          <w:szCs w:val="28"/>
        </w:rPr>
        <w:t>В случае выявления нарушений при проведении плановых (рейдовых) осмотров, обследований земельных участков или получения сведений о готовящихся нарушениях или признаках нарушения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или служебную записку с предложением о направлении предостережения о недопустимости нарушения.</w:t>
      </w:r>
    </w:p>
    <w:p w:rsidR="00DA3F3D" w:rsidRPr="00F15081" w:rsidRDefault="00DA3F3D"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3.3. Административная процедура планирования проверок соблюдения законодательства в области использования и охраны недр при добыче общераспространенных полезных ископаемых, а также при строительстве</w:t>
      </w:r>
      <w:r w:rsidRPr="00AF4B41">
        <w:rPr>
          <w:sz w:val="28"/>
          <w:szCs w:val="28"/>
        </w:rPr>
        <w:t xml:space="preserve"> </w:t>
      </w:r>
      <w:r w:rsidRPr="00F15081">
        <w:rPr>
          <w:rFonts w:ascii="Times New Roman" w:hAnsi="Times New Roman" w:cs="Times New Roman"/>
          <w:sz w:val="28"/>
          <w:szCs w:val="28"/>
        </w:rPr>
        <w:t xml:space="preserve">подземных сооружений, не связанных с добычей полезных ископаемых, включает </w:t>
      </w:r>
      <w:r w:rsidRPr="00F15081">
        <w:rPr>
          <w:rFonts w:ascii="Times New Roman" w:hAnsi="Times New Roman" w:cs="Times New Roman"/>
          <w:sz w:val="28"/>
          <w:szCs w:val="28"/>
        </w:rPr>
        <w:lastRenderedPageBreak/>
        <w:t>в себя следующие мероприятия:</w:t>
      </w:r>
    </w:p>
    <w:p w:rsidR="00DA3F3D" w:rsidRPr="00683B33" w:rsidRDefault="00DA3F3D" w:rsidP="00DA3F3D">
      <w:pPr>
        <w:spacing w:after="0" w:line="240" w:lineRule="auto"/>
        <w:ind w:firstLine="540"/>
        <w:jc w:val="both"/>
        <w:rPr>
          <w:rFonts w:ascii="Times New Roman" w:eastAsia="Times New Roman" w:hAnsi="Times New Roman" w:cs="Times New Roman"/>
          <w:sz w:val="28"/>
          <w:szCs w:val="28"/>
        </w:rPr>
      </w:pPr>
      <w:r w:rsidRPr="00683B33">
        <w:rPr>
          <w:rFonts w:ascii="Times New Roman" w:hAnsi="Times New Roman" w:cs="Times New Roman"/>
          <w:sz w:val="28"/>
          <w:szCs w:val="28"/>
        </w:rPr>
        <w:t>3.3.1.</w:t>
      </w:r>
      <w:r w:rsidRPr="00683B33">
        <w:rPr>
          <w:rFonts w:ascii="Times New Roman" w:eastAsia="Times New Roman" w:hAnsi="Times New Roman" w:cs="Times New Roman"/>
          <w:sz w:val="28"/>
          <w:szCs w:val="28"/>
        </w:rPr>
        <w:t xml:space="preserve"> Плановые проверки в отношении граждан (физических лиц) проводятся не чаще чем один раз в три года на основании отдельного ежегодного </w:t>
      </w:r>
      <w:r w:rsidRPr="00683B33">
        <w:rPr>
          <w:rFonts w:ascii="Times New Roman" w:hAnsi="Times New Roman" w:cs="Times New Roman"/>
          <w:sz w:val="28"/>
          <w:szCs w:val="28"/>
        </w:rPr>
        <w:t xml:space="preserve">плана </w:t>
      </w:r>
      <w:r w:rsidRPr="00683B33">
        <w:rPr>
          <w:rFonts w:ascii="Times New Roman" w:eastAsia="Times New Roman" w:hAnsi="Times New Roman" w:cs="Times New Roman"/>
          <w:sz w:val="28"/>
          <w:szCs w:val="28"/>
        </w:rPr>
        <w:t xml:space="preserve">проведения плановых проверок физических лиц по форме согласно приложению к Положению, утвержденному постановлением администрации </w:t>
      </w:r>
      <w:r w:rsidRPr="00683B33">
        <w:rPr>
          <w:rFonts w:ascii="Times New Roman" w:hAnsi="Times New Roman" w:cs="Times New Roman"/>
          <w:sz w:val="28"/>
          <w:szCs w:val="28"/>
        </w:rPr>
        <w:t>«О</w:t>
      </w:r>
      <w:r w:rsidRPr="00683B33">
        <w:rPr>
          <w:rFonts w:ascii="Times New Roman" w:eastAsia="Times New Roman" w:hAnsi="Times New Roman" w:cs="Times New Roman"/>
          <w:sz w:val="28"/>
          <w:szCs w:val="28"/>
        </w:rPr>
        <w:t xml:space="preserve">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w:t>
      </w:r>
      <w:r w:rsidR="008D25A6">
        <w:rPr>
          <w:rFonts w:ascii="Times New Roman" w:eastAsia="Times New Roman" w:hAnsi="Times New Roman" w:cs="Times New Roman"/>
          <w:sz w:val="28"/>
          <w:szCs w:val="28"/>
        </w:rPr>
        <w:t>ых на территории Ефимовского городского поселения</w:t>
      </w:r>
      <w:r w:rsidRPr="00683B33">
        <w:rPr>
          <w:rFonts w:ascii="Times New Roman" w:eastAsia="Times New Roman" w:hAnsi="Times New Roman" w:cs="Times New Roman"/>
          <w:sz w:val="28"/>
          <w:szCs w:val="28"/>
        </w:rPr>
        <w:t xml:space="preserve"> (приложение).</w:t>
      </w:r>
    </w:p>
    <w:p w:rsidR="00DA3F3D" w:rsidRPr="00683B33" w:rsidRDefault="00DA3F3D" w:rsidP="00DA3F3D">
      <w:pPr>
        <w:spacing w:after="0" w:line="240" w:lineRule="auto"/>
        <w:ind w:firstLine="540"/>
        <w:jc w:val="both"/>
        <w:rPr>
          <w:rFonts w:ascii="Times New Roman" w:eastAsia="Times New Roman" w:hAnsi="Times New Roman" w:cs="Times New Roman"/>
          <w:sz w:val="28"/>
          <w:szCs w:val="28"/>
        </w:rPr>
      </w:pPr>
      <w:r w:rsidRPr="00683B33">
        <w:rPr>
          <w:rFonts w:ascii="Times New Roman" w:eastAsia="Times New Roman" w:hAnsi="Times New Roman" w:cs="Times New Roman"/>
          <w:sz w:val="28"/>
          <w:szCs w:val="28"/>
        </w:rPr>
        <w:t>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 и доводится до сведения заинтересованных лиц посредством размещения на официа</w:t>
      </w:r>
      <w:r w:rsidR="008D25A6">
        <w:rPr>
          <w:rFonts w:ascii="Times New Roman" w:eastAsia="Times New Roman" w:hAnsi="Times New Roman" w:cs="Times New Roman"/>
          <w:sz w:val="28"/>
          <w:szCs w:val="28"/>
        </w:rPr>
        <w:t>льном сайте Ефимовского городского поселения</w:t>
      </w:r>
      <w:r w:rsidRPr="00683B33">
        <w:rPr>
          <w:rFonts w:ascii="Times New Roman" w:eastAsia="Times New Roman" w:hAnsi="Times New Roman" w:cs="Times New Roman"/>
          <w:sz w:val="28"/>
          <w:szCs w:val="28"/>
        </w:rPr>
        <w:t xml:space="preserve"> в се</w:t>
      </w:r>
      <w:r w:rsidR="008D25A6">
        <w:rPr>
          <w:rFonts w:ascii="Times New Roman" w:eastAsia="Times New Roman" w:hAnsi="Times New Roman" w:cs="Times New Roman"/>
          <w:sz w:val="28"/>
          <w:szCs w:val="28"/>
        </w:rPr>
        <w:t>ти Интернет, либо иным доступным способом</w:t>
      </w:r>
      <w:r w:rsidRPr="00683B33">
        <w:rPr>
          <w:rFonts w:ascii="Times New Roman" w:eastAsia="Times New Roman" w:hAnsi="Times New Roman" w:cs="Times New Roman"/>
          <w:sz w:val="28"/>
          <w:szCs w:val="28"/>
        </w:rPr>
        <w:t>.</w:t>
      </w:r>
    </w:p>
    <w:p w:rsidR="00DA3F3D" w:rsidRPr="001A5C55" w:rsidRDefault="00DA3F3D" w:rsidP="00DA3F3D">
      <w:pPr>
        <w:pStyle w:val="ConsPlusNormal"/>
        <w:ind w:firstLine="540"/>
        <w:jc w:val="both"/>
        <w:rPr>
          <w:rFonts w:ascii="Times New Roman" w:hAnsi="Times New Roman" w:cs="Times New Roman"/>
          <w:sz w:val="28"/>
          <w:szCs w:val="28"/>
        </w:rPr>
      </w:pPr>
      <w:r w:rsidRPr="001A5C55">
        <w:rPr>
          <w:rFonts w:ascii="Times New Roman" w:hAnsi="Times New Roman" w:cs="Times New Roman"/>
          <w:sz w:val="28"/>
          <w:szCs w:val="28"/>
        </w:rPr>
        <w:t>3.3.2. Орган муниципального контроля ежегодный план проведения плановых проверок в отношении юридических лиц и индивидуальных предпринимателей подготавливает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A3F3D" w:rsidRPr="001A5C55" w:rsidRDefault="00DA3F3D" w:rsidP="00DA3F3D">
      <w:pPr>
        <w:pStyle w:val="ConsPlusNormal"/>
        <w:ind w:firstLine="540"/>
        <w:jc w:val="both"/>
        <w:rPr>
          <w:rFonts w:ascii="Times New Roman" w:hAnsi="Times New Roman" w:cs="Times New Roman"/>
          <w:sz w:val="28"/>
          <w:szCs w:val="28"/>
        </w:rPr>
      </w:pPr>
      <w:r w:rsidRPr="001A5C55">
        <w:rPr>
          <w:rFonts w:ascii="Times New Roman" w:hAnsi="Times New Roman" w:cs="Times New Roman"/>
          <w:sz w:val="28"/>
          <w:szCs w:val="28"/>
        </w:rPr>
        <w:t>Основанием для включения плановой проверки юридического лица, индивидуального предпринимателя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 гражданина.</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proofErr w:type="spellStart"/>
      <w:r w:rsidR="001A5C55">
        <w:rPr>
          <w:rFonts w:ascii="Times New Roman" w:eastAsia="Times New Roman" w:hAnsi="Times New Roman" w:cs="Times New Roman"/>
          <w:color w:val="212121"/>
          <w:sz w:val="28"/>
          <w:szCs w:val="28"/>
        </w:rPr>
        <w:t>Бокситогорскую</w:t>
      </w:r>
      <w:proofErr w:type="spellEnd"/>
      <w:r w:rsidR="001A5C55">
        <w:rPr>
          <w:rFonts w:ascii="Times New Roman" w:eastAsia="Times New Roman" w:hAnsi="Times New Roman" w:cs="Times New Roman"/>
          <w:color w:val="212121"/>
          <w:sz w:val="28"/>
          <w:szCs w:val="28"/>
        </w:rPr>
        <w:t xml:space="preserve"> городскую </w:t>
      </w:r>
      <w:r w:rsidRPr="00F9071B">
        <w:rPr>
          <w:rFonts w:ascii="Times New Roman" w:eastAsia="Times New Roman" w:hAnsi="Times New Roman" w:cs="Times New Roman"/>
          <w:color w:val="212121"/>
          <w:sz w:val="28"/>
          <w:szCs w:val="28"/>
        </w:rPr>
        <w:t>прокуратур</w:t>
      </w:r>
      <w:r w:rsidR="001A5C55">
        <w:rPr>
          <w:rFonts w:ascii="Times New Roman" w:eastAsia="Times New Roman" w:hAnsi="Times New Roman" w:cs="Times New Roman"/>
          <w:color w:val="212121"/>
          <w:sz w:val="28"/>
          <w:szCs w:val="28"/>
        </w:rPr>
        <w:t>у</w:t>
      </w:r>
      <w:r w:rsidRPr="00F9071B">
        <w:rPr>
          <w:rFonts w:ascii="Times New Roman" w:eastAsia="Times New Roman" w:hAnsi="Times New Roman" w:cs="Times New Roman"/>
          <w:color w:val="212121"/>
          <w:sz w:val="28"/>
          <w:szCs w:val="28"/>
        </w:rPr>
        <w:t>.</w:t>
      </w:r>
    </w:p>
    <w:p w:rsidR="00DA3F3D" w:rsidRPr="00F9071B" w:rsidRDefault="00DA3F3D" w:rsidP="00DA3F3D">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Администрация</w:t>
      </w:r>
      <w:r w:rsidRPr="00F9071B">
        <w:rPr>
          <w:rFonts w:ascii="Times New Roman" w:eastAsia="Times New Roman" w:hAnsi="Times New Roman" w:cs="Times New Roman"/>
          <w:color w:val="212121"/>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xml:space="preserve">3.3.3. Результатом исполнения административной процедуры планирования проверок соблюдения юридическими лицами и индивидуальными предпринимателями, гражданами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план проведения проверок граждан </w:t>
      </w:r>
      <w:r w:rsidRPr="00A35602">
        <w:rPr>
          <w:rFonts w:ascii="Times New Roman" w:hAnsi="Times New Roman" w:cs="Times New Roman"/>
          <w:sz w:val="28"/>
          <w:szCs w:val="28"/>
        </w:rPr>
        <w:lastRenderedPageBreak/>
        <w:t>(физических лиц).</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3.4. Основанием для начала административной процедуры издания распоряжения администрации о проведении проверки являются:</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начало трехнедельного срока до даты начала проверки, указанной в ежегодном плане проверок юридических лиц и индивидуальных предпринимателей, плане проведения проверок граждан (физических лиц);</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наличие оснований для проведения внеплановой проверки, указанных в пункте 3.4.1 настоящего административного регламента.</w:t>
      </w:r>
    </w:p>
    <w:p w:rsidR="00DA3F3D" w:rsidRPr="00A35602" w:rsidRDefault="00DA3F3D" w:rsidP="00DA3F3D">
      <w:pPr>
        <w:pStyle w:val="ConsPlusNormal"/>
        <w:ind w:firstLine="540"/>
        <w:jc w:val="both"/>
        <w:rPr>
          <w:rFonts w:ascii="Times New Roman" w:hAnsi="Times New Roman" w:cs="Times New Roman"/>
          <w:sz w:val="28"/>
          <w:szCs w:val="28"/>
        </w:rPr>
      </w:pPr>
      <w:bookmarkStart w:id="2" w:name="Par219"/>
      <w:bookmarkEnd w:id="2"/>
      <w:r w:rsidRPr="00A35602">
        <w:rPr>
          <w:rFonts w:ascii="Times New Roman" w:hAnsi="Times New Roman" w:cs="Times New Roman"/>
          <w:sz w:val="28"/>
          <w:szCs w:val="28"/>
        </w:rPr>
        <w:t>3.4.1. Основанием для издания распоряжения администрации о проведении внеплановой проверки (далее - распоряжение о проведении проверки) является:</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истечение срока исполнения ранее выданного предписания об устранении выявленного нарушения.</w:t>
      </w:r>
    </w:p>
    <w:p w:rsidR="00DA3F3D" w:rsidRPr="00A35602" w:rsidRDefault="00DA3F3D" w:rsidP="00DA3F3D">
      <w:pPr>
        <w:pStyle w:val="ConsPlusNormal"/>
        <w:ind w:firstLine="540"/>
        <w:jc w:val="both"/>
        <w:rPr>
          <w:rFonts w:ascii="Times New Roman" w:hAnsi="Times New Roman" w:cs="Times New Roman"/>
          <w:sz w:val="28"/>
          <w:szCs w:val="28"/>
        </w:rPr>
      </w:pPr>
      <w:bookmarkStart w:id="3" w:name="Par221"/>
      <w:bookmarkEnd w:id="3"/>
      <w:r w:rsidRPr="00A35602">
        <w:rPr>
          <w:rFonts w:ascii="Times New Roman" w:hAnsi="Times New Roman" w:cs="Times New Roman"/>
          <w:sz w:val="28"/>
          <w:szCs w:val="28"/>
        </w:rPr>
        <w:t>-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3F3D" w:rsidRPr="00A3560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A3F3D" w:rsidRPr="00A35602" w:rsidRDefault="00DA3F3D" w:rsidP="00DA3F3D">
      <w:pPr>
        <w:spacing w:after="0" w:line="240" w:lineRule="auto"/>
        <w:ind w:firstLine="540"/>
        <w:jc w:val="both"/>
        <w:rPr>
          <w:rFonts w:ascii="Times New Roman" w:eastAsia="Times New Roman" w:hAnsi="Times New Roman" w:cs="Times New Roman"/>
          <w:sz w:val="28"/>
          <w:szCs w:val="28"/>
        </w:rPr>
      </w:pPr>
      <w:r w:rsidRPr="00A35602">
        <w:rPr>
          <w:rFonts w:ascii="Times New Roman" w:eastAsia="Times New Roman" w:hAnsi="Times New Roman" w:cs="Times New Roman"/>
          <w:sz w:val="28"/>
          <w:szCs w:val="28"/>
        </w:rPr>
        <w:t>- распоряжение администрации, изданное в соответствии с поручениями Президента Российской Федерации, Правительства Российской Федерации.</w:t>
      </w:r>
    </w:p>
    <w:p w:rsidR="00DA3F3D" w:rsidRPr="00303DD2" w:rsidRDefault="00DA3F3D"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не содержащие сведения о фактах </w:t>
      </w:r>
      <w:r w:rsidRPr="00303DD2">
        <w:rPr>
          <w:rFonts w:ascii="Times New Roman" w:hAnsi="Times New Roman" w:cs="Times New Roman"/>
          <w:sz w:val="28"/>
          <w:szCs w:val="28"/>
        </w:rPr>
        <w:t>нарушений не могут служить основанием для проведения внеплановой проверки.</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Pr="00303DD2">
        <w:rPr>
          <w:rFonts w:ascii="Times New Roman" w:hAnsi="Times New Roman" w:cs="Times New Roman"/>
          <w:sz w:val="28"/>
          <w:szCs w:val="28"/>
        </w:rPr>
        <w:lastRenderedPageBreak/>
        <w:t>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При рассмотрении обращений и заявлений, информации о фактах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3.4.2. При отсутствии достоверной информации о лице, допустившем нарушение,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При выявлении по результатам предварительной проверки лиц, допустивших нарушение, получении достаточных данных о фактах нарушений,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к ответственности не принимаются.</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3.4.3. Проверка проводится на основании распоряжения администрации о проведении проверки.</w:t>
      </w:r>
    </w:p>
    <w:p w:rsidR="00DA3F3D" w:rsidRPr="00303DD2" w:rsidRDefault="00DA3F3D"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 xml:space="preserve">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w:t>
      </w:r>
      <w:r w:rsidRPr="00303DD2">
        <w:rPr>
          <w:rFonts w:ascii="Times New Roman" w:hAnsi="Times New Roman" w:cs="Times New Roman"/>
          <w:sz w:val="28"/>
          <w:szCs w:val="28"/>
        </w:rPr>
        <w:lastRenderedPageBreak/>
        <w:t>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распоряжения о проведении проверки в двух экземплярах, в случае проверки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F3D" w:rsidRPr="009A0F17"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3.4.4. Результатом исполнения административной процедуры издания распоряжения администрации о проведении проверки является подписанное распоряжение администрации о проведении проверки в отношении конкретного юридического лица или индивидуального предпринимателя, гражданина (физического лица).</w:t>
      </w:r>
    </w:p>
    <w:p w:rsidR="00DA3F3D" w:rsidRPr="009A0F17"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3.4.5. Сроки исполнения административной процедуры издания распоряжения о проведении проверки.</w:t>
      </w:r>
    </w:p>
    <w:p w:rsidR="00DA3F3D" w:rsidRPr="009A0F17"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3.4.6.1. Распоряжение о проведении плановой проверки издается не менее чем за 10 рабочих дней до дня начала проверки.</w:t>
      </w:r>
    </w:p>
    <w:p w:rsidR="00DA3F3D" w:rsidRPr="009A0F17"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DA3F3D" w:rsidRPr="009A0F17"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3.5. Основанием для начала административной процедуры согласования внеплановой выездной проверки юридических лиц и индивидуальных предпринимателей с органами прокуратуры является поступление в орган муниципального контроля информации о фактах, предусмотренных п.п. «а», «б» п. 2 ч. 2 ст. 10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
    <w:p w:rsidR="00DA3F3D" w:rsidRPr="001179B5" w:rsidRDefault="00DA3F3D"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3.5.1.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w:t>
      </w:r>
      <w:r w:rsidRPr="00AF4B41">
        <w:rPr>
          <w:sz w:val="28"/>
          <w:szCs w:val="28"/>
        </w:rPr>
        <w:t xml:space="preserve"> </w:t>
      </w:r>
      <w:r w:rsidRPr="001179B5">
        <w:rPr>
          <w:rFonts w:ascii="Times New Roman" w:hAnsi="Times New Roman" w:cs="Times New Roman"/>
          <w:sz w:val="28"/>
          <w:szCs w:val="28"/>
        </w:rPr>
        <w:t>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lastRenderedPageBreak/>
        <w:t>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ч. 6 и 7 ст. 10 Федерального закона от 26.12.2008  № 294-ФЗ, в прокуратуру в течение двадцати четырех часов.</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3.5.3. Результатом исполнения административной процедуры согласования внеплановой выездной проверки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 Основанием для начала административной процедуры проведения проверки и оформления ее результатов является: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 при проведении плановой проверки - распоряжение о проведении плановой проверки;</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 при проведении внеплановой проверки - распоряжение о проведении внеплановой проверки, а также согласование проведения проверки, полученное прокуратуры (в случае, если проверка подлежит согласованию с органами прокуратуры).</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3.6.2. Проверка проводится в сроки, указанные в распоряжении о проведении проверки.</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w:t>
      </w:r>
      <w:r w:rsidRPr="00AF4B41">
        <w:rPr>
          <w:sz w:val="28"/>
          <w:szCs w:val="28"/>
        </w:rPr>
        <w:t xml:space="preserve"> </w:t>
      </w:r>
      <w:r w:rsidRPr="00861353">
        <w:rPr>
          <w:rFonts w:ascii="Times New Roman" w:hAnsi="Times New Roman" w:cs="Times New Roman"/>
          <w:sz w:val="28"/>
          <w:szCs w:val="28"/>
        </w:rPr>
        <w:t>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sidRPr="00AF4B41">
        <w:rPr>
          <w:sz w:val="28"/>
          <w:szCs w:val="28"/>
        </w:rPr>
        <w:t xml:space="preserve"> </w:t>
      </w:r>
      <w:r w:rsidRPr="00861353">
        <w:rPr>
          <w:rFonts w:ascii="Times New Roman" w:hAnsi="Times New Roman" w:cs="Times New Roman"/>
          <w:sz w:val="28"/>
          <w:szCs w:val="28"/>
        </w:rPr>
        <w:lastRenderedPageBreak/>
        <w:t>юридических лиц, едином государственном реестре индивидуальных предпринимателей, по адресу регистрации гражданина, если он был ранее представлен юридическим лицом, индивидуальным предпринимателем, гражданином в орган муниципального контроля, или иным доступным способом.</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3.6.4.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3.6.5. Плановая и внеплановая проверки проводятся в форме документарной проверки и (или) выездной проверки, в том числе в порядке, установленном соответственно статьями 11 и 12 Федерального закона от 26.12.2008 №294-ФЗ.</w:t>
      </w:r>
    </w:p>
    <w:p w:rsidR="00DA3F3D" w:rsidRPr="00861353" w:rsidRDefault="00DA3F3D" w:rsidP="00DA3F3D">
      <w:pPr>
        <w:pStyle w:val="ConsPlusNormal"/>
        <w:ind w:firstLine="540"/>
        <w:jc w:val="both"/>
        <w:rPr>
          <w:rFonts w:ascii="Times New Roman" w:hAnsi="Times New Roman" w:cs="Times New Roman"/>
          <w:i/>
          <w:sz w:val="28"/>
          <w:szCs w:val="28"/>
        </w:rPr>
      </w:pPr>
      <w:r w:rsidRPr="00861353">
        <w:rPr>
          <w:rFonts w:ascii="Times New Roman" w:hAnsi="Times New Roman" w:cs="Times New Roman"/>
          <w:sz w:val="28"/>
          <w:szCs w:val="28"/>
        </w:rPr>
        <w:t>3.6.6. Предметом документарной проверки являются сведения, содержащиеся в документах по использованию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61353">
        <w:rPr>
          <w:rFonts w:ascii="Times New Roman" w:hAnsi="Times New Roman" w:cs="Times New Roman"/>
          <w:i/>
          <w:sz w:val="28"/>
          <w:szCs w:val="28"/>
        </w:rPr>
        <w:t>.</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3.6.6.1. Документарная проверка (как плановая, так и внеплановая) проводится по месту нахождения органа муниципального контроля.</w:t>
      </w:r>
    </w:p>
    <w:p w:rsidR="00DA3F3D" w:rsidRPr="00861353" w:rsidRDefault="00DA3F3D"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3.6.6.2. Проверяющий рассматривает документы юридического лица, индивидуального предпринимателя, гражданина (физического лица) имеющиеся в распоряжении органа муниципального контроля, акты предыдущих проверок,</w:t>
      </w:r>
      <w:r w:rsidRPr="00AF4B41">
        <w:rPr>
          <w:sz w:val="28"/>
          <w:szCs w:val="28"/>
        </w:rPr>
        <w:t xml:space="preserve"> </w:t>
      </w:r>
      <w:r w:rsidRPr="00861353">
        <w:rPr>
          <w:rFonts w:ascii="Times New Roman" w:hAnsi="Times New Roman" w:cs="Times New Roman"/>
          <w:sz w:val="28"/>
          <w:szCs w:val="28"/>
        </w:rPr>
        <w:t>материалы рассмотрения дел об административных правонарушениях и иные документы о результатах государственного и муниципального контроля.</w:t>
      </w:r>
    </w:p>
    <w:p w:rsidR="00DA3F3D" w:rsidRPr="004647BD" w:rsidRDefault="00DA3F3D" w:rsidP="00DA3F3D">
      <w:pPr>
        <w:pStyle w:val="ConsPlusNormal"/>
        <w:ind w:firstLine="540"/>
        <w:jc w:val="both"/>
        <w:rPr>
          <w:rFonts w:ascii="Times New Roman" w:hAnsi="Times New Roman" w:cs="Times New Roman"/>
          <w:sz w:val="28"/>
          <w:szCs w:val="28"/>
        </w:rPr>
      </w:pPr>
      <w:r w:rsidRPr="00AF4B41">
        <w:rPr>
          <w:sz w:val="28"/>
          <w:szCs w:val="28"/>
        </w:rPr>
        <w:lastRenderedPageBreak/>
        <w:t>3</w:t>
      </w:r>
      <w:r w:rsidRPr="004647BD">
        <w:rPr>
          <w:rFonts w:ascii="Times New Roman" w:hAnsi="Times New Roman" w:cs="Times New Roman"/>
          <w:sz w:val="28"/>
          <w:szCs w:val="28"/>
        </w:rPr>
        <w:t>.6.6.3. В случае если достоверность сведений, содержащихся в документах, имеющихся в распоряжении</w:t>
      </w:r>
      <w:r w:rsidR="004647BD">
        <w:rPr>
          <w:rFonts w:ascii="Times New Roman" w:hAnsi="Times New Roman" w:cs="Times New Roman"/>
          <w:sz w:val="28"/>
          <w:szCs w:val="28"/>
        </w:rPr>
        <w:t xml:space="preserve"> </w:t>
      </w:r>
      <w:r w:rsidRPr="004647BD">
        <w:rPr>
          <w:rFonts w:ascii="Times New Roman" w:hAnsi="Times New Roman" w:cs="Times New Roman"/>
          <w:sz w:val="28"/>
          <w:szCs w:val="28"/>
        </w:rPr>
        <w:t>администрации,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направляет этому лицу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поступлении ответа на запрос проверяющий устанавливает факт соответствия и достаточности представленных документов запросу.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проверяемого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3.6.6.5. Проверяющий обязан рассмотреть представленные индивидуальным предпринимателем, юридическим лицом, гражданином пояснения и документы, подтверждающие достоверность ранее представленных документов.</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установления проверяющим признаков нарушений по результатам рассмотрения представленных пояснений и документов либо при отсутствии пояснений орган муниципального контроля вправе провести выездную проверку.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адресу регистрации гражданина.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3.6.7.1. Выездные проверки проводятся в случае, если при документарной проверке не представляется возможным:</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оценить соответствие деятельности индивидуального предпринимателя, юридического лица, гражданина разрешительным документам на использование недр.</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lastRenderedPageBreak/>
        <w:t>3.6.7.2. Предметом выездной проверки в отношении гражданина (физического лица) являются соблюдение гражданином (физическим лицом) обязательных требований в части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DA3F3D" w:rsidRPr="004647BD" w:rsidRDefault="00DA3F3D" w:rsidP="00DA3F3D">
      <w:pPr>
        <w:autoSpaceDE w:val="0"/>
        <w:autoSpaceDN w:val="0"/>
        <w:adjustRightInd w:val="0"/>
        <w:spacing w:after="0" w:line="240" w:lineRule="auto"/>
        <w:ind w:firstLine="709"/>
        <w:jc w:val="both"/>
        <w:rPr>
          <w:rFonts w:ascii="Times New Roman" w:hAnsi="Times New Roman" w:cs="Times New Roman"/>
          <w:sz w:val="28"/>
          <w:szCs w:val="28"/>
        </w:rPr>
      </w:pPr>
      <w:r w:rsidRPr="004647BD">
        <w:rPr>
          <w:rFonts w:ascii="Times New Roman" w:hAnsi="Times New Roman" w:cs="Times New Roman"/>
          <w:sz w:val="28"/>
          <w:szCs w:val="28"/>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A3F3D" w:rsidRPr="004647BD" w:rsidRDefault="00DA3F3D" w:rsidP="00DA3F3D">
      <w:pPr>
        <w:pStyle w:val="ConsPlusNormal"/>
        <w:ind w:firstLine="540"/>
        <w:jc w:val="both"/>
        <w:rPr>
          <w:rFonts w:ascii="Times New Roman" w:hAnsi="Times New Roman" w:cs="Times New Roman"/>
          <w:sz w:val="28"/>
          <w:szCs w:val="28"/>
        </w:rPr>
      </w:pPr>
      <w:bookmarkStart w:id="4" w:name="Par267"/>
      <w:bookmarkEnd w:id="4"/>
      <w:r w:rsidRPr="004647BD">
        <w:rPr>
          <w:rFonts w:ascii="Times New Roman" w:hAnsi="Times New Roman" w:cs="Times New Roman"/>
          <w:sz w:val="28"/>
          <w:szCs w:val="28"/>
        </w:rPr>
        <w:t>3.6.8. По результатам выездной проверки проверяющий готовит акт проверки в двух экземплярах.</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 В акте проверки указываются: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время и место составления акта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наименование органа муниципального контроля, проводящего проверку;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и номер распоряжения Администрации или лица, исполняющего его обязанности на период временного отсутствия, на основании которого проведена проверка;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фамилия, имя, отчество (при наличии) и должность должностного лица (должностных лиц), проводившего проверку;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время, продолжительность и место проведения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lastRenderedPageBreak/>
        <w:t>- сведения о результатах проверки, в том числе о выявленных нарушениях, о лицах, допустивших указанные нарушения;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подпись должностного лица (должностных лиц), проводившего проверку.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3.6.9.2. К акту проверки прилагаются протоколы или заключения проведенных исследований, испытаний и экспертиз, материалы </w:t>
      </w:r>
      <w:proofErr w:type="spellStart"/>
      <w:r w:rsidRPr="004647BD">
        <w:rPr>
          <w:rFonts w:ascii="Times New Roman" w:hAnsi="Times New Roman" w:cs="Times New Roman"/>
          <w:sz w:val="28"/>
          <w:szCs w:val="28"/>
        </w:rPr>
        <w:t>фотофиксации</w:t>
      </w:r>
      <w:proofErr w:type="spellEnd"/>
      <w:r w:rsidRPr="004647BD">
        <w:rPr>
          <w:rFonts w:ascii="Times New Roman" w:hAnsi="Times New Roman" w:cs="Times New Roman"/>
          <w:sz w:val="28"/>
          <w:szCs w:val="28"/>
        </w:rPr>
        <w:t>,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3.6.9.3. Акт проверки оформляется непосредственно после ее завершения в двух экземплярах.</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(физическому лицу) под расписку об ознакомлении либо об отказе в ознакомлении с актом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w:t>
      </w:r>
      <w:r w:rsidRPr="004647BD">
        <w:rPr>
          <w:rFonts w:ascii="Times New Roman" w:hAnsi="Times New Roman" w:cs="Times New Roman"/>
          <w:sz w:val="28"/>
          <w:szCs w:val="28"/>
        </w:rPr>
        <w:lastRenderedPageBreak/>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3.6.10. Проверяющий вносит запись о проведении проверки в журнал учета проверок, который в установленном порядке ведется юридическим лицом, индивидуальным предпринимателем.</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отсутствии журнала учета проверок в акте проверки проверяющим делается соответствующая запись.</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(физического лица), либо в связи с фактическим неосуществлением деятельности юридическим лицом, индивидуальным предпринимателем, либо в связи с иными их действиями (бездействием),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w:t>
      </w:r>
      <w:r w:rsidRPr="004647BD">
        <w:rPr>
          <w:rFonts w:ascii="Times New Roman" w:hAnsi="Times New Roman" w:cs="Times New Roman"/>
          <w:sz w:val="28"/>
          <w:szCs w:val="28"/>
        </w:rPr>
        <w:lastRenderedPageBreak/>
        <w:t>которых проводится плановая проверка, к лицам, указанным в части 1 статьи 26.1 Федерального закона от 26.12.2008 №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3.6.13. При выявлении нарушений требований, установленных нормативными правовыми актами, за которые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пяти рабочих дней со дня составления акта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3.6.14. В случае выявления при проведении проверки нарушений индивидуальным предпринимателем или юридическим лицом, гражданином (физическим лицом) обязательных требований, проверяющий одновременно с актом проверки готовит, подписывает и выдает </w:t>
      </w:r>
      <w:hyperlink w:anchor="Par379" w:tooltip="Форма" w:history="1">
        <w:r w:rsidRPr="004647BD">
          <w:rPr>
            <w:rFonts w:ascii="Times New Roman" w:hAnsi="Times New Roman" w:cs="Times New Roman"/>
            <w:sz w:val="28"/>
            <w:szCs w:val="28"/>
          </w:rPr>
          <w:t>предписание</w:t>
        </w:r>
      </w:hyperlink>
      <w:r w:rsidRPr="004647BD">
        <w:rPr>
          <w:rFonts w:ascii="Times New Roman" w:hAnsi="Times New Roman" w:cs="Times New Roman"/>
          <w:sz w:val="28"/>
          <w:szCs w:val="28"/>
        </w:rPr>
        <w:t xml:space="preserve"> по форме согласно приложению № 2 к административному регламенту об устранении выявленных нарушений с указанием сроков их устранения.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3.6.15. Предписание об устранении выявленных нарушений вручается под расписку.</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отказа проверяемого лица от получения предписания об устранении выявленных нарушений, а также в случае отказа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3.6.16. Сроки исполнения административной процедуры проведения проверки и оформления ее результатов.</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Сроки проведения каждой из проверок, предусмотренных статьями 11 и 12 Федерального закона от 26.12.2008 № 294-ФЗ, указаны в </w:t>
      </w:r>
      <w:hyperlink w:anchor="Par190" w:tooltip="2.2. Срок проведения каждой из проверок, предусмотренных статьями 11 и 12 Федерального закона от 26.12.2008 N 294-ФЗ, не может превышать двадцать рабочих дней." w:history="1">
        <w:r w:rsidRPr="004647BD">
          <w:rPr>
            <w:rFonts w:ascii="Times New Roman" w:hAnsi="Times New Roman" w:cs="Times New Roman"/>
            <w:sz w:val="28"/>
            <w:szCs w:val="28"/>
          </w:rPr>
          <w:t>п. 2.2</w:t>
        </w:r>
      </w:hyperlink>
      <w:r w:rsidRPr="004647BD">
        <w:rPr>
          <w:rFonts w:ascii="Times New Roman" w:hAnsi="Times New Roman" w:cs="Times New Roman"/>
          <w:sz w:val="28"/>
          <w:szCs w:val="28"/>
        </w:rPr>
        <w:t xml:space="preserve"> настоящего административного регламента.</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3.6.17. Результатами исполнения данной административной процедуры являются:</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о невозможности проведения плановой или внеплановой выездной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о прекращении проведения плановой проверки;</w:t>
      </w:r>
    </w:p>
    <w:p w:rsidR="00DA3F3D" w:rsidRPr="004647BD" w:rsidRDefault="00DA3F3D"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от 26.12.2008 № 294-ФЗ;</w:t>
      </w:r>
    </w:p>
    <w:p w:rsidR="00DA3F3D" w:rsidRPr="004647BD" w:rsidRDefault="00DA3F3D" w:rsidP="00DA3F3D">
      <w:pPr>
        <w:pStyle w:val="ConsPlusNormal"/>
        <w:ind w:firstLine="540"/>
        <w:jc w:val="both"/>
        <w:rPr>
          <w:rFonts w:ascii="Times New Roman" w:hAnsi="Times New Roman" w:cs="Times New Roman"/>
          <w:i/>
          <w:sz w:val="28"/>
          <w:szCs w:val="28"/>
        </w:rPr>
      </w:pPr>
      <w:r w:rsidRPr="004647BD">
        <w:rPr>
          <w:rFonts w:ascii="Times New Roman" w:hAnsi="Times New Roman" w:cs="Times New Roman"/>
          <w:sz w:val="28"/>
          <w:szCs w:val="28"/>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4647BD">
        <w:rPr>
          <w:rFonts w:ascii="Times New Roman" w:hAnsi="Times New Roman" w:cs="Times New Roman"/>
          <w:i/>
          <w:color w:val="333333"/>
          <w:sz w:val="28"/>
          <w:szCs w:val="21"/>
        </w:rPr>
        <w:t>).</w:t>
      </w:r>
    </w:p>
    <w:p w:rsidR="00DA3F3D" w:rsidRPr="004647BD" w:rsidRDefault="00DA3F3D" w:rsidP="00DA3F3D">
      <w:pPr>
        <w:pStyle w:val="ConsPlusNormal"/>
        <w:ind w:firstLine="540"/>
        <w:jc w:val="both"/>
        <w:rPr>
          <w:rFonts w:ascii="Times New Roman" w:hAnsi="Times New Roman" w:cs="Times New Roman"/>
          <w:sz w:val="28"/>
          <w:szCs w:val="28"/>
        </w:rPr>
      </w:pPr>
    </w:p>
    <w:p w:rsidR="00DA3F3D" w:rsidRPr="00762502" w:rsidRDefault="00DA3F3D" w:rsidP="00DA3F3D">
      <w:pPr>
        <w:pStyle w:val="ConsPlusTitle"/>
        <w:jc w:val="center"/>
        <w:outlineLvl w:val="1"/>
        <w:rPr>
          <w:sz w:val="28"/>
          <w:szCs w:val="28"/>
        </w:rPr>
      </w:pPr>
      <w:r w:rsidRPr="00762502">
        <w:rPr>
          <w:sz w:val="28"/>
          <w:szCs w:val="28"/>
        </w:rPr>
        <w:lastRenderedPageBreak/>
        <w:t>4. Порядок и формы контроля за осуществлением муниципального</w:t>
      </w:r>
    </w:p>
    <w:p w:rsidR="00DA3F3D" w:rsidRPr="00762502" w:rsidRDefault="00DA3F3D" w:rsidP="00DA3F3D">
      <w:pPr>
        <w:pStyle w:val="ConsPlusTitle"/>
        <w:jc w:val="center"/>
        <w:rPr>
          <w:sz w:val="28"/>
          <w:szCs w:val="28"/>
        </w:rPr>
      </w:pPr>
      <w:r w:rsidRPr="00762502">
        <w:rPr>
          <w:sz w:val="28"/>
          <w:szCs w:val="28"/>
        </w:rPr>
        <w:t>контроля</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администрации осуществляется непосредственно </w:t>
      </w:r>
      <w:r w:rsidR="00762502">
        <w:rPr>
          <w:rFonts w:ascii="Times New Roman" w:hAnsi="Times New Roman" w:cs="Times New Roman"/>
          <w:sz w:val="28"/>
          <w:szCs w:val="28"/>
        </w:rPr>
        <w:t>главой администрации Ефимовского городского поселения Бокситогорского муниципального района Ленинградской об</w:t>
      </w:r>
      <w:r w:rsidR="003F2A82">
        <w:rPr>
          <w:rFonts w:ascii="Times New Roman" w:hAnsi="Times New Roman" w:cs="Times New Roman"/>
          <w:sz w:val="28"/>
          <w:szCs w:val="28"/>
        </w:rPr>
        <w:t>лас</w:t>
      </w:r>
      <w:r w:rsidR="00762502">
        <w:rPr>
          <w:rFonts w:ascii="Times New Roman" w:hAnsi="Times New Roman" w:cs="Times New Roman"/>
          <w:sz w:val="28"/>
          <w:szCs w:val="28"/>
        </w:rPr>
        <w:t>ти</w:t>
      </w:r>
      <w:r w:rsidRPr="00762502">
        <w:rPr>
          <w:rFonts w:ascii="Times New Roman" w:hAnsi="Times New Roman" w:cs="Times New Roman"/>
          <w:sz w:val="28"/>
          <w:szCs w:val="28"/>
        </w:rPr>
        <w:t>.</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Порядок и периодичность осуществления плановых проверок полноты и качества исполнения настоящего Административного регламента устанавливается администрацией. При этом плановые проверки должны производиться не реже 1 раза в год.</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предложений о совершенствовании нормативных правовых актов, регламентирующих исполнение должностными лицами Администрации муниципального контроля;</w:t>
      </w:r>
    </w:p>
    <w:p w:rsidR="00DA3F3D" w:rsidRPr="00762502"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сообщений о нарушении законов и иных нормативных правовых актов, настоящего Административного регламента, недостатков в работе Администрации, ее должностных лиц;</w:t>
      </w:r>
    </w:p>
    <w:p w:rsidR="00DA3F3D" w:rsidRDefault="00DA3F3D"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жалоб по фактам нарушения должностными лицами Администрации прав, свобод или законных интересов граждан.</w:t>
      </w:r>
    </w:p>
    <w:p w:rsidR="003F2A82" w:rsidRPr="00762502" w:rsidRDefault="003F2A82" w:rsidP="00DA3F3D">
      <w:pPr>
        <w:pStyle w:val="ConsPlusNormal"/>
        <w:ind w:firstLine="540"/>
        <w:jc w:val="both"/>
        <w:rPr>
          <w:rFonts w:ascii="Times New Roman" w:hAnsi="Times New Roman" w:cs="Times New Roman"/>
          <w:sz w:val="28"/>
          <w:szCs w:val="28"/>
        </w:rPr>
      </w:pPr>
    </w:p>
    <w:p w:rsidR="00DA3F3D" w:rsidRPr="00762502" w:rsidRDefault="00DA3F3D" w:rsidP="00DA3F3D">
      <w:pPr>
        <w:pStyle w:val="ConsPlusNormal"/>
        <w:jc w:val="both"/>
        <w:rPr>
          <w:rFonts w:ascii="Times New Roman" w:hAnsi="Times New Roman" w:cs="Times New Roman"/>
          <w:sz w:val="28"/>
          <w:szCs w:val="28"/>
        </w:rPr>
      </w:pPr>
    </w:p>
    <w:p w:rsidR="00DA3F3D" w:rsidRPr="003F2A82" w:rsidRDefault="00DA3F3D" w:rsidP="00DA3F3D">
      <w:pPr>
        <w:pStyle w:val="ConsPlusTitle"/>
        <w:jc w:val="center"/>
        <w:outlineLvl w:val="1"/>
        <w:rPr>
          <w:sz w:val="28"/>
          <w:szCs w:val="28"/>
        </w:rPr>
      </w:pPr>
      <w:r w:rsidRPr="003F2A82">
        <w:rPr>
          <w:sz w:val="28"/>
          <w:szCs w:val="28"/>
        </w:rPr>
        <w:lastRenderedPageBreak/>
        <w:t>5. Досудебный (внесудебный) порядок обжалования решений</w:t>
      </w:r>
    </w:p>
    <w:p w:rsidR="00DA3F3D" w:rsidRPr="003F2A82" w:rsidRDefault="00DA3F3D" w:rsidP="00DA3F3D">
      <w:pPr>
        <w:pStyle w:val="ConsPlusTitle"/>
        <w:jc w:val="center"/>
        <w:rPr>
          <w:sz w:val="28"/>
          <w:szCs w:val="28"/>
        </w:rPr>
      </w:pPr>
      <w:r w:rsidRPr="003F2A82">
        <w:rPr>
          <w:sz w:val="28"/>
          <w:szCs w:val="28"/>
        </w:rPr>
        <w:t>и действий (бездействия) органа муниципального контроля, его</w:t>
      </w:r>
    </w:p>
    <w:p w:rsidR="00DA3F3D" w:rsidRPr="003F2A82" w:rsidRDefault="00DA3F3D" w:rsidP="00DA3F3D">
      <w:pPr>
        <w:pStyle w:val="ConsPlusTitle"/>
        <w:jc w:val="center"/>
        <w:rPr>
          <w:sz w:val="28"/>
          <w:szCs w:val="28"/>
        </w:rPr>
      </w:pPr>
      <w:r w:rsidRPr="003F2A82">
        <w:rPr>
          <w:sz w:val="28"/>
          <w:szCs w:val="28"/>
        </w:rPr>
        <w:t>должностных лиц</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hAnsi="Times New Roman" w:cs="Times New Roman"/>
          <w:sz w:val="28"/>
          <w:szCs w:val="28"/>
        </w:rPr>
        <w:t xml:space="preserve">5.1. </w:t>
      </w:r>
      <w:r w:rsidRPr="003F2A82">
        <w:rPr>
          <w:rFonts w:ascii="Times New Roman" w:eastAsia="Times New Roman" w:hAnsi="Times New Roman" w:cs="Times New Roman"/>
          <w:sz w:val="28"/>
          <w:szCs w:val="28"/>
        </w:rPr>
        <w:t>Действия (бездействие) и решения должностных лиц органа муниципального контро</w:t>
      </w:r>
      <w:r w:rsidR="002F7089">
        <w:rPr>
          <w:rFonts w:ascii="Times New Roman" w:eastAsia="Times New Roman" w:hAnsi="Times New Roman" w:cs="Times New Roman"/>
          <w:sz w:val="28"/>
          <w:szCs w:val="28"/>
        </w:rPr>
        <w:t>ля Ефимовского городского поселения</w:t>
      </w:r>
      <w:r w:rsidRPr="003F2A82">
        <w:rPr>
          <w:rFonts w:ascii="Times New Roman" w:eastAsia="Times New Roman" w:hAnsi="Times New Roman" w:cs="Times New Roman"/>
          <w:sz w:val="28"/>
          <w:szCs w:val="28"/>
        </w:rPr>
        <w:t xml:space="preserve"> могут быть обжалованы заявителями в досудебном (внесудебном) порядке.</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5.2. Предметом досудебного (внесудебного) порядка обжалования являются: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действия (бездействие) в ходе проведения проверки, а также принятое руководителем Департамента решение о проведении проверки;</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нарушение прав и законных интересов заявителей;</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нарушение положений настоящего Регламента;</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нарушение муниципальными служащими служебной этики.</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hAnsi="Times New Roman" w:cs="Times New Roman"/>
          <w:sz w:val="28"/>
          <w:szCs w:val="28"/>
        </w:rPr>
        <w:t xml:space="preserve">5.3. </w:t>
      </w:r>
      <w:r w:rsidRPr="003F2A82">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а также на личном приеме руководителя органа муниципального кон</w:t>
      </w:r>
      <w:r w:rsidR="002F7089">
        <w:rPr>
          <w:rFonts w:ascii="Times New Roman" w:eastAsia="Times New Roman" w:hAnsi="Times New Roman" w:cs="Times New Roman"/>
          <w:sz w:val="28"/>
          <w:szCs w:val="28"/>
        </w:rPr>
        <w:t xml:space="preserve">троля </w:t>
      </w:r>
      <w:r w:rsidR="00AA181B">
        <w:rPr>
          <w:rFonts w:ascii="Times New Roman" w:eastAsia="Times New Roman" w:hAnsi="Times New Roman" w:cs="Times New Roman"/>
          <w:sz w:val="28"/>
          <w:szCs w:val="28"/>
        </w:rPr>
        <w:t>Ефимовского городского поселения</w:t>
      </w:r>
      <w:r w:rsidRPr="003F2A82">
        <w:rPr>
          <w:rFonts w:ascii="Times New Roman" w:eastAsia="Times New Roman" w:hAnsi="Times New Roman" w:cs="Times New Roman"/>
          <w:sz w:val="28"/>
          <w:szCs w:val="28"/>
        </w:rPr>
        <w:t xml:space="preserve"> или в форме электронного документа на имя руководителя органа м</w:t>
      </w:r>
      <w:r w:rsidR="00AA181B">
        <w:rPr>
          <w:rFonts w:ascii="Times New Roman" w:eastAsia="Times New Roman" w:hAnsi="Times New Roman" w:cs="Times New Roman"/>
          <w:sz w:val="28"/>
          <w:szCs w:val="28"/>
        </w:rPr>
        <w:t xml:space="preserve">униципального контроля </w:t>
      </w:r>
      <w:r w:rsidRPr="003F2A82">
        <w:rPr>
          <w:rFonts w:ascii="Times New Roman" w:eastAsia="Times New Roman" w:hAnsi="Times New Roman" w:cs="Times New Roman"/>
          <w:sz w:val="28"/>
          <w:szCs w:val="28"/>
        </w:rPr>
        <w:t xml:space="preserve">по адресу, указанному на странице органа муниципального контроля на официальном сайте администрации </w:t>
      </w:r>
      <w:r w:rsidR="00AA181B">
        <w:rPr>
          <w:rFonts w:ascii="Times New Roman" w:eastAsia="Times New Roman" w:hAnsi="Times New Roman" w:cs="Times New Roman"/>
          <w:sz w:val="28"/>
          <w:szCs w:val="28"/>
        </w:rPr>
        <w:t>Ефимовского городского поселения</w:t>
      </w:r>
      <w:r w:rsidRPr="003F2A82">
        <w:rPr>
          <w:rFonts w:ascii="Times New Roman" w:eastAsia="Times New Roman" w:hAnsi="Times New Roman" w:cs="Times New Roman"/>
          <w:sz w:val="28"/>
          <w:szCs w:val="28"/>
        </w:rPr>
        <w:t>.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5.3. Жалоба должна содержать:</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xml:space="preserve">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w:t>
      </w:r>
      <w:r w:rsidRPr="003F2A82">
        <w:rPr>
          <w:rFonts w:ascii="Times New Roman" w:hAnsi="Times New Roman" w:cs="Times New Roman"/>
          <w:sz w:val="28"/>
          <w:szCs w:val="28"/>
        </w:rPr>
        <w:lastRenderedPageBreak/>
        <w:t>обоснования и рассмотрения жалобы.</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5.3.1.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5.4. Жалобы на действия (бездействие) и решения, принятые руководителем органа муниципального контроля, подаются в администрацию.</w:t>
      </w:r>
    </w:p>
    <w:p w:rsidR="00DA3F3D" w:rsidRPr="003F2A82" w:rsidRDefault="00DA3F3D" w:rsidP="00DA3F3D">
      <w:pPr>
        <w:pStyle w:val="ConsPlusNormal"/>
        <w:ind w:firstLine="540"/>
        <w:jc w:val="both"/>
        <w:rPr>
          <w:rFonts w:ascii="Times New Roman" w:hAnsi="Times New Roman" w:cs="Times New Roman"/>
          <w:sz w:val="28"/>
          <w:szCs w:val="28"/>
        </w:rPr>
      </w:pPr>
      <w:bookmarkStart w:id="5" w:name="Par349"/>
      <w:bookmarkEnd w:id="5"/>
      <w:r w:rsidRPr="003F2A82">
        <w:rPr>
          <w:rFonts w:ascii="Times New Roman" w:hAnsi="Times New Roman" w:cs="Times New Roman"/>
          <w:sz w:val="28"/>
          <w:szCs w:val="28"/>
        </w:rPr>
        <w:t>5.5. По результатам рассмотрения жалобы в досудебном порядке должностное лицо, рассмотревшее жалобу, принимает мотивированное решение:</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 294-ФЗ;</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об оставлении жалобы без удовлетворения с обоснованием причин отказа в удовлетворении разъяснением порядка обжалования.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5.6. Основания для приостановления рассмотрения жалобы и случаи, в которых ответ на жалобу не дается.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Основания для приостановления рассмотрения жалобы отсутствуют.</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Случаями, в которых ответ на жалобу не дается, являются: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в жалобе не указана фамилия, имя, отчество заявителя или почтовый адрес, по которому должен быть направлен ответ;</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текст жалобы не поддается прочтению, о чем в течение 7 дней с даты регистрации обращения сообщается заявителю должностным лицом, ответственным за рассмотрение обращения;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заявитель, направивший жалобу, в течение 7 дней с даты регистрации обращения уведомляется должностным лицом, ответственным за рассмотрение обращения;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 xml:space="preserve">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 даты регистрации сообщается о невозможности дать </w:t>
      </w:r>
      <w:r w:rsidRPr="003F2A82">
        <w:rPr>
          <w:rFonts w:ascii="Times New Roman" w:eastAsia="Times New Roman" w:hAnsi="Times New Roman" w:cs="Times New Roman"/>
          <w:sz w:val="28"/>
          <w:szCs w:val="28"/>
        </w:rPr>
        <w:lastRenderedPageBreak/>
        <w:t>ответ по существу поставленного в жалобе вопроса в связи с недопустимостью разглашения сведений;</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в жалобе обжалуется судебное решение, жалоба в течение 7 дней с даты регистрации возвращается заявителю с разъяснением порядка обжалования судебного решения.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5.7. Обращение рассматривается в течение 15 дней с даты его регистрации.</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5.8. По результатам рассмотрения обращения уполномоченным должностным лицом, ответственным за рассмотрение, глава администрации, иные уполномоченные должностные лица принимают решение об удовлетворении либо об отказе в удовлетворении требований заявителя.</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DA3F3D" w:rsidRPr="003F2A82" w:rsidRDefault="00DA3F3D" w:rsidP="00DA3F3D">
      <w:pPr>
        <w:spacing w:after="0" w:line="240" w:lineRule="auto"/>
        <w:ind w:firstLine="540"/>
        <w:jc w:val="both"/>
        <w:rPr>
          <w:rFonts w:ascii="Times New Roman" w:eastAsia="Times New Roman" w:hAnsi="Times New Roman" w:cs="Times New Roman"/>
          <w:sz w:val="28"/>
          <w:szCs w:val="28"/>
        </w:rPr>
      </w:pPr>
      <w:r w:rsidRPr="003F2A82">
        <w:rPr>
          <w:rFonts w:ascii="Times New Roman" w:eastAsia="Times New Roman" w:hAnsi="Times New Roman" w:cs="Times New Roman"/>
          <w:sz w:val="28"/>
          <w:szCs w:val="28"/>
        </w:rPr>
        <w:t>В случае если заявитель полагает, что нарушены его права и свободы, он вправе обратиться в суд общей юрисдикции.</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A3F3D" w:rsidRPr="003F2A82" w:rsidRDefault="00DA3F3D"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3F3D" w:rsidRPr="003F2A82" w:rsidRDefault="00DA3F3D" w:rsidP="00DA3F3D">
      <w:pPr>
        <w:pStyle w:val="ConsPlusNormal"/>
        <w:jc w:val="both"/>
        <w:rPr>
          <w:rFonts w:ascii="Times New Roman" w:hAnsi="Times New Roman" w:cs="Times New Roman"/>
          <w:sz w:val="28"/>
          <w:szCs w:val="28"/>
        </w:rPr>
      </w:pPr>
    </w:p>
    <w:p w:rsidR="00DA3F3D" w:rsidRDefault="00DA3F3D"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AA181B" w:rsidRDefault="00AA181B" w:rsidP="00DA3F3D">
      <w:pPr>
        <w:pStyle w:val="ConsPlusNormal"/>
        <w:jc w:val="both"/>
        <w:rPr>
          <w:sz w:val="28"/>
          <w:szCs w:val="28"/>
        </w:rPr>
      </w:pPr>
    </w:p>
    <w:p w:rsidR="00DA3F3D" w:rsidRPr="00AA181B" w:rsidRDefault="00DA3F3D" w:rsidP="00DA3F3D">
      <w:pPr>
        <w:pStyle w:val="ConsPlusNormal"/>
        <w:jc w:val="right"/>
        <w:outlineLvl w:val="1"/>
        <w:rPr>
          <w:rFonts w:ascii="Times New Roman" w:hAnsi="Times New Roman" w:cs="Times New Roman"/>
          <w:sz w:val="28"/>
          <w:szCs w:val="28"/>
        </w:rPr>
      </w:pPr>
      <w:r w:rsidRPr="00AA181B">
        <w:rPr>
          <w:rFonts w:ascii="Times New Roman" w:hAnsi="Times New Roman" w:cs="Times New Roman"/>
          <w:sz w:val="28"/>
          <w:szCs w:val="28"/>
        </w:rPr>
        <w:lastRenderedPageBreak/>
        <w:t>Приложение № 1</w:t>
      </w:r>
    </w:p>
    <w:p w:rsidR="00DA3F3D" w:rsidRPr="00AA181B" w:rsidRDefault="00DA3F3D" w:rsidP="00DA3F3D">
      <w:pPr>
        <w:pStyle w:val="ConsPlusNormal"/>
        <w:jc w:val="right"/>
        <w:rPr>
          <w:rFonts w:ascii="Times New Roman" w:hAnsi="Times New Roman" w:cs="Times New Roman"/>
          <w:sz w:val="28"/>
          <w:szCs w:val="28"/>
        </w:rPr>
      </w:pPr>
      <w:r w:rsidRPr="00AA181B">
        <w:rPr>
          <w:rFonts w:ascii="Times New Roman" w:hAnsi="Times New Roman" w:cs="Times New Roman"/>
          <w:sz w:val="28"/>
          <w:szCs w:val="28"/>
        </w:rPr>
        <w:t>к Административному регламенту</w:t>
      </w:r>
    </w:p>
    <w:p w:rsidR="00DA3F3D" w:rsidRPr="00AA181B" w:rsidRDefault="00DA3F3D" w:rsidP="00DA3F3D">
      <w:pPr>
        <w:pStyle w:val="ConsPlusNormal"/>
        <w:jc w:val="both"/>
        <w:rPr>
          <w:rFonts w:ascii="Times New Roman" w:hAnsi="Times New Roman" w:cs="Times New Roman"/>
          <w:sz w:val="28"/>
          <w:szCs w:val="28"/>
        </w:rPr>
      </w:pPr>
    </w:p>
    <w:p w:rsidR="00DA3F3D" w:rsidRPr="001358E5" w:rsidRDefault="00DA3F3D" w:rsidP="00DA3F3D">
      <w:pPr>
        <w:pStyle w:val="ConsPlusTitle"/>
        <w:jc w:val="center"/>
        <w:rPr>
          <w:sz w:val="28"/>
          <w:szCs w:val="28"/>
        </w:rPr>
      </w:pPr>
      <w:bookmarkStart w:id="6" w:name="Par364"/>
      <w:bookmarkEnd w:id="6"/>
      <w:r w:rsidRPr="001358E5">
        <w:rPr>
          <w:sz w:val="28"/>
          <w:szCs w:val="28"/>
        </w:rPr>
        <w:t>БЛОК-СХЕМА</w:t>
      </w:r>
    </w:p>
    <w:p w:rsidR="00DA3F3D" w:rsidRPr="001358E5" w:rsidRDefault="00DA3F3D" w:rsidP="00DA3F3D">
      <w:pPr>
        <w:pStyle w:val="ConsPlusTitle"/>
        <w:jc w:val="center"/>
        <w:rPr>
          <w:sz w:val="28"/>
          <w:szCs w:val="28"/>
        </w:rPr>
      </w:pPr>
      <w:r w:rsidRPr="001358E5">
        <w:rPr>
          <w:sz w:val="28"/>
          <w:szCs w:val="28"/>
        </w:rPr>
        <w:t>ОСУЩЕСТВЛЕНИЯ МУНИЦИПАЛЬНОГО КОНТРОЛЯ ЗА ИСПОЛЬЗОВАНИЕМ</w:t>
      </w:r>
    </w:p>
    <w:p w:rsidR="00DA3F3D" w:rsidRPr="001358E5" w:rsidRDefault="00DA3F3D" w:rsidP="00DA3F3D">
      <w:pPr>
        <w:pStyle w:val="ConsPlusTitle"/>
        <w:jc w:val="center"/>
        <w:rPr>
          <w:sz w:val="28"/>
          <w:szCs w:val="28"/>
        </w:rPr>
      </w:pPr>
      <w:r w:rsidRPr="001358E5">
        <w:rPr>
          <w:sz w:val="28"/>
          <w:szCs w:val="28"/>
        </w:rPr>
        <w:t>И ОХРАНОЙ НЕДР ПРИ ДОБЫЧЕ ОБЩЕРАСПРОСТРАНЕННЫХ ПОЛЕЗНЫХ</w:t>
      </w:r>
    </w:p>
    <w:p w:rsidR="00DA3F3D" w:rsidRPr="001358E5" w:rsidRDefault="00DA3F3D" w:rsidP="00DA3F3D">
      <w:pPr>
        <w:pStyle w:val="ConsPlusTitle"/>
        <w:jc w:val="center"/>
        <w:rPr>
          <w:sz w:val="28"/>
          <w:szCs w:val="28"/>
        </w:rPr>
      </w:pPr>
      <w:r w:rsidRPr="001358E5">
        <w:rPr>
          <w:sz w:val="28"/>
          <w:szCs w:val="28"/>
        </w:rPr>
        <w:t>ИСКОПАЕМЫХ, А ТАКЖЕ ПРИ СТРОИТЕЛЬСТВЕ ПОДЗЕМНЫХ СООРУЖЕНИЙ,</w:t>
      </w:r>
    </w:p>
    <w:p w:rsidR="00DA3F3D" w:rsidRPr="001358E5" w:rsidRDefault="00DA3F3D" w:rsidP="00DA3F3D">
      <w:pPr>
        <w:pStyle w:val="ConsPlusTitle"/>
        <w:jc w:val="center"/>
        <w:rPr>
          <w:sz w:val="28"/>
          <w:szCs w:val="28"/>
        </w:rPr>
      </w:pPr>
      <w:r w:rsidRPr="001358E5">
        <w:rPr>
          <w:sz w:val="28"/>
          <w:szCs w:val="28"/>
        </w:rPr>
        <w:t>НЕ СВЯЗАННЫХ С ДОБЫЧЕЙ ПОЛЕЗНЫХ ИСКОПАЕМЫХ</w:t>
      </w:r>
    </w:p>
    <w:p w:rsidR="00DA3F3D" w:rsidRPr="001358E5" w:rsidRDefault="00DA3F3D" w:rsidP="00DA3F3D">
      <w:pPr>
        <w:pStyle w:val="ConsPlusNormal"/>
        <w:jc w:val="center"/>
        <w:rPr>
          <w:sz w:val="28"/>
          <w:szCs w:val="28"/>
        </w:rPr>
      </w:pPr>
      <w:r w:rsidRPr="001358E5">
        <w:rPr>
          <w:noProof/>
          <w:position w:val="-473"/>
          <w:sz w:val="28"/>
          <w:szCs w:val="28"/>
        </w:rPr>
        <w:drawing>
          <wp:inline distT="0" distB="0" distL="0" distR="0">
            <wp:extent cx="14028420" cy="6873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14028036" cy="6873457"/>
                    </a:xfrm>
                    <a:prstGeom prst="rect">
                      <a:avLst/>
                    </a:prstGeom>
                    <a:noFill/>
                    <a:ln>
                      <a:noFill/>
                    </a:ln>
                  </pic:spPr>
                </pic:pic>
              </a:graphicData>
            </a:graphic>
          </wp:inline>
        </w:drawing>
      </w:r>
    </w:p>
    <w:p w:rsidR="00DA3F3D" w:rsidRPr="001358E5" w:rsidRDefault="00DA3F3D" w:rsidP="00DA3F3D">
      <w:pPr>
        <w:pStyle w:val="ConsPlusNormal"/>
        <w:jc w:val="both"/>
        <w:rPr>
          <w:sz w:val="28"/>
          <w:szCs w:val="28"/>
        </w:rPr>
      </w:pPr>
    </w:p>
    <w:p w:rsidR="00DA3F3D" w:rsidRPr="001358E5" w:rsidRDefault="00DA3F3D" w:rsidP="00DA3F3D">
      <w:pPr>
        <w:pStyle w:val="ConsPlusNormal"/>
        <w:jc w:val="both"/>
        <w:rPr>
          <w:sz w:val="28"/>
          <w:szCs w:val="28"/>
        </w:rPr>
      </w:pPr>
    </w:p>
    <w:p w:rsidR="00DA3F3D" w:rsidRPr="00AA181B" w:rsidRDefault="00DA3F3D" w:rsidP="00DA3F3D">
      <w:pPr>
        <w:pStyle w:val="ConsPlusNormal"/>
        <w:jc w:val="right"/>
        <w:outlineLvl w:val="1"/>
        <w:rPr>
          <w:rFonts w:ascii="Times New Roman" w:hAnsi="Times New Roman" w:cs="Times New Roman"/>
          <w:sz w:val="28"/>
          <w:szCs w:val="28"/>
        </w:rPr>
      </w:pPr>
      <w:r w:rsidRPr="00AA181B">
        <w:rPr>
          <w:rFonts w:ascii="Times New Roman" w:hAnsi="Times New Roman" w:cs="Times New Roman"/>
          <w:sz w:val="28"/>
          <w:szCs w:val="28"/>
        </w:rPr>
        <w:t>Приложение № 2</w:t>
      </w:r>
    </w:p>
    <w:p w:rsidR="00DA3F3D" w:rsidRPr="00AA181B" w:rsidRDefault="00DA3F3D" w:rsidP="00DA3F3D">
      <w:pPr>
        <w:pStyle w:val="ConsPlusNormal"/>
        <w:jc w:val="right"/>
        <w:rPr>
          <w:rFonts w:ascii="Times New Roman" w:hAnsi="Times New Roman" w:cs="Times New Roman"/>
          <w:sz w:val="28"/>
          <w:szCs w:val="28"/>
        </w:rPr>
      </w:pPr>
      <w:r w:rsidRPr="00AA181B">
        <w:rPr>
          <w:rFonts w:ascii="Times New Roman" w:hAnsi="Times New Roman" w:cs="Times New Roman"/>
          <w:sz w:val="28"/>
          <w:szCs w:val="28"/>
        </w:rPr>
        <w:t>к Административному регламенту</w:t>
      </w:r>
    </w:p>
    <w:p w:rsidR="00DA3F3D" w:rsidRPr="00AA181B" w:rsidRDefault="00DA3F3D" w:rsidP="00DA3F3D">
      <w:pPr>
        <w:pStyle w:val="ConsPlusNormal"/>
        <w:jc w:val="both"/>
        <w:rPr>
          <w:rFonts w:ascii="Times New Roman" w:hAnsi="Times New Roman" w:cs="Times New Roman"/>
          <w:sz w:val="28"/>
          <w:szCs w:val="28"/>
        </w:rPr>
      </w:pPr>
    </w:p>
    <w:p w:rsidR="00DA3F3D" w:rsidRPr="00AA181B" w:rsidRDefault="00DA3F3D" w:rsidP="00DA3F3D">
      <w:pPr>
        <w:pStyle w:val="ConsPlusNormal"/>
        <w:jc w:val="center"/>
        <w:rPr>
          <w:rFonts w:ascii="Times New Roman" w:hAnsi="Times New Roman" w:cs="Times New Roman"/>
          <w:sz w:val="28"/>
          <w:szCs w:val="28"/>
        </w:rPr>
      </w:pPr>
      <w:bookmarkStart w:id="7" w:name="Par379"/>
      <w:bookmarkEnd w:id="7"/>
      <w:r w:rsidRPr="00AA181B">
        <w:rPr>
          <w:rFonts w:ascii="Times New Roman" w:hAnsi="Times New Roman" w:cs="Times New Roman"/>
          <w:sz w:val="28"/>
          <w:szCs w:val="28"/>
        </w:rPr>
        <w:t>Форма</w:t>
      </w:r>
    </w:p>
    <w:p w:rsidR="00DA3F3D" w:rsidRPr="00AA181B" w:rsidRDefault="00DA3F3D"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предписания органа муниципального контроля</w:t>
      </w:r>
    </w:p>
    <w:p w:rsidR="00DA3F3D" w:rsidRPr="00AA181B" w:rsidRDefault="00992D35" w:rsidP="00DA3F3D">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Ефимовского городского поселения Бокситогорского муниципального района Ленинградской области</w:t>
      </w:r>
    </w:p>
    <w:p w:rsidR="00DA3F3D" w:rsidRPr="00992D35" w:rsidRDefault="00DA3F3D" w:rsidP="00DA3F3D">
      <w:pPr>
        <w:pStyle w:val="ConsPlusNormal"/>
        <w:jc w:val="center"/>
        <w:rPr>
          <w:rFonts w:ascii="Times New Roman" w:hAnsi="Times New Roman" w:cs="Times New Roman"/>
          <w:i/>
          <w:sz w:val="28"/>
          <w:szCs w:val="28"/>
        </w:rPr>
      </w:pPr>
      <w:r w:rsidRPr="00992D35">
        <w:rPr>
          <w:rFonts w:ascii="Times New Roman" w:hAnsi="Times New Roman" w:cs="Times New Roman"/>
          <w:i/>
          <w:sz w:val="28"/>
          <w:szCs w:val="28"/>
        </w:rPr>
        <w:t>(наименование органа муниципального контроля)</w:t>
      </w:r>
    </w:p>
    <w:p w:rsidR="00DA3F3D" w:rsidRPr="00AA181B" w:rsidRDefault="00DA3F3D" w:rsidP="00DA3F3D">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DA3F3D" w:rsidRPr="00AA181B" w:rsidTr="00B50311">
        <w:tc>
          <w:tcPr>
            <w:tcW w:w="907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ПРЕДПИСАНИЕ № 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 ______________ 20___ г.</w:t>
            </w:r>
          </w:p>
          <w:p w:rsidR="00DA3F3D" w:rsidRPr="00AA181B" w:rsidRDefault="00DA3F3D" w:rsidP="00B50311">
            <w:pPr>
              <w:pStyle w:val="ConsPlusNormal"/>
              <w:rPr>
                <w:rFonts w:ascii="Times New Roman" w:hAnsi="Times New Roman" w:cs="Times New Roman"/>
                <w:sz w:val="28"/>
                <w:szCs w:val="28"/>
              </w:rPr>
            </w:pPr>
          </w:p>
          <w:p w:rsidR="00DA3F3D" w:rsidRPr="00AA181B" w:rsidRDefault="00DA3F3D" w:rsidP="00B50311">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DA3F3D" w:rsidRPr="00AA181B" w:rsidRDefault="00DA3F3D"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актом от «_____» ____________ 20___ г.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DA3F3D" w:rsidRPr="00AA181B" w:rsidRDefault="00DA3F3D" w:rsidP="00B50311">
            <w:pPr>
              <w:pStyle w:val="ConsPlusNormal"/>
              <w:rPr>
                <w:rFonts w:ascii="Times New Roman" w:hAnsi="Times New Roman" w:cs="Times New Roman"/>
                <w:sz w:val="28"/>
                <w:szCs w:val="28"/>
              </w:rPr>
            </w:pPr>
            <w:r w:rsidRPr="00AA181B">
              <w:rPr>
                <w:rFonts w:ascii="Times New Roman" w:hAnsi="Times New Roman" w:cs="Times New Roman"/>
                <w:sz w:val="28"/>
                <w:szCs w:val="28"/>
              </w:rPr>
              <w:t>__________________________________________________________________________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__________________________________________________________________________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(указать вид деятельности)</w:t>
            </w:r>
          </w:p>
          <w:p w:rsidR="00DA3F3D" w:rsidRPr="00AA181B" w:rsidRDefault="00DA3F3D" w:rsidP="00B50311">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На основании вышеизложенного предписываю осуществить мероприятия по устранению следующих нарушений:</w:t>
            </w:r>
          </w:p>
        </w:tc>
      </w:tr>
    </w:tbl>
    <w:p w:rsidR="00DA3F3D" w:rsidRPr="00AA181B" w:rsidRDefault="00DA3F3D" w:rsidP="00DA3F3D">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5896"/>
        <w:gridCol w:w="2513"/>
      </w:tblGrid>
      <w:tr w:rsidR="00DA3F3D" w:rsidRPr="00AA181B" w:rsidTr="00B50311">
        <w:tc>
          <w:tcPr>
            <w:tcW w:w="624"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 xml:space="preserve">№ </w:t>
            </w:r>
            <w:proofErr w:type="spellStart"/>
            <w:r w:rsidRPr="00AA181B">
              <w:rPr>
                <w:rFonts w:ascii="Times New Roman" w:hAnsi="Times New Roman" w:cs="Times New Roman"/>
                <w:sz w:val="28"/>
                <w:szCs w:val="28"/>
              </w:rPr>
              <w:t>п</w:t>
            </w:r>
            <w:proofErr w:type="spellEnd"/>
            <w:r w:rsidRPr="00AA181B">
              <w:rPr>
                <w:rFonts w:ascii="Times New Roman" w:hAnsi="Times New Roman" w:cs="Times New Roman"/>
                <w:sz w:val="28"/>
                <w:szCs w:val="28"/>
              </w:rPr>
              <w:t>/</w:t>
            </w:r>
            <w:proofErr w:type="spellStart"/>
            <w:r w:rsidRPr="00AA181B">
              <w:rPr>
                <w:rFonts w:ascii="Times New Roman" w:hAnsi="Times New Roman" w:cs="Times New Roman"/>
                <w:sz w:val="28"/>
                <w:szCs w:val="28"/>
              </w:rPr>
              <w:t>п</w:t>
            </w:r>
            <w:proofErr w:type="spellEnd"/>
          </w:p>
        </w:tc>
        <w:tc>
          <w:tcPr>
            <w:tcW w:w="5896"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Краткое изложение выявленных нарушений с указанием нормативно-правового акта, требования которого нарушены</w:t>
            </w:r>
          </w:p>
        </w:tc>
        <w:tc>
          <w:tcPr>
            <w:tcW w:w="2513"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Срок устранения нарушения</w:t>
            </w:r>
          </w:p>
        </w:tc>
      </w:tr>
      <w:tr w:rsidR="00DA3F3D" w:rsidRPr="00AA181B" w:rsidTr="00B50311">
        <w:tc>
          <w:tcPr>
            <w:tcW w:w="624"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r>
      <w:tr w:rsidR="00DA3F3D" w:rsidRPr="00AA181B" w:rsidTr="00B50311">
        <w:tc>
          <w:tcPr>
            <w:tcW w:w="624"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r>
      <w:tr w:rsidR="00DA3F3D" w:rsidRPr="00AA181B" w:rsidTr="00B50311">
        <w:tc>
          <w:tcPr>
            <w:tcW w:w="624"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DA3F3D" w:rsidRPr="00AA181B" w:rsidRDefault="00DA3F3D" w:rsidP="00B50311">
            <w:pPr>
              <w:pStyle w:val="ConsPlusNormal"/>
              <w:rPr>
                <w:rFonts w:ascii="Times New Roman" w:hAnsi="Times New Roman" w:cs="Times New Roman"/>
                <w:sz w:val="28"/>
                <w:szCs w:val="28"/>
              </w:rPr>
            </w:pPr>
          </w:p>
        </w:tc>
      </w:tr>
    </w:tbl>
    <w:p w:rsidR="00DA3F3D" w:rsidRPr="00AA181B" w:rsidRDefault="00DA3F3D" w:rsidP="00DA3F3D">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665"/>
        <w:gridCol w:w="3241"/>
        <w:gridCol w:w="2821"/>
      </w:tblGrid>
      <w:tr w:rsidR="00DA3F3D" w:rsidRPr="00AA181B" w:rsidTr="00B50311">
        <w:tc>
          <w:tcPr>
            <w:tcW w:w="2665" w:type="dxa"/>
          </w:tcPr>
          <w:p w:rsidR="00DA3F3D" w:rsidRPr="00AA181B" w:rsidRDefault="00DA3F3D"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DA3F3D" w:rsidRPr="00AA181B" w:rsidRDefault="00DA3F3D" w:rsidP="00DA3F3D">
      <w:pPr>
        <w:rPr>
          <w:rFonts w:ascii="Times New Roman" w:hAnsi="Times New Roman" w:cs="Times New Roman"/>
          <w:sz w:val="28"/>
          <w:szCs w:val="28"/>
        </w:rPr>
      </w:pPr>
    </w:p>
    <w:p w:rsidR="00DA3F3D" w:rsidRPr="00AA181B" w:rsidRDefault="00DA3F3D" w:rsidP="00DA3F3D">
      <w:pPr>
        <w:rPr>
          <w:rFonts w:ascii="Times New Roman" w:hAnsi="Times New Roman" w:cs="Times New Roman"/>
          <w:sz w:val="28"/>
          <w:szCs w:val="28"/>
        </w:rPr>
      </w:pPr>
    </w:p>
    <w:p w:rsidR="00DA3F3D" w:rsidRPr="00AA181B" w:rsidRDefault="00DA3F3D"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Форма</w:t>
      </w:r>
    </w:p>
    <w:p w:rsidR="00DA3F3D" w:rsidRPr="00AA181B" w:rsidRDefault="00DA3F3D"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 xml:space="preserve">распоряжения о приостановлении проверки </w:t>
      </w:r>
    </w:p>
    <w:p w:rsidR="00DA3F3D" w:rsidRPr="00AA181B" w:rsidRDefault="00DA3F3D" w:rsidP="00DA3F3D">
      <w:pPr>
        <w:pStyle w:val="ConsPlusNormal"/>
        <w:jc w:val="center"/>
        <w:rPr>
          <w:rFonts w:ascii="Times New Roman" w:hAnsi="Times New Roman" w:cs="Times New Roman"/>
          <w:sz w:val="28"/>
          <w:szCs w:val="28"/>
        </w:rPr>
      </w:pPr>
    </w:p>
    <w:p w:rsidR="00DA3F3D" w:rsidRPr="00AA181B" w:rsidRDefault="00DA3F3D" w:rsidP="00DA3F3D">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DA3F3D" w:rsidRPr="00AA181B" w:rsidRDefault="00DA3F3D"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DA3F3D" w:rsidRPr="00AA181B" w:rsidRDefault="00DA3F3D"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 xml:space="preserve">На основании распоряжения «_____» ____________ 20___ г. №_____  проверка приостановлена ______________________________________(по причине) на </w:t>
      </w:r>
      <w:proofErr w:type="spellStart"/>
      <w:r w:rsidRPr="00AA181B">
        <w:rPr>
          <w:rFonts w:ascii="Times New Roman" w:hAnsi="Times New Roman" w:cs="Times New Roman"/>
          <w:sz w:val="28"/>
          <w:szCs w:val="28"/>
        </w:rPr>
        <w:t>срок______________________</w:t>
      </w:r>
      <w:proofErr w:type="spellEnd"/>
      <w:r w:rsidRPr="00AA181B">
        <w:rPr>
          <w:rFonts w:ascii="Times New Roman" w:hAnsi="Times New Roman" w:cs="Times New Roman"/>
          <w:sz w:val="28"/>
          <w:szCs w:val="28"/>
        </w:rPr>
        <w:t>.</w:t>
      </w:r>
    </w:p>
    <w:p w:rsidR="00DA3F3D" w:rsidRPr="00AA181B" w:rsidRDefault="00DA3F3D"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По истечению указанного срока Вы будете проинформированы о возобновлении проверки.</w:t>
      </w:r>
    </w:p>
    <w:p w:rsidR="00DA3F3D" w:rsidRPr="00AA181B" w:rsidRDefault="00DA3F3D" w:rsidP="00DA3F3D">
      <w:pPr>
        <w:tabs>
          <w:tab w:val="left" w:pos="8565"/>
        </w:tabs>
        <w:rPr>
          <w:rFonts w:ascii="Times New Roman" w:hAnsi="Times New Roman" w:cs="Times New Roman"/>
          <w:sz w:val="28"/>
          <w:szCs w:val="28"/>
        </w:rPr>
      </w:pPr>
      <w:r w:rsidRPr="00AA181B">
        <w:rPr>
          <w:rFonts w:ascii="Times New Roman" w:hAnsi="Times New Roman" w:cs="Times New Roman"/>
          <w:sz w:val="28"/>
          <w:szCs w:val="28"/>
        </w:rPr>
        <w:t xml:space="preserve">                                                          </w:t>
      </w:r>
    </w:p>
    <w:tbl>
      <w:tblPr>
        <w:tblW w:w="0" w:type="auto"/>
        <w:tblInd w:w="62" w:type="dxa"/>
        <w:tblLayout w:type="fixed"/>
        <w:tblCellMar>
          <w:top w:w="102" w:type="dxa"/>
          <w:left w:w="62" w:type="dxa"/>
          <w:bottom w:w="102" w:type="dxa"/>
          <w:right w:w="62" w:type="dxa"/>
        </w:tblCellMar>
        <w:tblLook w:val="0000"/>
      </w:tblPr>
      <w:tblGrid>
        <w:gridCol w:w="2665"/>
        <w:gridCol w:w="3241"/>
        <w:gridCol w:w="2821"/>
      </w:tblGrid>
      <w:tr w:rsidR="00DA3F3D" w:rsidRPr="00AA181B" w:rsidTr="00B50311">
        <w:tc>
          <w:tcPr>
            <w:tcW w:w="2665" w:type="dxa"/>
          </w:tcPr>
          <w:p w:rsidR="00DA3F3D" w:rsidRPr="00AA181B" w:rsidRDefault="00DA3F3D"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DA3F3D" w:rsidRPr="00AA181B" w:rsidRDefault="00DA3F3D" w:rsidP="00DA3F3D">
      <w:pPr>
        <w:tabs>
          <w:tab w:val="left" w:pos="8565"/>
        </w:tabs>
        <w:rPr>
          <w:rFonts w:ascii="Times New Roman" w:hAnsi="Times New Roman" w:cs="Times New Roman"/>
          <w:sz w:val="28"/>
          <w:szCs w:val="28"/>
        </w:rPr>
      </w:pPr>
    </w:p>
    <w:p w:rsidR="00DA3F3D" w:rsidRPr="00AA181B" w:rsidRDefault="00DA3F3D" w:rsidP="00DA3F3D">
      <w:pPr>
        <w:tabs>
          <w:tab w:val="left" w:pos="8565"/>
        </w:tabs>
        <w:jc w:val="center"/>
        <w:rPr>
          <w:rFonts w:ascii="Times New Roman" w:hAnsi="Times New Roman" w:cs="Times New Roman"/>
          <w:sz w:val="28"/>
          <w:szCs w:val="28"/>
        </w:rPr>
      </w:pPr>
    </w:p>
    <w:p w:rsidR="00DA3F3D" w:rsidRPr="00AA181B" w:rsidRDefault="00DA3F3D" w:rsidP="00DA3F3D">
      <w:pPr>
        <w:tabs>
          <w:tab w:val="left" w:pos="8565"/>
        </w:tabs>
        <w:jc w:val="center"/>
        <w:rPr>
          <w:rFonts w:ascii="Times New Roman" w:hAnsi="Times New Roman" w:cs="Times New Roman"/>
          <w:sz w:val="28"/>
          <w:szCs w:val="28"/>
        </w:rPr>
      </w:pPr>
      <w:r w:rsidRPr="00AA181B">
        <w:rPr>
          <w:rFonts w:ascii="Times New Roman" w:hAnsi="Times New Roman" w:cs="Times New Roman"/>
          <w:sz w:val="28"/>
          <w:szCs w:val="28"/>
        </w:rPr>
        <w:t>Форма</w:t>
      </w:r>
    </w:p>
    <w:p w:rsidR="00DA3F3D" w:rsidRPr="00AA181B" w:rsidRDefault="00DA3F3D" w:rsidP="00DA3F3D">
      <w:pPr>
        <w:tabs>
          <w:tab w:val="left" w:pos="8565"/>
        </w:tabs>
        <w:jc w:val="center"/>
        <w:rPr>
          <w:rFonts w:ascii="Times New Roman" w:hAnsi="Times New Roman" w:cs="Times New Roman"/>
          <w:sz w:val="28"/>
          <w:szCs w:val="28"/>
        </w:rPr>
      </w:pPr>
      <w:r w:rsidRPr="00AA181B">
        <w:rPr>
          <w:rFonts w:ascii="Times New Roman" w:hAnsi="Times New Roman" w:cs="Times New Roman"/>
          <w:sz w:val="28"/>
          <w:szCs w:val="28"/>
        </w:rPr>
        <w:t>Распоряжения о возобновлении проверки</w:t>
      </w:r>
    </w:p>
    <w:p w:rsidR="00DA3F3D" w:rsidRPr="00AA181B" w:rsidRDefault="00DA3F3D" w:rsidP="00DA3F3D">
      <w:pPr>
        <w:tabs>
          <w:tab w:val="left" w:pos="8565"/>
        </w:tabs>
        <w:jc w:val="center"/>
        <w:rPr>
          <w:rFonts w:ascii="Times New Roman" w:hAnsi="Times New Roman" w:cs="Times New Roman"/>
          <w:sz w:val="28"/>
          <w:szCs w:val="28"/>
        </w:rPr>
      </w:pPr>
    </w:p>
    <w:p w:rsidR="00DA3F3D" w:rsidRPr="00AA181B" w:rsidRDefault="00DA3F3D" w:rsidP="00DA3F3D">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DA3F3D" w:rsidRPr="00AA181B" w:rsidRDefault="00DA3F3D"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DA3F3D" w:rsidRPr="00AA181B" w:rsidRDefault="00DA3F3D"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 xml:space="preserve">на основании распоряжения «_____» ____________ 20___ г. № _____  проверка приостановлена ______________________________________(по причине) на </w:t>
      </w:r>
      <w:proofErr w:type="spellStart"/>
      <w:r w:rsidRPr="00AA181B">
        <w:rPr>
          <w:rFonts w:ascii="Times New Roman" w:hAnsi="Times New Roman" w:cs="Times New Roman"/>
          <w:sz w:val="28"/>
          <w:szCs w:val="28"/>
        </w:rPr>
        <w:t>срок______________________</w:t>
      </w:r>
      <w:proofErr w:type="spellEnd"/>
      <w:r w:rsidRPr="00AA181B">
        <w:rPr>
          <w:rFonts w:ascii="Times New Roman" w:hAnsi="Times New Roman" w:cs="Times New Roman"/>
          <w:sz w:val="28"/>
          <w:szCs w:val="28"/>
        </w:rPr>
        <w:t>.</w:t>
      </w:r>
    </w:p>
    <w:p w:rsidR="00DA3F3D" w:rsidRPr="00AA181B" w:rsidRDefault="00DA3F3D" w:rsidP="00DA3F3D">
      <w:pPr>
        <w:tabs>
          <w:tab w:val="left" w:pos="8565"/>
        </w:tabs>
        <w:jc w:val="both"/>
        <w:rPr>
          <w:rFonts w:ascii="Times New Roman" w:hAnsi="Times New Roman" w:cs="Times New Roman"/>
          <w:sz w:val="28"/>
          <w:szCs w:val="28"/>
        </w:rPr>
      </w:pPr>
      <w:r w:rsidRPr="00AA181B">
        <w:rPr>
          <w:rFonts w:ascii="Times New Roman" w:hAnsi="Times New Roman" w:cs="Times New Roman"/>
          <w:sz w:val="28"/>
          <w:szCs w:val="28"/>
        </w:rPr>
        <w:t xml:space="preserve">Информирую, что проверка с «___»__________________20___г. Возобновлена на основании распоряжения «_____» ____________ 20___ г. № _____  </w:t>
      </w:r>
    </w:p>
    <w:tbl>
      <w:tblPr>
        <w:tblW w:w="0" w:type="auto"/>
        <w:tblInd w:w="62" w:type="dxa"/>
        <w:tblLayout w:type="fixed"/>
        <w:tblCellMar>
          <w:top w:w="102" w:type="dxa"/>
          <w:left w:w="62" w:type="dxa"/>
          <w:bottom w:w="102" w:type="dxa"/>
          <w:right w:w="62" w:type="dxa"/>
        </w:tblCellMar>
        <w:tblLook w:val="0000"/>
      </w:tblPr>
      <w:tblGrid>
        <w:gridCol w:w="2665"/>
        <w:gridCol w:w="3241"/>
        <w:gridCol w:w="2821"/>
      </w:tblGrid>
      <w:tr w:rsidR="00DA3F3D" w:rsidRPr="00AA181B" w:rsidTr="00B50311">
        <w:tc>
          <w:tcPr>
            <w:tcW w:w="2665" w:type="dxa"/>
          </w:tcPr>
          <w:p w:rsidR="00DA3F3D" w:rsidRPr="00AA181B" w:rsidRDefault="00DA3F3D"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DA3F3D" w:rsidRPr="00AA181B" w:rsidRDefault="00DA3F3D"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DA3F3D" w:rsidRPr="00AA181B" w:rsidRDefault="00DA3F3D" w:rsidP="00DA3F3D">
      <w:pPr>
        <w:rPr>
          <w:rFonts w:ascii="Times New Roman" w:hAnsi="Times New Roman" w:cs="Times New Roman"/>
        </w:rPr>
      </w:pPr>
    </w:p>
    <w:p w:rsidR="00DA3F3D" w:rsidRPr="00AA181B" w:rsidRDefault="00DA3F3D" w:rsidP="00A05C1B">
      <w:pPr>
        <w:autoSpaceDE w:val="0"/>
        <w:autoSpaceDN w:val="0"/>
        <w:adjustRightInd w:val="0"/>
        <w:spacing w:after="0" w:line="240" w:lineRule="auto"/>
        <w:jc w:val="both"/>
        <w:rPr>
          <w:rFonts w:ascii="Times New Roman" w:hAnsi="Times New Roman" w:cs="Times New Roman"/>
          <w:sz w:val="28"/>
          <w:szCs w:val="28"/>
        </w:rPr>
      </w:pPr>
    </w:p>
    <w:sectPr w:rsidR="00DA3F3D" w:rsidRPr="00AA181B" w:rsidSect="0039137D">
      <w:headerReference w:type="default" r:id="rId2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9B" w:rsidRDefault="006B209B" w:rsidP="00327D48">
      <w:pPr>
        <w:spacing w:after="0" w:line="240" w:lineRule="auto"/>
      </w:pPr>
      <w:r>
        <w:separator/>
      </w:r>
    </w:p>
  </w:endnote>
  <w:endnote w:type="continuationSeparator" w:id="0">
    <w:p w:rsidR="006B209B" w:rsidRDefault="006B209B"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9B" w:rsidRDefault="006B209B" w:rsidP="00327D48">
      <w:pPr>
        <w:spacing w:after="0" w:line="240" w:lineRule="auto"/>
      </w:pPr>
      <w:r>
        <w:separator/>
      </w:r>
    </w:p>
  </w:footnote>
  <w:footnote w:type="continuationSeparator" w:id="0">
    <w:p w:rsidR="006B209B" w:rsidRDefault="006B209B"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B50311" w:rsidRDefault="00B50311">
        <w:pPr>
          <w:pStyle w:val="a3"/>
          <w:jc w:val="center"/>
        </w:pPr>
        <w:fldSimple w:instr="PAGE   \* MERGEFORMAT">
          <w:r w:rsidR="00992D35">
            <w:rPr>
              <w:noProof/>
            </w:rPr>
            <w:t>31</w:t>
          </w:r>
        </w:fldSimple>
      </w:p>
    </w:sdtContent>
  </w:sdt>
  <w:p w:rsidR="00B50311" w:rsidRDefault="00B503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CF"/>
    <w:multiLevelType w:val="hybridMultilevel"/>
    <w:tmpl w:val="8A964582"/>
    <w:lvl w:ilvl="0" w:tplc="6DC4620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5E5A6E"/>
    <w:multiLevelType w:val="hybridMultilevel"/>
    <w:tmpl w:val="30B4AF4C"/>
    <w:lvl w:ilvl="0" w:tplc="A044C79C">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50F4B13"/>
    <w:multiLevelType w:val="multilevel"/>
    <w:tmpl w:val="394680A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A877B4"/>
    <w:rsid w:val="000106AB"/>
    <w:rsid w:val="00014CEB"/>
    <w:rsid w:val="000208CA"/>
    <w:rsid w:val="00025C2D"/>
    <w:rsid w:val="000264FD"/>
    <w:rsid w:val="00026B7E"/>
    <w:rsid w:val="000446A7"/>
    <w:rsid w:val="00046C72"/>
    <w:rsid w:val="00095EF9"/>
    <w:rsid w:val="000A23DF"/>
    <w:rsid w:val="000A7D3C"/>
    <w:rsid w:val="000B0906"/>
    <w:rsid w:val="000B28B4"/>
    <w:rsid w:val="000C0421"/>
    <w:rsid w:val="000C5A0D"/>
    <w:rsid w:val="000D4B2B"/>
    <w:rsid w:val="000F36F8"/>
    <w:rsid w:val="000F392D"/>
    <w:rsid w:val="000F4556"/>
    <w:rsid w:val="000F55AF"/>
    <w:rsid w:val="000F7473"/>
    <w:rsid w:val="001179B5"/>
    <w:rsid w:val="001649E3"/>
    <w:rsid w:val="0016611D"/>
    <w:rsid w:val="00175F2B"/>
    <w:rsid w:val="0017631C"/>
    <w:rsid w:val="001A46DB"/>
    <w:rsid w:val="001A5C55"/>
    <w:rsid w:val="001A6000"/>
    <w:rsid w:val="001A792E"/>
    <w:rsid w:val="001B2E10"/>
    <w:rsid w:val="001B6E20"/>
    <w:rsid w:val="001C6AD1"/>
    <w:rsid w:val="001C78EB"/>
    <w:rsid w:val="001D273A"/>
    <w:rsid w:val="001D7B4C"/>
    <w:rsid w:val="001E6C85"/>
    <w:rsid w:val="001F7D10"/>
    <w:rsid w:val="00207A93"/>
    <w:rsid w:val="0021241B"/>
    <w:rsid w:val="00213AA9"/>
    <w:rsid w:val="00231107"/>
    <w:rsid w:val="002348EC"/>
    <w:rsid w:val="00255DC3"/>
    <w:rsid w:val="00263498"/>
    <w:rsid w:val="002643B6"/>
    <w:rsid w:val="00267709"/>
    <w:rsid w:val="00296E89"/>
    <w:rsid w:val="002A55EA"/>
    <w:rsid w:val="002C2839"/>
    <w:rsid w:val="002D17EC"/>
    <w:rsid w:val="002D1EAA"/>
    <w:rsid w:val="002D322A"/>
    <w:rsid w:val="002E786B"/>
    <w:rsid w:val="002F0F5B"/>
    <w:rsid w:val="002F3886"/>
    <w:rsid w:val="002F7089"/>
    <w:rsid w:val="003012EB"/>
    <w:rsid w:val="003031A1"/>
    <w:rsid w:val="00303DD2"/>
    <w:rsid w:val="0030720E"/>
    <w:rsid w:val="00316C10"/>
    <w:rsid w:val="00327D48"/>
    <w:rsid w:val="00332478"/>
    <w:rsid w:val="003367DA"/>
    <w:rsid w:val="003375D5"/>
    <w:rsid w:val="00342F49"/>
    <w:rsid w:val="00352928"/>
    <w:rsid w:val="00361AC6"/>
    <w:rsid w:val="00364DFE"/>
    <w:rsid w:val="003832CB"/>
    <w:rsid w:val="003869BE"/>
    <w:rsid w:val="0039137D"/>
    <w:rsid w:val="003B20AE"/>
    <w:rsid w:val="003C360F"/>
    <w:rsid w:val="003C3DBD"/>
    <w:rsid w:val="003C5655"/>
    <w:rsid w:val="003C730A"/>
    <w:rsid w:val="003C7DB5"/>
    <w:rsid w:val="003D4E5C"/>
    <w:rsid w:val="003E0B43"/>
    <w:rsid w:val="003E1FB1"/>
    <w:rsid w:val="003E3A5F"/>
    <w:rsid w:val="003F1A7F"/>
    <w:rsid w:val="003F233A"/>
    <w:rsid w:val="003F2A82"/>
    <w:rsid w:val="003F2C3A"/>
    <w:rsid w:val="004503C0"/>
    <w:rsid w:val="004647BD"/>
    <w:rsid w:val="00467C85"/>
    <w:rsid w:val="00477956"/>
    <w:rsid w:val="00481E9B"/>
    <w:rsid w:val="0048352B"/>
    <w:rsid w:val="004857E8"/>
    <w:rsid w:val="004975CA"/>
    <w:rsid w:val="004A15B7"/>
    <w:rsid w:val="004B4542"/>
    <w:rsid w:val="004B74B5"/>
    <w:rsid w:val="004C0E4C"/>
    <w:rsid w:val="004C1C27"/>
    <w:rsid w:val="004C566F"/>
    <w:rsid w:val="004D0D41"/>
    <w:rsid w:val="004D1C7F"/>
    <w:rsid w:val="004D7365"/>
    <w:rsid w:val="004E096E"/>
    <w:rsid w:val="00532604"/>
    <w:rsid w:val="005472E1"/>
    <w:rsid w:val="00572A10"/>
    <w:rsid w:val="00582453"/>
    <w:rsid w:val="00584376"/>
    <w:rsid w:val="00586FEC"/>
    <w:rsid w:val="00591FE3"/>
    <w:rsid w:val="005B4998"/>
    <w:rsid w:val="005B6707"/>
    <w:rsid w:val="005C4419"/>
    <w:rsid w:val="005C4665"/>
    <w:rsid w:val="005E32D0"/>
    <w:rsid w:val="005E343D"/>
    <w:rsid w:val="005E481D"/>
    <w:rsid w:val="005E5096"/>
    <w:rsid w:val="005E5307"/>
    <w:rsid w:val="005E735F"/>
    <w:rsid w:val="006004C0"/>
    <w:rsid w:val="00634F3C"/>
    <w:rsid w:val="00641224"/>
    <w:rsid w:val="006513BD"/>
    <w:rsid w:val="00655728"/>
    <w:rsid w:val="006611B6"/>
    <w:rsid w:val="0067244B"/>
    <w:rsid w:val="006B209B"/>
    <w:rsid w:val="006B3E70"/>
    <w:rsid w:val="006B5422"/>
    <w:rsid w:val="006C6585"/>
    <w:rsid w:val="006D1FB7"/>
    <w:rsid w:val="006E63D1"/>
    <w:rsid w:val="006E73F5"/>
    <w:rsid w:val="006F534A"/>
    <w:rsid w:val="007049E8"/>
    <w:rsid w:val="00711460"/>
    <w:rsid w:val="00713649"/>
    <w:rsid w:val="007244E7"/>
    <w:rsid w:val="007340EF"/>
    <w:rsid w:val="00752769"/>
    <w:rsid w:val="00757494"/>
    <w:rsid w:val="00757814"/>
    <w:rsid w:val="00762502"/>
    <w:rsid w:val="00766C14"/>
    <w:rsid w:val="0076750B"/>
    <w:rsid w:val="00794664"/>
    <w:rsid w:val="007A0D1B"/>
    <w:rsid w:val="007B787D"/>
    <w:rsid w:val="007C0BEC"/>
    <w:rsid w:val="007C12E7"/>
    <w:rsid w:val="007C4758"/>
    <w:rsid w:val="007D247F"/>
    <w:rsid w:val="007E1271"/>
    <w:rsid w:val="00802B6F"/>
    <w:rsid w:val="00811E49"/>
    <w:rsid w:val="00822ED7"/>
    <w:rsid w:val="00844E2B"/>
    <w:rsid w:val="00851057"/>
    <w:rsid w:val="00852DB6"/>
    <w:rsid w:val="00854289"/>
    <w:rsid w:val="00861353"/>
    <w:rsid w:val="00867F55"/>
    <w:rsid w:val="00872071"/>
    <w:rsid w:val="0088331B"/>
    <w:rsid w:val="008B0AD1"/>
    <w:rsid w:val="008D25A6"/>
    <w:rsid w:val="008F1596"/>
    <w:rsid w:val="008F2F60"/>
    <w:rsid w:val="008F761C"/>
    <w:rsid w:val="008F781F"/>
    <w:rsid w:val="009038E7"/>
    <w:rsid w:val="009266A5"/>
    <w:rsid w:val="00930EEA"/>
    <w:rsid w:val="00936A25"/>
    <w:rsid w:val="00937743"/>
    <w:rsid w:val="00940A4F"/>
    <w:rsid w:val="009424F6"/>
    <w:rsid w:val="009562DE"/>
    <w:rsid w:val="0096224F"/>
    <w:rsid w:val="009748CC"/>
    <w:rsid w:val="00992D35"/>
    <w:rsid w:val="00993CA2"/>
    <w:rsid w:val="009A0F17"/>
    <w:rsid w:val="009B004D"/>
    <w:rsid w:val="009D6AB2"/>
    <w:rsid w:val="009E20E5"/>
    <w:rsid w:val="009E32FA"/>
    <w:rsid w:val="00A05C1B"/>
    <w:rsid w:val="00A2159A"/>
    <w:rsid w:val="00A27469"/>
    <w:rsid w:val="00A35602"/>
    <w:rsid w:val="00A512EE"/>
    <w:rsid w:val="00A53A41"/>
    <w:rsid w:val="00A74854"/>
    <w:rsid w:val="00A877B4"/>
    <w:rsid w:val="00A920E3"/>
    <w:rsid w:val="00A96162"/>
    <w:rsid w:val="00AA181B"/>
    <w:rsid w:val="00AB09D8"/>
    <w:rsid w:val="00AB1934"/>
    <w:rsid w:val="00AB490A"/>
    <w:rsid w:val="00AB5F3D"/>
    <w:rsid w:val="00AC532D"/>
    <w:rsid w:val="00AD0FD2"/>
    <w:rsid w:val="00AD5B32"/>
    <w:rsid w:val="00AE6331"/>
    <w:rsid w:val="00AF6749"/>
    <w:rsid w:val="00B01EE7"/>
    <w:rsid w:val="00B11E37"/>
    <w:rsid w:val="00B25DA2"/>
    <w:rsid w:val="00B27300"/>
    <w:rsid w:val="00B50311"/>
    <w:rsid w:val="00B543E8"/>
    <w:rsid w:val="00B62D95"/>
    <w:rsid w:val="00B76F4B"/>
    <w:rsid w:val="00B7718A"/>
    <w:rsid w:val="00B854F5"/>
    <w:rsid w:val="00BA356E"/>
    <w:rsid w:val="00BD1F81"/>
    <w:rsid w:val="00BE2FE0"/>
    <w:rsid w:val="00BF2794"/>
    <w:rsid w:val="00BF37E5"/>
    <w:rsid w:val="00BF6AAE"/>
    <w:rsid w:val="00C05289"/>
    <w:rsid w:val="00C053B2"/>
    <w:rsid w:val="00C05672"/>
    <w:rsid w:val="00C13652"/>
    <w:rsid w:val="00C144C8"/>
    <w:rsid w:val="00C15FFC"/>
    <w:rsid w:val="00C17DCE"/>
    <w:rsid w:val="00C20FC8"/>
    <w:rsid w:val="00C25387"/>
    <w:rsid w:val="00C26F48"/>
    <w:rsid w:val="00C26FA7"/>
    <w:rsid w:val="00C310DC"/>
    <w:rsid w:val="00C42A21"/>
    <w:rsid w:val="00C56A3B"/>
    <w:rsid w:val="00C656F7"/>
    <w:rsid w:val="00C71757"/>
    <w:rsid w:val="00C72653"/>
    <w:rsid w:val="00C762E9"/>
    <w:rsid w:val="00CA0213"/>
    <w:rsid w:val="00CA1F7F"/>
    <w:rsid w:val="00CA2397"/>
    <w:rsid w:val="00CA5B73"/>
    <w:rsid w:val="00CA731E"/>
    <w:rsid w:val="00CB7413"/>
    <w:rsid w:val="00CD76C1"/>
    <w:rsid w:val="00CF472F"/>
    <w:rsid w:val="00D10EC0"/>
    <w:rsid w:val="00D27123"/>
    <w:rsid w:val="00D2720A"/>
    <w:rsid w:val="00D314EB"/>
    <w:rsid w:val="00D317A2"/>
    <w:rsid w:val="00D373FD"/>
    <w:rsid w:val="00D4028C"/>
    <w:rsid w:val="00D4309C"/>
    <w:rsid w:val="00D63B07"/>
    <w:rsid w:val="00D74181"/>
    <w:rsid w:val="00D865DE"/>
    <w:rsid w:val="00D97406"/>
    <w:rsid w:val="00D97C34"/>
    <w:rsid w:val="00DA3F3D"/>
    <w:rsid w:val="00DA4A07"/>
    <w:rsid w:val="00DB2377"/>
    <w:rsid w:val="00DC1377"/>
    <w:rsid w:val="00DC77E7"/>
    <w:rsid w:val="00DD1045"/>
    <w:rsid w:val="00DD7DDC"/>
    <w:rsid w:val="00DF1B51"/>
    <w:rsid w:val="00E02E8E"/>
    <w:rsid w:val="00E24DF5"/>
    <w:rsid w:val="00E456E8"/>
    <w:rsid w:val="00E55711"/>
    <w:rsid w:val="00E60610"/>
    <w:rsid w:val="00E66890"/>
    <w:rsid w:val="00E83493"/>
    <w:rsid w:val="00E90A5E"/>
    <w:rsid w:val="00E9103B"/>
    <w:rsid w:val="00E93275"/>
    <w:rsid w:val="00EB4A91"/>
    <w:rsid w:val="00EC2CD3"/>
    <w:rsid w:val="00EE72BB"/>
    <w:rsid w:val="00EF3B57"/>
    <w:rsid w:val="00F02AE3"/>
    <w:rsid w:val="00F11CF7"/>
    <w:rsid w:val="00F12286"/>
    <w:rsid w:val="00F1384D"/>
    <w:rsid w:val="00F15081"/>
    <w:rsid w:val="00F164DB"/>
    <w:rsid w:val="00F260ED"/>
    <w:rsid w:val="00F334E4"/>
    <w:rsid w:val="00F378E3"/>
    <w:rsid w:val="00F50047"/>
    <w:rsid w:val="00F62AAA"/>
    <w:rsid w:val="00F82D4A"/>
    <w:rsid w:val="00FA21E1"/>
    <w:rsid w:val="00FA7914"/>
    <w:rsid w:val="00FB1CA3"/>
    <w:rsid w:val="00FD065F"/>
    <w:rsid w:val="00FD4351"/>
    <w:rsid w:val="00FE39EF"/>
    <w:rsid w:val="00FE7A45"/>
    <w:rsid w:val="00FF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2">
    <w:name w:val="heading 2"/>
    <w:basedOn w:val="a"/>
    <w:next w:val="a"/>
    <w:link w:val="20"/>
    <w:uiPriority w:val="99"/>
    <w:qFormat/>
    <w:rsid w:val="00E24DF5"/>
    <w:pPr>
      <w:keepNext/>
      <w:widowControl w:val="0"/>
      <w:spacing w:after="0" w:line="240" w:lineRule="auto"/>
      <w:outlineLvl w:val="1"/>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Title"/>
    <w:basedOn w:val="a"/>
    <w:link w:val="af2"/>
    <w:uiPriority w:val="99"/>
    <w:qFormat/>
    <w:rsid w:val="00A05C1B"/>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uiPriority w:val="99"/>
    <w:rsid w:val="00A05C1B"/>
    <w:rPr>
      <w:rFonts w:ascii="Times New Roman" w:eastAsia="Times New Roman" w:hAnsi="Times New Roman" w:cs="Times New Roman"/>
      <w:sz w:val="28"/>
      <w:szCs w:val="24"/>
    </w:rPr>
  </w:style>
  <w:style w:type="paragraph" w:styleId="af3">
    <w:name w:val="Body Text"/>
    <w:basedOn w:val="a"/>
    <w:link w:val="af4"/>
    <w:unhideWhenUsed/>
    <w:rsid w:val="00A05C1B"/>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A05C1B"/>
    <w:rPr>
      <w:rFonts w:ascii="Times New Roman" w:eastAsia="Times New Roman" w:hAnsi="Times New Roman" w:cs="Times New Roman"/>
      <w:sz w:val="24"/>
      <w:szCs w:val="24"/>
    </w:rPr>
  </w:style>
  <w:style w:type="character" w:customStyle="1" w:styleId="21">
    <w:name w:val="Основной текст с отступом 2 Знак"/>
    <w:link w:val="22"/>
    <w:locked/>
    <w:rsid w:val="0017631C"/>
    <w:rPr>
      <w:rFonts w:ascii="Calibri" w:hAnsi="Calibri" w:cs="Times New Roman"/>
      <w:sz w:val="24"/>
      <w:szCs w:val="24"/>
      <w:lang w:eastAsia="ru-RU"/>
    </w:rPr>
  </w:style>
  <w:style w:type="paragraph" w:styleId="22">
    <w:name w:val="Body Text Indent 2"/>
    <w:basedOn w:val="a"/>
    <w:link w:val="21"/>
    <w:rsid w:val="0017631C"/>
    <w:pPr>
      <w:spacing w:after="120" w:line="480" w:lineRule="auto"/>
      <w:ind w:left="283"/>
    </w:pPr>
    <w:rPr>
      <w:rFonts w:ascii="Calibri" w:hAnsi="Calibri" w:cs="Times New Roman"/>
      <w:sz w:val="24"/>
      <w:szCs w:val="24"/>
      <w:lang w:eastAsia="ru-RU"/>
    </w:rPr>
  </w:style>
  <w:style w:type="character" w:customStyle="1" w:styleId="210">
    <w:name w:val="Основной текст с отступом 2 Знак1"/>
    <w:basedOn w:val="a0"/>
    <w:link w:val="22"/>
    <w:uiPriority w:val="99"/>
    <w:semiHidden/>
    <w:rsid w:val="0017631C"/>
  </w:style>
  <w:style w:type="paragraph" w:customStyle="1" w:styleId="1">
    <w:name w:val="Абзац списка1"/>
    <w:basedOn w:val="a"/>
    <w:rsid w:val="0017631C"/>
    <w:pPr>
      <w:ind w:left="720"/>
      <w:contextualSpacing/>
    </w:pPr>
    <w:rPr>
      <w:rFonts w:ascii="Calibri" w:eastAsia="Times New Roman" w:hAnsi="Calibri" w:cs="Times New Roman"/>
    </w:rPr>
  </w:style>
  <w:style w:type="paragraph" w:styleId="af5">
    <w:name w:val="footnote text"/>
    <w:basedOn w:val="a"/>
    <w:link w:val="af6"/>
    <w:uiPriority w:val="99"/>
    <w:semiHidden/>
    <w:rsid w:val="0017631C"/>
    <w:pPr>
      <w:spacing w:after="0" w:line="240" w:lineRule="auto"/>
    </w:pPr>
    <w:rPr>
      <w:rFonts w:ascii="Calibri" w:eastAsia="Times New Roman" w:hAnsi="Calibri" w:cs="Times New Roman"/>
      <w:sz w:val="20"/>
      <w:szCs w:val="20"/>
    </w:rPr>
  </w:style>
  <w:style w:type="character" w:customStyle="1" w:styleId="af6">
    <w:name w:val="Текст сноски Знак"/>
    <w:basedOn w:val="a0"/>
    <w:link w:val="af5"/>
    <w:uiPriority w:val="99"/>
    <w:semiHidden/>
    <w:rsid w:val="0017631C"/>
    <w:rPr>
      <w:rFonts w:ascii="Calibri" w:eastAsia="Times New Roman" w:hAnsi="Calibri" w:cs="Times New Roman"/>
      <w:sz w:val="20"/>
      <w:szCs w:val="20"/>
    </w:rPr>
  </w:style>
  <w:style w:type="character" w:styleId="af7">
    <w:name w:val="footnote reference"/>
    <w:uiPriority w:val="99"/>
    <w:semiHidden/>
    <w:rsid w:val="0017631C"/>
    <w:rPr>
      <w:rFonts w:cs="Times New Roman"/>
      <w:vertAlign w:val="superscript"/>
    </w:rPr>
  </w:style>
  <w:style w:type="character" w:styleId="af8">
    <w:name w:val="Hyperlink"/>
    <w:uiPriority w:val="99"/>
    <w:rsid w:val="0017631C"/>
    <w:rPr>
      <w:rFonts w:cs="Times New Roman"/>
      <w:color w:val="0000FF"/>
      <w:u w:val="single"/>
    </w:rPr>
  </w:style>
  <w:style w:type="paragraph" w:customStyle="1" w:styleId="Standard">
    <w:name w:val="Standard"/>
    <w:rsid w:val="0017631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17631C"/>
    <w:pPr>
      <w:spacing w:after="140" w:line="288" w:lineRule="auto"/>
    </w:pPr>
  </w:style>
  <w:style w:type="character" w:customStyle="1" w:styleId="20">
    <w:name w:val="Заголовок 2 Знак"/>
    <w:basedOn w:val="a0"/>
    <w:link w:val="2"/>
    <w:uiPriority w:val="99"/>
    <w:rsid w:val="00E24DF5"/>
    <w:rPr>
      <w:rFonts w:ascii="Arial" w:eastAsia="Times New Roman" w:hAnsi="Arial" w:cs="Arial"/>
      <w:b/>
      <w:bCs/>
      <w:lang w:eastAsia="ru-RU"/>
    </w:rPr>
  </w:style>
  <w:style w:type="character" w:customStyle="1" w:styleId="ConsPlusNormal0">
    <w:name w:val="ConsPlusNormal Знак"/>
    <w:link w:val="ConsPlusNormal"/>
    <w:uiPriority w:val="99"/>
    <w:locked/>
    <w:rsid w:val="00C053B2"/>
    <w:rPr>
      <w:rFonts w:ascii="Calibri" w:eastAsia="Times New Roman" w:hAnsi="Calibri" w:cs="Calibri"/>
      <w:szCs w:val="20"/>
      <w:lang w:eastAsia="ru-RU"/>
    </w:rPr>
  </w:style>
  <w:style w:type="paragraph" w:customStyle="1" w:styleId="3">
    <w:name w:val="Стиль3"/>
    <w:basedOn w:val="a"/>
    <w:next w:val="af1"/>
    <w:uiPriority w:val="99"/>
    <w:rsid w:val="00C053B2"/>
    <w:pPr>
      <w:spacing w:after="0" w:line="240" w:lineRule="auto"/>
      <w:jc w:val="center"/>
    </w:pPr>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3">
    <w:name w:val="Стиль2"/>
    <w:basedOn w:val="a"/>
    <w:next w:val="af1"/>
    <w:uiPriority w:val="99"/>
    <w:rsid w:val="00C053B2"/>
    <w:pPr>
      <w:spacing w:after="0" w:line="240" w:lineRule="auto"/>
      <w:jc w:val="center"/>
    </w:pPr>
    <w:rPr>
      <w:rFonts w:ascii="Times New Roman" w:eastAsia="Times New Roman" w:hAnsi="Times New Roman" w:cs="Times New Roman"/>
      <w:sz w:val="28"/>
      <w:szCs w:val="24"/>
      <w:lang w:eastAsia="ru-RU"/>
    </w:rPr>
  </w:style>
  <w:style w:type="paragraph" w:customStyle="1" w:styleId="10">
    <w:name w:val="Стиль1"/>
    <w:basedOn w:val="a"/>
    <w:next w:val="af1"/>
    <w:uiPriority w:val="99"/>
    <w:rsid w:val="00C053B2"/>
    <w:pPr>
      <w:spacing w:after="0" w:line="240" w:lineRule="auto"/>
      <w:jc w:val="center"/>
    </w:pPr>
    <w:rPr>
      <w:rFonts w:ascii="Times New Roman" w:eastAsia="Times New Roman" w:hAnsi="Times New Roman" w:cs="Times New Roman"/>
      <w:sz w:val="28"/>
      <w:szCs w:val="24"/>
      <w:lang w:eastAsia="ru-RU"/>
    </w:rPr>
  </w:style>
  <w:style w:type="character" w:customStyle="1" w:styleId="11">
    <w:name w:val="Название Знак1"/>
    <w:uiPriority w:val="99"/>
    <w:locked/>
    <w:rsid w:val="00C053B2"/>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C053B2"/>
    <w:rPr>
      <w:rFonts w:ascii="Times New Roman" w:hAnsi="Times New Roman" w:cs="Times New Roman" w:hint="default"/>
    </w:rPr>
  </w:style>
  <w:style w:type="character" w:customStyle="1" w:styleId="FontStyle32">
    <w:name w:val="Font Style32"/>
    <w:uiPriority w:val="99"/>
    <w:rsid w:val="00C053B2"/>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5324649">
      <w:bodyDiv w:val="1"/>
      <w:marLeft w:val="0"/>
      <w:marRight w:val="0"/>
      <w:marTop w:val="0"/>
      <w:marBottom w:val="0"/>
      <w:divBdr>
        <w:top w:val="none" w:sz="0" w:space="0" w:color="auto"/>
        <w:left w:val="none" w:sz="0" w:space="0" w:color="auto"/>
        <w:bottom w:val="none" w:sz="0" w:space="0" w:color="auto"/>
        <w:right w:val="none" w:sz="0" w:space="0" w:color="auto"/>
      </w:divBdr>
    </w:div>
    <w:div w:id="10905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1B35F7686995870467831445295A9CE87569E4855F0200E81CBDDA814FA146F6B31ABF891D243199EB63D48C9741780B736E3B09FC11C7174H" TargetMode="External"/><Relationship Id="rId13" Type="http://schemas.openxmlformats.org/officeDocument/2006/relationships/hyperlink" Target="consultantplus://offline/ref=AE8DE62F90627B70BDF1DA152DC99B399003D381E272C459AF936028430C36557108EE04AB2455073ABB0BCECB93CB55AE502E4AAD757CE7A6A1K" TargetMode="External"/><Relationship Id="rId18" Type="http://schemas.openxmlformats.org/officeDocument/2006/relationships/hyperlink" Target="consultantplus://offline/ref=AE8DE62F90627B70BDF1DA152DC99B399003D381E272C459AF936028430C36557108EE04AB24550333BB0BCECB93CB55AE502E4AAD757CE7A6A1K"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AE8DE62F90627B70BDF1DA152DC99B399003D381E272C459AF936028430C36557108EE04AB24540F3CBB0BCECB93CB55AE502E4AAD757CE7A6A1K" TargetMode="External"/><Relationship Id="rId17" Type="http://schemas.openxmlformats.org/officeDocument/2006/relationships/hyperlink" Target="consultantplus://offline/ref=AE8DE62F90627B70BDF1DA152DC99B399003D381E272C459AF936028430C36557108EE04AD20560D6FE11BCA82C6C34BAA4F3149B375A7AC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E8DE62F90627B70BDF1DA152DC99B399003D381E272C459AF936028430C36557108EE04AB24550433BB0BCECB93CB55AE502E4AAD757CE7A6A1K" TargetMode="External"/><Relationship Id="rId20" Type="http://schemas.openxmlformats.org/officeDocument/2006/relationships/hyperlink" Target="consultantplus://offline/ref=AE8DE62F90627B70BDF1DA152DC99B399003D381E272C459AF936028430C36557108EE04AB2455003DBB0BCECB93CB55AE502E4AAD757CE7A6A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0557D24782ADC2EC48F22A48832B91B143167698AB333570990155E9F057C965E7423415848CC8C73C6EF688118731ACAEC9D18F39Z579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E8DE62F90627B70BDF1DA152DC99B399003D381E272C459AF936028430C36557108EE04AB24550732BB0BCECB93CB55AE502E4AAD757CE7A6A1K" TargetMode="External"/><Relationship Id="rId23" Type="http://schemas.openxmlformats.org/officeDocument/2006/relationships/fontTable" Target="fontTable.xml"/><Relationship Id="rId10" Type="http://schemas.openxmlformats.org/officeDocument/2006/relationships/hyperlink" Target="consultantplus://offline/ref=B7483E0041B6D15FDAE6DAA1BA84952A9AC50194FAE360F8E52E7A3BDE0296EEF54B1337A82AAD24CE7D4780082D73C535DC478FB637Z96EJ" TargetMode="External"/><Relationship Id="rId19" Type="http://schemas.openxmlformats.org/officeDocument/2006/relationships/hyperlink" Target="consultantplus://offline/ref=AE8DE62F90627B70BDF1DA152DC99B399003D381E272C459AF936028430C36557108EE04AB24550038BB0BCECB93CB55AE502E4AAD757CE7A6A1K" TargetMode="Externa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AE8DE62F90627B70BDF1DA152DC99B399003D381E272C459AF936028430C36557108EE04AB2455073EBB0BCECB93CB55AE502E4AAD757CE7A6A1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B859-F333-48BD-867A-A1FD5535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32</Pages>
  <Words>12130</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cp:lastModifiedBy>
  <cp:revision>48</cp:revision>
  <dcterms:created xsi:type="dcterms:W3CDTF">2019-01-24T08:54:00Z</dcterms:created>
  <dcterms:modified xsi:type="dcterms:W3CDTF">2020-12-25T12:33:00Z</dcterms:modified>
</cp:coreProperties>
</file>