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BD" w:rsidRDefault="007850BD" w:rsidP="007850B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7850BD" w:rsidRDefault="007850BD" w:rsidP="007850B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7850BD" w:rsidRDefault="007850BD" w:rsidP="007850B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Бокситогорского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7850BD" w:rsidRDefault="007850BD" w:rsidP="00785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7850BD" w:rsidRDefault="007850BD" w:rsidP="007850B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850BD" w:rsidRDefault="007850BD" w:rsidP="007850B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8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681"/>
      </w:tblGrid>
      <w:tr w:rsidR="007850BD" w:rsidTr="000315E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50BD" w:rsidRDefault="00A17287" w:rsidP="008961E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28 ноября </w:t>
            </w:r>
            <w:r w:rsidR="007850B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2022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50BD" w:rsidRDefault="007850BD" w:rsidP="000315E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</w:t>
            </w:r>
          </w:p>
          <w:p w:rsidR="007850BD" w:rsidRDefault="007850BD" w:rsidP="000315E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фимовский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</w:p>
          <w:p w:rsidR="007850BD" w:rsidRDefault="007850BD" w:rsidP="000315E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7850BD" w:rsidRDefault="007850BD" w:rsidP="007850B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№  </w:t>
            </w:r>
            <w:r w:rsidR="00A17287">
              <w:rPr>
                <w:rFonts w:ascii="Times New Roman" w:hAnsi="Times New Roman"/>
                <w:sz w:val="28"/>
                <w:szCs w:val="28"/>
                <w:lang w:eastAsia="ar-SA"/>
              </w:rPr>
              <w:t>239</w:t>
            </w:r>
            <w:bookmarkStart w:id="0" w:name="_GoBack"/>
            <w:bookmarkEnd w:id="0"/>
          </w:p>
        </w:tc>
      </w:tr>
    </w:tbl>
    <w:p w:rsidR="007850BD" w:rsidRPr="0050676A" w:rsidRDefault="007850BD" w:rsidP="007850B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676A">
        <w:rPr>
          <w:rFonts w:ascii="Times New Roman" w:hAnsi="Times New Roman" w:cs="Times New Roman"/>
          <w:b/>
          <w:sz w:val="28"/>
          <w:szCs w:val="28"/>
        </w:rPr>
        <w:t>Об отмене постановлени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7850BD" w:rsidRDefault="007850BD" w:rsidP="007850BD">
      <w:pPr>
        <w:pStyle w:val="a3"/>
        <w:spacing w:after="0"/>
        <w:ind w:firstLine="708"/>
        <w:jc w:val="both"/>
        <w:rPr>
          <w:b/>
          <w:sz w:val="28"/>
          <w:szCs w:val="28"/>
        </w:rPr>
      </w:pPr>
    </w:p>
    <w:p w:rsidR="007850BD" w:rsidRPr="007850BD" w:rsidRDefault="007850BD" w:rsidP="007850BD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На основании  </w:t>
      </w:r>
      <w:r w:rsidRPr="007850BD">
        <w:rPr>
          <w:b w:val="0"/>
          <w:color w:val="2C2D2E"/>
          <w:sz w:val="28"/>
          <w:szCs w:val="28"/>
          <w:shd w:val="clear" w:color="auto" w:fill="FFFFFF"/>
        </w:rPr>
        <w:t>решений Комиссии по повышению качества и доступности предоставления государственных и муниципальных услуг в Ленинградской области</w:t>
      </w:r>
      <w:r w:rsidRPr="007850BD">
        <w:rPr>
          <w:b w:val="0"/>
          <w:sz w:val="28"/>
          <w:szCs w:val="28"/>
        </w:rPr>
        <w:t xml:space="preserve">, </w:t>
      </w:r>
    </w:p>
    <w:p w:rsidR="007850BD" w:rsidRDefault="007850BD" w:rsidP="0078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7850BD" w:rsidRPr="007850BD" w:rsidRDefault="007850BD" w:rsidP="007850B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50BD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Ефимовского городского поселения </w:t>
      </w:r>
      <w:proofErr w:type="spellStart"/>
      <w:r w:rsidRPr="007850BD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7850BD">
        <w:rPr>
          <w:rFonts w:ascii="Times New Roman" w:hAnsi="Times New Roman" w:cs="Times New Roman"/>
          <w:sz w:val="28"/>
          <w:szCs w:val="28"/>
        </w:rPr>
        <w:t xml:space="preserve"> муниципального района  Ленинградской области </w:t>
      </w:r>
      <w:r w:rsidRPr="007850B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Pr="007850B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марта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Pr="007850B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36</w:t>
      </w:r>
      <w:r w:rsidRPr="007850B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 регламента предоставления муниципальной услуги «</w:t>
      </w:r>
      <w:r w:rsidRPr="007850BD">
        <w:rPr>
          <w:rFonts w:ascii="Times New Roman" w:hAnsi="Times New Roman" w:cs="Times New Roman"/>
          <w:color w:val="000000"/>
          <w:spacing w:val="7"/>
          <w:sz w:val="28"/>
          <w:szCs w:val="28"/>
        </w:rPr>
        <w:t>П</w:t>
      </w:r>
      <w:r w:rsidRPr="007850BD">
        <w:rPr>
          <w:rFonts w:ascii="Times New Roman" w:hAnsi="Times New Roman" w:cs="Times New Roman"/>
          <w:sz w:val="28"/>
          <w:szCs w:val="28"/>
        </w:rPr>
        <w:t>редоставление информации о порядке предоставления жилищно-коммунальных услуг населению»</w:t>
      </w:r>
      <w:r w:rsidRPr="007850B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850BD" w:rsidRPr="0050676A" w:rsidRDefault="007850BD" w:rsidP="007850BD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50BD" w:rsidRDefault="007850BD" w:rsidP="007850BD">
      <w:pPr>
        <w:jc w:val="both"/>
        <w:rPr>
          <w:rFonts w:ascii="Times New Roman" w:hAnsi="Times New Roman" w:cs="Times New Roman"/>
          <w:sz w:val="28"/>
          <w:szCs w:val="28"/>
        </w:rPr>
      </w:pPr>
      <w:r w:rsidRPr="00D6427F">
        <w:rPr>
          <w:rFonts w:ascii="Times New Roman" w:hAnsi="Times New Roman" w:cs="Times New Roman"/>
          <w:sz w:val="28"/>
          <w:szCs w:val="28"/>
        </w:rPr>
        <w:t xml:space="preserve">   2.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7850BD" w:rsidRPr="000C76E1" w:rsidRDefault="007850BD" w:rsidP="007850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AA4717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официального опубликования.</w:t>
      </w:r>
    </w:p>
    <w:p w:rsidR="007850BD" w:rsidRDefault="007850BD" w:rsidP="007850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0BD" w:rsidRDefault="007850BD" w:rsidP="007850BD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>
        <w:rPr>
          <w:sz w:val="28"/>
          <w:szCs w:val="28"/>
        </w:rPr>
        <w:t xml:space="preserve"> </w:t>
      </w:r>
    </w:p>
    <w:p w:rsidR="007850BD" w:rsidRDefault="007850BD" w:rsidP="007850BD">
      <w:pPr>
        <w:tabs>
          <w:tab w:val="left" w:pos="126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регистр МНПА, секторам, в дело.</w:t>
      </w:r>
      <w:r>
        <w:rPr>
          <w:sz w:val="28"/>
          <w:szCs w:val="28"/>
        </w:rPr>
        <w:t xml:space="preserve">   </w:t>
      </w:r>
    </w:p>
    <w:p w:rsidR="007850BD" w:rsidRDefault="007850BD" w:rsidP="007850BD"/>
    <w:p w:rsidR="00035BB0" w:rsidRDefault="00035BB0"/>
    <w:sectPr w:rsidR="0003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0BCB"/>
    <w:multiLevelType w:val="hybridMultilevel"/>
    <w:tmpl w:val="A782B9DA"/>
    <w:lvl w:ilvl="0" w:tplc="A6E89E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9F"/>
    <w:rsid w:val="00035BB0"/>
    <w:rsid w:val="007850BD"/>
    <w:rsid w:val="008961E7"/>
    <w:rsid w:val="00A17287"/>
    <w:rsid w:val="00F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B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7850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50BD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785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850B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850BD"/>
    <w:rPr>
      <w:rFonts w:ascii="Calibri" w:eastAsia="Calibri" w:hAnsi="Calibri" w:cs="Calibri"/>
    </w:rPr>
  </w:style>
  <w:style w:type="paragraph" w:styleId="a5">
    <w:name w:val="No Spacing"/>
    <w:uiPriority w:val="1"/>
    <w:qFormat/>
    <w:rsid w:val="007850BD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785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B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7850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50BD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785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850B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850BD"/>
    <w:rPr>
      <w:rFonts w:ascii="Calibri" w:eastAsia="Calibri" w:hAnsi="Calibri" w:cs="Calibri"/>
    </w:rPr>
  </w:style>
  <w:style w:type="paragraph" w:styleId="a5">
    <w:name w:val="No Spacing"/>
    <w:uiPriority w:val="1"/>
    <w:qFormat/>
    <w:rsid w:val="007850BD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785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2022-11-28T06:01:00Z</dcterms:created>
  <dcterms:modified xsi:type="dcterms:W3CDTF">2022-11-28T09:02:00Z</dcterms:modified>
</cp:coreProperties>
</file>