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74" w:rsidRDefault="00955474" w:rsidP="00FA1F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955474" w:rsidRDefault="00955474" w:rsidP="00FA1F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Ефимовского городского поселения</w:t>
      </w:r>
    </w:p>
    <w:p w:rsidR="00955474" w:rsidRDefault="00955474" w:rsidP="00FA1FB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Бокситогорского муниципального района Ленинградской области</w:t>
      </w:r>
    </w:p>
    <w:p w:rsidR="00955474" w:rsidRDefault="00955474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474" w:rsidRDefault="00955474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55474" w:rsidRDefault="00955474" w:rsidP="00FA1FB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5474" w:rsidRDefault="00955474" w:rsidP="00FA1FB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00"/>
        <w:gridCol w:w="1681"/>
      </w:tblGrid>
      <w:tr w:rsidR="00955474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55474" w:rsidRDefault="00955474" w:rsidP="00B312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 декабря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55474" w:rsidRDefault="00955474" w:rsidP="00340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55474" w:rsidRDefault="00955474" w:rsidP="004225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п.Ефимовский</w:t>
            </w:r>
          </w:p>
          <w:p w:rsidR="00955474" w:rsidRDefault="00955474" w:rsidP="004225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955474" w:rsidRDefault="00955474" w:rsidP="004225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№  268</w:t>
            </w:r>
            <w:bookmarkStart w:id="0" w:name="_GoBack"/>
            <w:bookmarkEnd w:id="0"/>
          </w:p>
        </w:tc>
      </w:tr>
    </w:tbl>
    <w:p w:rsidR="00955474" w:rsidRPr="0050676A" w:rsidRDefault="00955474" w:rsidP="0050676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</w:p>
    <w:p w:rsidR="00955474" w:rsidRDefault="00955474" w:rsidP="00FA1FBB">
      <w:pPr>
        <w:pStyle w:val="BodyText"/>
        <w:spacing w:after="0"/>
        <w:ind w:firstLine="708"/>
        <w:jc w:val="both"/>
        <w:rPr>
          <w:b/>
          <w:bCs/>
          <w:sz w:val="28"/>
          <w:szCs w:val="28"/>
        </w:rPr>
      </w:pPr>
    </w:p>
    <w:p w:rsidR="00955474" w:rsidRPr="0050676A" w:rsidRDefault="00955474" w:rsidP="00FA1FBB">
      <w:pPr>
        <w:pStyle w:val="ConsPlusTitle"/>
        <w:widowControl/>
        <w:tabs>
          <w:tab w:val="left" w:pos="1134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основании  Протокола Комиссии </w:t>
      </w:r>
      <w:r w:rsidRPr="0050676A">
        <w:rPr>
          <w:b w:val="0"/>
          <w:bCs w:val="0"/>
          <w:sz w:val="28"/>
          <w:szCs w:val="28"/>
        </w:rPr>
        <w:t>по повышению качества и доступности предоставления государственных и муниципальных услуг в Ленинградской области</w:t>
      </w:r>
      <w:r>
        <w:rPr>
          <w:b w:val="0"/>
          <w:bCs w:val="0"/>
          <w:sz w:val="28"/>
          <w:szCs w:val="28"/>
        </w:rPr>
        <w:t xml:space="preserve"> от 02.12.2022 года № П-166/2022</w:t>
      </w:r>
      <w:r w:rsidRPr="0050676A">
        <w:rPr>
          <w:b w:val="0"/>
          <w:bCs w:val="0"/>
          <w:sz w:val="28"/>
          <w:szCs w:val="28"/>
        </w:rPr>
        <w:t xml:space="preserve">, </w:t>
      </w:r>
    </w:p>
    <w:p w:rsidR="00955474" w:rsidRDefault="00955474" w:rsidP="00FA1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955474" w:rsidRPr="0050676A" w:rsidRDefault="00955474" w:rsidP="00506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50676A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474" w:rsidRDefault="00955474" w:rsidP="005067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Бокситогорского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50676A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>
        <w:rPr>
          <w:rFonts w:ascii="Times New Roman" w:hAnsi="Times New Roman" w:cs="Times New Roman"/>
          <w:sz w:val="28"/>
          <w:szCs w:val="28"/>
        </w:rPr>
        <w:t>от 28 октября 2022 года № 219 «</w:t>
      </w:r>
      <w:r w:rsidRPr="0050676A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«</w:t>
      </w:r>
      <w:r w:rsidRPr="00331654">
        <w:rPr>
          <w:rFonts w:ascii="Times New Roman" w:hAnsi="Times New Roman" w:cs="Times New Roman"/>
          <w:sz w:val="28"/>
          <w:szCs w:val="28"/>
          <w:lang w:eastAsia="ru-RU"/>
        </w:rPr>
        <w:t>Выдача разрешения на размещение отдельных видов объектов на землях или земельных участках,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31654">
        <w:rPr>
          <w:rFonts w:ascii="Times New Roman" w:hAnsi="Times New Roman" w:cs="Times New Roman"/>
          <w:sz w:val="28"/>
          <w:szCs w:val="28"/>
          <w:lang w:eastAsia="ru-RU"/>
        </w:rPr>
        <w:t>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87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Pr="00554875">
        <w:rPr>
          <w:rFonts w:ascii="Times New Roman" w:hAnsi="Times New Roman" w:cs="Times New Roman"/>
          <w:sz w:val="28"/>
          <w:szCs w:val="28"/>
        </w:rPr>
        <w:t>«Ефимовское городское поселение» Бокситогорского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474" w:rsidRPr="0050676A" w:rsidRDefault="00955474" w:rsidP="005067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55474" w:rsidRDefault="00955474" w:rsidP="00FA1FBB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955474" w:rsidRPr="000C76E1" w:rsidRDefault="00955474" w:rsidP="00FA1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955474" w:rsidRDefault="00955474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74" w:rsidRDefault="00955474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74" w:rsidRDefault="00955474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74" w:rsidRDefault="00955474" w:rsidP="00FA1FBB">
      <w:pPr>
        <w:pStyle w:val="BodyTextIndent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</w:p>
    <w:p w:rsidR="00955474" w:rsidRDefault="00955474" w:rsidP="00FA1FBB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</w:p>
    <w:p w:rsidR="00955474" w:rsidRDefault="00955474"/>
    <w:sectPr w:rsidR="00955474" w:rsidSect="001F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3C9"/>
    <w:rsid w:val="000C4CDF"/>
    <w:rsid w:val="000C76E1"/>
    <w:rsid w:val="001A53C9"/>
    <w:rsid w:val="001F386D"/>
    <w:rsid w:val="00331654"/>
    <w:rsid w:val="0034051E"/>
    <w:rsid w:val="003D6884"/>
    <w:rsid w:val="00422548"/>
    <w:rsid w:val="00462FC2"/>
    <w:rsid w:val="004C6F8D"/>
    <w:rsid w:val="0050676A"/>
    <w:rsid w:val="00554875"/>
    <w:rsid w:val="005D2885"/>
    <w:rsid w:val="00955474"/>
    <w:rsid w:val="00AA4717"/>
    <w:rsid w:val="00B20E54"/>
    <w:rsid w:val="00B31287"/>
    <w:rsid w:val="00D6427F"/>
    <w:rsid w:val="00E54013"/>
    <w:rsid w:val="00EE0565"/>
    <w:rsid w:val="00FA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FA1F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1FBB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A1F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1FBB"/>
    <w:rPr>
      <w:rFonts w:ascii="Calibri" w:eastAsia="Times New Roman" w:hAnsi="Calibri" w:cs="Calibri"/>
    </w:rPr>
  </w:style>
  <w:style w:type="paragraph" w:styleId="NoSpacing">
    <w:name w:val="No Spacing"/>
    <w:uiPriority w:val="99"/>
    <w:qFormat/>
    <w:rsid w:val="00FA1FB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5067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218</Words>
  <Characters>1243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2022-12-21T08:31:00Z</cp:lastPrinted>
  <dcterms:created xsi:type="dcterms:W3CDTF">2022-06-15T05:49:00Z</dcterms:created>
  <dcterms:modified xsi:type="dcterms:W3CDTF">2022-12-21T12:11:00Z</dcterms:modified>
</cp:coreProperties>
</file>