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57" w:rsidRDefault="00917B57" w:rsidP="00917B57">
      <w:pPr>
        <w:pStyle w:val="af9"/>
        <w:jc w:val="right"/>
        <w:rPr>
          <w:rFonts w:ascii="Times New Roman" w:hAnsi="Times New Roman" w:cs="Times New Roman"/>
          <w:b/>
          <w:sz w:val="24"/>
          <w:szCs w:val="24"/>
        </w:rPr>
      </w:pPr>
      <w:r>
        <w:rPr>
          <w:rFonts w:ascii="Times New Roman" w:hAnsi="Times New Roman" w:cs="Times New Roman"/>
          <w:b/>
          <w:sz w:val="24"/>
          <w:szCs w:val="24"/>
        </w:rPr>
        <w:t xml:space="preserve">Проект </w:t>
      </w:r>
    </w:p>
    <w:p w:rsidR="00917B57" w:rsidRPr="004215C7" w:rsidRDefault="00917B57" w:rsidP="00917B57">
      <w:pPr>
        <w:pStyle w:val="af9"/>
        <w:jc w:val="center"/>
        <w:rPr>
          <w:rFonts w:ascii="Times New Roman" w:hAnsi="Times New Roman" w:cs="Times New Roman"/>
          <w:b/>
          <w:sz w:val="24"/>
          <w:szCs w:val="24"/>
        </w:rPr>
      </w:pPr>
      <w:r w:rsidRPr="004215C7">
        <w:rPr>
          <w:rFonts w:ascii="Times New Roman" w:hAnsi="Times New Roman" w:cs="Times New Roman"/>
          <w:b/>
          <w:sz w:val="24"/>
          <w:szCs w:val="24"/>
        </w:rPr>
        <w:t>Администрация</w:t>
      </w:r>
    </w:p>
    <w:p w:rsidR="00917B57" w:rsidRPr="004215C7" w:rsidRDefault="00917B57" w:rsidP="00917B57">
      <w:pPr>
        <w:pStyle w:val="af9"/>
        <w:jc w:val="center"/>
        <w:rPr>
          <w:rFonts w:ascii="Times New Roman" w:hAnsi="Times New Roman" w:cs="Times New Roman"/>
          <w:b/>
          <w:sz w:val="24"/>
          <w:szCs w:val="24"/>
        </w:rPr>
      </w:pPr>
      <w:r w:rsidRPr="004215C7">
        <w:rPr>
          <w:rFonts w:ascii="Times New Roman" w:hAnsi="Times New Roman" w:cs="Times New Roman"/>
          <w:b/>
          <w:sz w:val="24"/>
          <w:szCs w:val="24"/>
        </w:rPr>
        <w:t>Ефимовского городского поселения</w:t>
      </w:r>
    </w:p>
    <w:p w:rsidR="00917B57" w:rsidRPr="004215C7" w:rsidRDefault="00917B57" w:rsidP="00917B57">
      <w:pPr>
        <w:pStyle w:val="af9"/>
        <w:jc w:val="center"/>
        <w:rPr>
          <w:rFonts w:ascii="Times New Roman" w:hAnsi="Times New Roman" w:cs="Times New Roman"/>
          <w:b/>
          <w:sz w:val="24"/>
          <w:szCs w:val="24"/>
        </w:rPr>
      </w:pPr>
      <w:proofErr w:type="spellStart"/>
      <w:r w:rsidRPr="004215C7">
        <w:rPr>
          <w:rFonts w:ascii="Times New Roman" w:hAnsi="Times New Roman" w:cs="Times New Roman"/>
          <w:b/>
          <w:sz w:val="24"/>
          <w:szCs w:val="24"/>
        </w:rPr>
        <w:t>Бокситогорского</w:t>
      </w:r>
      <w:proofErr w:type="spellEnd"/>
      <w:r w:rsidRPr="004215C7">
        <w:rPr>
          <w:rFonts w:ascii="Times New Roman" w:hAnsi="Times New Roman" w:cs="Times New Roman"/>
          <w:b/>
          <w:sz w:val="24"/>
          <w:szCs w:val="24"/>
        </w:rPr>
        <w:t xml:space="preserve"> муниципального района Ленинградской области</w:t>
      </w:r>
    </w:p>
    <w:p w:rsidR="00917B57" w:rsidRDefault="00917B57" w:rsidP="00917B57">
      <w:pPr>
        <w:pStyle w:val="af9"/>
        <w:jc w:val="center"/>
        <w:rPr>
          <w:rFonts w:ascii="Times New Roman" w:hAnsi="Times New Roman" w:cs="Times New Roman"/>
          <w:b/>
          <w:bCs/>
          <w:sz w:val="28"/>
          <w:szCs w:val="28"/>
        </w:rPr>
      </w:pPr>
      <w:proofErr w:type="gramStart"/>
      <w:r w:rsidRPr="00C51590">
        <w:rPr>
          <w:rFonts w:ascii="Times New Roman" w:hAnsi="Times New Roman" w:cs="Times New Roman"/>
          <w:b/>
          <w:bCs/>
          <w:sz w:val="28"/>
          <w:szCs w:val="28"/>
        </w:rPr>
        <w:t>П</w:t>
      </w:r>
      <w:proofErr w:type="gramEnd"/>
      <w:r w:rsidRPr="00C51590">
        <w:rPr>
          <w:rFonts w:ascii="Times New Roman" w:hAnsi="Times New Roman" w:cs="Times New Roman"/>
          <w:b/>
          <w:bCs/>
          <w:sz w:val="28"/>
          <w:szCs w:val="28"/>
        </w:rPr>
        <w:t xml:space="preserve"> О С Т А Н О В Л Е Н И Е</w:t>
      </w:r>
    </w:p>
    <w:p w:rsidR="00D83F77" w:rsidRPr="00C51590" w:rsidRDefault="00D83F77" w:rsidP="00917B57">
      <w:pPr>
        <w:pStyle w:val="af9"/>
        <w:jc w:val="center"/>
        <w:rPr>
          <w:rFonts w:ascii="Times New Roman" w:hAnsi="Times New Roman" w:cs="Times New Roman"/>
          <w:b/>
          <w:bCs/>
          <w:sz w:val="28"/>
          <w:szCs w:val="28"/>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17B57" w:rsidRPr="004215C7" w:rsidTr="00D83F77">
        <w:trPr>
          <w:trHeight w:val="549"/>
        </w:trPr>
        <w:tc>
          <w:tcPr>
            <w:tcW w:w="2808" w:type="dxa"/>
            <w:tcBorders>
              <w:top w:val="nil"/>
              <w:left w:val="nil"/>
              <w:bottom w:val="nil"/>
              <w:right w:val="nil"/>
            </w:tcBorders>
            <w:hideMark/>
          </w:tcPr>
          <w:p w:rsidR="00917B57" w:rsidRPr="00917B57" w:rsidRDefault="00917B57" w:rsidP="00D83F77">
            <w:pPr>
              <w:suppressAutoHyphens/>
              <w:rPr>
                <w:rFonts w:ascii="Times New Roman" w:hAnsi="Times New Roman" w:cs="Times New Roman"/>
                <w:sz w:val="24"/>
                <w:szCs w:val="24"/>
                <w:u w:val="single"/>
                <w:lang w:eastAsia="ar-SA"/>
              </w:rPr>
            </w:pPr>
            <w:r>
              <w:rPr>
                <w:rFonts w:ascii="Times New Roman" w:hAnsi="Times New Roman" w:cs="Times New Roman"/>
                <w:sz w:val="24"/>
                <w:szCs w:val="24"/>
                <w:u w:val="single"/>
                <w:lang w:eastAsia="ar-SA"/>
              </w:rPr>
              <w:t>____________________</w:t>
            </w:r>
          </w:p>
        </w:tc>
        <w:tc>
          <w:tcPr>
            <w:tcW w:w="5400" w:type="dxa"/>
            <w:tcBorders>
              <w:top w:val="nil"/>
              <w:left w:val="nil"/>
              <w:bottom w:val="nil"/>
              <w:right w:val="nil"/>
            </w:tcBorders>
            <w:hideMark/>
          </w:tcPr>
          <w:p w:rsidR="00917B57" w:rsidRPr="004215C7" w:rsidRDefault="00917B57" w:rsidP="00D83F77">
            <w:pPr>
              <w:suppressAutoHyphens/>
              <w:jc w:val="center"/>
              <w:rPr>
                <w:rFonts w:ascii="Times New Roman" w:hAnsi="Times New Roman" w:cs="Times New Roman"/>
                <w:sz w:val="24"/>
                <w:szCs w:val="24"/>
                <w:lang w:eastAsia="ar-SA"/>
              </w:rPr>
            </w:pPr>
            <w:proofErr w:type="spellStart"/>
            <w:r w:rsidRPr="004215C7">
              <w:rPr>
                <w:rFonts w:ascii="Times New Roman" w:hAnsi="Times New Roman" w:cs="Times New Roman"/>
                <w:sz w:val="24"/>
                <w:szCs w:val="24"/>
                <w:lang w:eastAsia="ar-SA"/>
              </w:rPr>
              <w:t>п</w:t>
            </w:r>
            <w:proofErr w:type="gramStart"/>
            <w:r w:rsidRPr="004215C7">
              <w:rPr>
                <w:rFonts w:ascii="Times New Roman" w:hAnsi="Times New Roman" w:cs="Times New Roman"/>
                <w:sz w:val="24"/>
                <w:szCs w:val="24"/>
                <w:lang w:eastAsia="ar-SA"/>
              </w:rPr>
              <w:t>.Е</w:t>
            </w:r>
            <w:proofErr w:type="gramEnd"/>
            <w:r w:rsidRPr="004215C7">
              <w:rPr>
                <w:rFonts w:ascii="Times New Roman" w:hAnsi="Times New Roman" w:cs="Times New Roman"/>
                <w:sz w:val="24"/>
                <w:szCs w:val="24"/>
                <w:lang w:eastAsia="ar-SA"/>
              </w:rPr>
              <w:t>фимовский</w:t>
            </w:r>
            <w:proofErr w:type="spellEnd"/>
          </w:p>
        </w:tc>
        <w:tc>
          <w:tcPr>
            <w:tcW w:w="2160" w:type="dxa"/>
            <w:tcBorders>
              <w:top w:val="nil"/>
              <w:left w:val="nil"/>
              <w:bottom w:val="nil"/>
              <w:right w:val="nil"/>
            </w:tcBorders>
          </w:tcPr>
          <w:p w:rsidR="00917B57" w:rsidRPr="004215C7" w:rsidRDefault="00917B57" w:rsidP="00917B57">
            <w:pPr>
              <w:suppressAutoHyphens/>
              <w:rPr>
                <w:rFonts w:ascii="Times New Roman" w:hAnsi="Times New Roman" w:cs="Times New Roman"/>
                <w:sz w:val="24"/>
                <w:szCs w:val="24"/>
                <w:lang w:eastAsia="ar-SA"/>
              </w:rPr>
            </w:pPr>
            <w:r w:rsidRPr="004215C7">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____</w:t>
            </w:r>
          </w:p>
        </w:tc>
      </w:tr>
    </w:tbl>
    <w:p w:rsidR="00917B57" w:rsidRPr="004215C7" w:rsidRDefault="00917B57" w:rsidP="00917B57">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r w:rsidRPr="004215C7">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4215C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4215C7">
        <w:rPr>
          <w:rFonts w:ascii="Times New Roman" w:hAnsi="Times New Roman"/>
          <w:b/>
          <w:bCs/>
          <w:color w:val="000000"/>
          <w:sz w:val="24"/>
          <w:szCs w:val="24"/>
        </w:rPr>
        <w:t>»</w:t>
      </w:r>
      <w:r>
        <w:rPr>
          <w:rFonts w:ascii="Times New Roman" w:hAnsi="Times New Roman"/>
          <w:b/>
          <w:bCs/>
          <w:color w:val="000000"/>
          <w:sz w:val="24"/>
          <w:szCs w:val="24"/>
        </w:rPr>
        <w:t xml:space="preserve"> </w:t>
      </w:r>
    </w:p>
    <w:p w:rsidR="00917B57" w:rsidRPr="004215C7" w:rsidRDefault="00917B57" w:rsidP="00917B57">
      <w:pPr>
        <w:widowControl w:val="0"/>
        <w:tabs>
          <w:tab w:val="left" w:pos="142"/>
          <w:tab w:val="left" w:pos="284"/>
        </w:tabs>
        <w:autoSpaceDE w:val="0"/>
        <w:autoSpaceDN w:val="0"/>
        <w:adjustRightInd w:val="0"/>
        <w:spacing w:line="0" w:lineRule="atLeast"/>
        <w:ind w:firstLine="340"/>
        <w:jc w:val="center"/>
        <w:rPr>
          <w:rFonts w:ascii="Times New Roman" w:hAnsi="Times New Roman" w:cs="Times New Roman"/>
          <w:b/>
          <w:sz w:val="24"/>
          <w:szCs w:val="24"/>
        </w:rPr>
      </w:pPr>
    </w:p>
    <w:p w:rsidR="00917B57" w:rsidRPr="004215C7" w:rsidRDefault="00917B57" w:rsidP="00917B57">
      <w:pPr>
        <w:pStyle w:val="af9"/>
        <w:jc w:val="both"/>
        <w:rPr>
          <w:rFonts w:ascii="Times New Roman" w:hAnsi="Times New Roman" w:cs="Times New Roman"/>
          <w:b/>
          <w:sz w:val="24"/>
          <w:szCs w:val="24"/>
        </w:rPr>
      </w:pPr>
      <w:r w:rsidRPr="004215C7">
        <w:tab/>
      </w:r>
      <w:r w:rsidRPr="004215C7">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4215C7">
        <w:rPr>
          <w:rFonts w:ascii="Times New Roman" w:hAnsi="Times New Roman" w:cs="Times New Roman"/>
          <w:sz w:val="24"/>
          <w:szCs w:val="24"/>
        </w:rPr>
        <w:t>Бокситогорского</w:t>
      </w:r>
      <w:proofErr w:type="spellEnd"/>
      <w:r w:rsidRPr="004215C7">
        <w:rPr>
          <w:rFonts w:ascii="Times New Roman" w:hAnsi="Times New Roman" w:cs="Times New Roman"/>
          <w:sz w:val="24"/>
          <w:szCs w:val="24"/>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4215C7">
        <w:rPr>
          <w:rFonts w:ascii="Times New Roman" w:hAnsi="Times New Roman" w:cs="Times New Roman"/>
          <w:sz w:val="24"/>
          <w:szCs w:val="24"/>
        </w:rPr>
        <w:t>Бокситогорского</w:t>
      </w:r>
      <w:proofErr w:type="spellEnd"/>
      <w:r w:rsidRPr="004215C7">
        <w:rPr>
          <w:rFonts w:ascii="Times New Roman" w:hAnsi="Times New Roman" w:cs="Times New Roman"/>
          <w:sz w:val="24"/>
          <w:szCs w:val="24"/>
        </w:rPr>
        <w:t xml:space="preserve"> муниципального района Ленинградской области, </w:t>
      </w:r>
    </w:p>
    <w:p w:rsidR="00917B57" w:rsidRPr="004215C7" w:rsidRDefault="00917B57" w:rsidP="00917B57">
      <w:pPr>
        <w:pStyle w:val="af9"/>
        <w:jc w:val="both"/>
        <w:rPr>
          <w:rFonts w:ascii="Times New Roman" w:hAnsi="Times New Roman" w:cs="Times New Roman"/>
          <w:sz w:val="24"/>
          <w:szCs w:val="24"/>
        </w:rPr>
      </w:pPr>
      <w:proofErr w:type="gramStart"/>
      <w:r w:rsidRPr="004215C7">
        <w:rPr>
          <w:rFonts w:ascii="Times New Roman" w:hAnsi="Times New Roman" w:cs="Times New Roman"/>
          <w:sz w:val="24"/>
          <w:szCs w:val="24"/>
        </w:rPr>
        <w:t>П</w:t>
      </w:r>
      <w:proofErr w:type="gramEnd"/>
      <w:r w:rsidRPr="004215C7">
        <w:rPr>
          <w:rFonts w:ascii="Times New Roman" w:hAnsi="Times New Roman" w:cs="Times New Roman"/>
          <w:sz w:val="24"/>
          <w:szCs w:val="24"/>
        </w:rPr>
        <w:t xml:space="preserve"> О С Т А Н О В Л Я Ю:</w:t>
      </w:r>
    </w:p>
    <w:p w:rsidR="00D83F77" w:rsidRPr="00D83F77" w:rsidRDefault="00D83F77" w:rsidP="00D83F77">
      <w:pPr>
        <w:pStyle w:val="af9"/>
        <w:ind w:firstLine="567"/>
        <w:jc w:val="both"/>
        <w:rPr>
          <w:rFonts w:ascii="Times New Roman" w:hAnsi="Times New Roman" w:cs="Times New Roman"/>
          <w:sz w:val="24"/>
          <w:szCs w:val="24"/>
        </w:rPr>
      </w:pPr>
      <w:r w:rsidRPr="007C5BFE">
        <w:rPr>
          <w:rFonts w:ascii="Times New Roman" w:hAnsi="Times New Roman" w:cs="Times New Roman"/>
          <w:sz w:val="24"/>
          <w:szCs w:val="24"/>
        </w:rPr>
        <w:t>1.Утвердить прилагаемый административный регламент предоставления муниципальной услуги</w:t>
      </w:r>
      <w:r w:rsidRPr="007C5BFE">
        <w:rPr>
          <w:rFonts w:ascii="Times New Roman" w:hAnsi="Times New Roman" w:cs="Times New Roman"/>
          <w:b/>
          <w:sz w:val="24"/>
          <w:szCs w:val="24"/>
        </w:rPr>
        <w:t xml:space="preserve"> - </w:t>
      </w:r>
      <w:r w:rsidRPr="00D83F7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D83F77">
        <w:rPr>
          <w:rFonts w:ascii="Times New Roman" w:hAnsi="Times New Roman" w:cs="Times New Roman"/>
          <w:sz w:val="24"/>
          <w:szCs w:val="24"/>
        </w:rPr>
        <w:t>.</w:t>
      </w:r>
    </w:p>
    <w:p w:rsidR="00D83F77" w:rsidRDefault="00D83F77" w:rsidP="00D83F77">
      <w:pPr>
        <w:pStyle w:val="af9"/>
        <w:ind w:firstLine="567"/>
        <w:jc w:val="both"/>
        <w:rPr>
          <w:rFonts w:ascii="Times New Roman" w:hAnsi="Times New Roman" w:cs="Times New Roman"/>
          <w:sz w:val="24"/>
          <w:szCs w:val="24"/>
        </w:rPr>
      </w:pPr>
      <w:r w:rsidRPr="007C5BFE">
        <w:rPr>
          <w:rFonts w:ascii="Times New Roman" w:hAnsi="Times New Roman" w:cs="Times New Roman"/>
          <w:sz w:val="24"/>
          <w:szCs w:val="24"/>
        </w:rPr>
        <w:t xml:space="preserve">   </w:t>
      </w:r>
    </w:p>
    <w:p w:rsidR="00D83F77" w:rsidRPr="007C5BFE" w:rsidRDefault="00D83F77" w:rsidP="00D83F77">
      <w:pPr>
        <w:pStyle w:val="af9"/>
        <w:ind w:firstLine="567"/>
        <w:jc w:val="both"/>
        <w:rPr>
          <w:rFonts w:ascii="Times New Roman" w:hAnsi="Times New Roman" w:cs="Times New Roman"/>
          <w:sz w:val="24"/>
          <w:szCs w:val="24"/>
        </w:rPr>
      </w:pPr>
      <w:r w:rsidRPr="007C5BFE">
        <w:rPr>
          <w:rFonts w:ascii="Times New Roman" w:hAnsi="Times New Roman" w:cs="Times New Roman"/>
          <w:sz w:val="24"/>
          <w:szCs w:val="24"/>
        </w:rPr>
        <w:t>2. Признать утратившими силу:</w:t>
      </w:r>
    </w:p>
    <w:p w:rsidR="00D83F77" w:rsidRPr="007C5BFE" w:rsidRDefault="00D83F77" w:rsidP="00D83F77">
      <w:pPr>
        <w:pStyle w:val="af9"/>
        <w:jc w:val="both"/>
        <w:rPr>
          <w:rFonts w:ascii="Times New Roman" w:hAnsi="Times New Roman"/>
          <w:sz w:val="24"/>
          <w:szCs w:val="24"/>
        </w:rPr>
      </w:pPr>
      <w:r w:rsidRPr="007C5BFE">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14.05.2024  № 11</w:t>
      </w:r>
      <w:r>
        <w:rPr>
          <w:rFonts w:ascii="Times New Roman" w:hAnsi="Times New Roman" w:cs="Times New Roman"/>
          <w:sz w:val="24"/>
          <w:szCs w:val="24"/>
        </w:rPr>
        <w:t>3</w:t>
      </w:r>
      <w:r w:rsidRPr="007C5BF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7C5BFE">
        <w:rPr>
          <w:rFonts w:ascii="Times New Roman" w:hAnsi="Times New Roman"/>
          <w:sz w:val="24"/>
          <w:szCs w:val="24"/>
        </w:rPr>
        <w:t>»;</w:t>
      </w:r>
    </w:p>
    <w:p w:rsidR="00D83F77" w:rsidRDefault="00D83F77" w:rsidP="00D83F77">
      <w:pPr>
        <w:pStyle w:val="af9"/>
        <w:jc w:val="both"/>
        <w:rPr>
          <w:rFonts w:ascii="Times New Roman" w:hAnsi="Times New Roman" w:cs="Times New Roman"/>
          <w:sz w:val="24"/>
          <w:szCs w:val="24"/>
        </w:rPr>
      </w:pPr>
      <w:proofErr w:type="gramStart"/>
      <w:r w:rsidRPr="007C5BFE">
        <w:rPr>
          <w:rFonts w:ascii="Times New Roman" w:hAnsi="Times New Roman"/>
          <w:sz w:val="24"/>
          <w:szCs w:val="24"/>
        </w:rPr>
        <w:t xml:space="preserve">- </w:t>
      </w:r>
      <w:r w:rsidRPr="007C5BFE">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12</w:t>
      </w:r>
      <w:r w:rsidRPr="007C5BFE">
        <w:rPr>
          <w:rFonts w:ascii="Times New Roman" w:hAnsi="Times New Roman" w:cs="Times New Roman"/>
          <w:sz w:val="24"/>
          <w:szCs w:val="24"/>
        </w:rPr>
        <w:t>.1</w:t>
      </w:r>
      <w:r>
        <w:rPr>
          <w:rFonts w:ascii="Times New Roman" w:hAnsi="Times New Roman" w:cs="Times New Roman"/>
          <w:sz w:val="24"/>
          <w:szCs w:val="24"/>
        </w:rPr>
        <w:t>2</w:t>
      </w:r>
      <w:r w:rsidRPr="007C5BFE">
        <w:rPr>
          <w:rFonts w:ascii="Times New Roman" w:hAnsi="Times New Roman" w:cs="Times New Roman"/>
          <w:sz w:val="24"/>
          <w:szCs w:val="24"/>
        </w:rPr>
        <w:t xml:space="preserve">.2024  №  </w:t>
      </w:r>
      <w:r>
        <w:rPr>
          <w:rFonts w:ascii="Times New Roman" w:hAnsi="Times New Roman" w:cs="Times New Roman"/>
          <w:sz w:val="24"/>
          <w:szCs w:val="24"/>
        </w:rPr>
        <w:t>292</w:t>
      </w:r>
      <w:r w:rsidRPr="007C5BFE">
        <w:rPr>
          <w:rFonts w:ascii="Times New Roman" w:hAnsi="Times New Roman" w:cs="Times New Roman"/>
          <w:sz w:val="24"/>
          <w:szCs w:val="24"/>
        </w:rPr>
        <w:t xml:space="preserve"> «О внесении изменений в 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 14.05.2024  № 11</w:t>
      </w:r>
      <w:r>
        <w:rPr>
          <w:rFonts w:ascii="Times New Roman" w:hAnsi="Times New Roman" w:cs="Times New Roman"/>
          <w:sz w:val="24"/>
          <w:szCs w:val="24"/>
        </w:rPr>
        <w:t>3</w:t>
      </w:r>
      <w:r w:rsidRPr="007C5BFE">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1462C4">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1462C4">
        <w:rPr>
          <w:rFonts w:ascii="Times New Roman" w:eastAsia="Times New Roman" w:hAnsi="Times New Roman" w:cs="Times New Roman"/>
          <w:bCs/>
          <w:sz w:val="24"/>
          <w:szCs w:val="24"/>
          <w:lang w:eastAsia="ru-RU"/>
        </w:rPr>
        <w:t xml:space="preserve"> торгов</w:t>
      </w:r>
      <w:r w:rsidRPr="007C5BFE">
        <w:rPr>
          <w:rFonts w:ascii="Times New Roman" w:hAnsi="Times New Roman" w:cs="Times New Roman"/>
          <w:sz w:val="24"/>
          <w:szCs w:val="24"/>
        </w:rPr>
        <w:t>»</w:t>
      </w:r>
      <w:r>
        <w:rPr>
          <w:rFonts w:ascii="Times New Roman" w:hAnsi="Times New Roman" w:cs="Times New Roman"/>
          <w:sz w:val="24"/>
          <w:szCs w:val="24"/>
        </w:rPr>
        <w:t>;</w:t>
      </w:r>
    </w:p>
    <w:p w:rsidR="00D83F77" w:rsidRDefault="00D83F77" w:rsidP="00D83F7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C5BFE">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7C5BFE">
        <w:rPr>
          <w:rFonts w:ascii="Times New Roman" w:hAnsi="Times New Roman" w:cs="Times New Roman"/>
          <w:sz w:val="24"/>
          <w:szCs w:val="24"/>
        </w:rPr>
        <w:t>Бокситогорского</w:t>
      </w:r>
      <w:proofErr w:type="spellEnd"/>
      <w:r w:rsidRPr="007C5BFE">
        <w:rPr>
          <w:rFonts w:ascii="Times New Roman" w:hAnsi="Times New Roman" w:cs="Times New Roman"/>
          <w:sz w:val="24"/>
          <w:szCs w:val="24"/>
        </w:rPr>
        <w:t xml:space="preserve"> муниципального района Ленинградской области от</w:t>
      </w:r>
      <w:r>
        <w:rPr>
          <w:rFonts w:ascii="Times New Roman" w:hAnsi="Times New Roman" w:cs="Times New Roman"/>
          <w:sz w:val="24"/>
          <w:szCs w:val="24"/>
        </w:rPr>
        <w:t xml:space="preserve"> 09.01.2025 № 8 </w:t>
      </w:r>
      <w:r w:rsidRPr="00D83F77">
        <w:rPr>
          <w:rFonts w:ascii="Times New Roman" w:hAnsi="Times New Roman" w:cs="Times New Roman"/>
          <w:sz w:val="24"/>
          <w:szCs w:val="24"/>
        </w:rPr>
        <w:t xml:space="preserve">«О внесении изменений в постановление администрации Ефимовского городского поселения </w:t>
      </w:r>
      <w:proofErr w:type="spellStart"/>
      <w:r w:rsidRPr="00D83F77">
        <w:rPr>
          <w:rFonts w:ascii="Times New Roman" w:hAnsi="Times New Roman" w:cs="Times New Roman"/>
          <w:sz w:val="24"/>
          <w:szCs w:val="24"/>
        </w:rPr>
        <w:t>Бокситогорского</w:t>
      </w:r>
      <w:proofErr w:type="spellEnd"/>
      <w:r w:rsidRPr="00D83F77">
        <w:rPr>
          <w:rFonts w:ascii="Times New Roman" w:hAnsi="Times New Roman" w:cs="Times New Roman"/>
          <w:sz w:val="24"/>
          <w:szCs w:val="24"/>
        </w:rPr>
        <w:t xml:space="preserve"> муниципального района Ленинградской области от 14.05.2024  № 113 «Об утверждении Административного  регламента предоставления муниципальной услуги «</w:t>
      </w:r>
      <w:r w:rsidRPr="00D83F77">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w:t>
      </w:r>
      <w:proofErr w:type="gramEnd"/>
      <w:r w:rsidRPr="00D83F77">
        <w:rPr>
          <w:rFonts w:ascii="Times New Roman" w:eastAsia="Times New Roman" w:hAnsi="Times New Roman" w:cs="Times New Roman"/>
          <w:bCs/>
          <w:sz w:val="24"/>
          <w:szCs w:val="24"/>
          <w:lang w:eastAsia="ru-RU"/>
        </w:rPr>
        <w:t xml:space="preserve"> торгов</w:t>
      </w:r>
      <w:r w:rsidRPr="00D83F77">
        <w:rPr>
          <w:rFonts w:ascii="Times New Roman" w:hAnsi="Times New Roman"/>
          <w:bCs/>
          <w:color w:val="000000"/>
          <w:sz w:val="24"/>
          <w:szCs w:val="24"/>
        </w:rPr>
        <w:t xml:space="preserve">» (с учетом внесенных изменений постановлением администрации Ефимовского городского поселения от 02.12.2024 </w:t>
      </w:r>
      <w:r w:rsidRPr="00D83F77">
        <w:rPr>
          <w:rFonts w:ascii="Times New Roman" w:hAnsi="Times New Roman"/>
          <w:bCs/>
          <w:color w:val="000000"/>
          <w:sz w:val="24"/>
          <w:szCs w:val="24"/>
        </w:rPr>
        <w:lastRenderedPageBreak/>
        <w:t>№ 292)</w:t>
      </w:r>
      <w:r>
        <w:rPr>
          <w:rFonts w:ascii="Times New Roman" w:hAnsi="Times New Roman"/>
          <w:bCs/>
          <w:color w:val="000000"/>
          <w:sz w:val="24"/>
          <w:szCs w:val="24"/>
        </w:rPr>
        <w:t>».</w:t>
      </w:r>
    </w:p>
    <w:p w:rsidR="00D83F77" w:rsidRDefault="00D83F77" w:rsidP="00D83F7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D83F77" w:rsidRDefault="00D83F77" w:rsidP="00D83F7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Cs/>
          <w:color w:val="000000"/>
          <w:sz w:val="24"/>
          <w:szCs w:val="24"/>
        </w:rPr>
      </w:pPr>
    </w:p>
    <w:p w:rsidR="00D83F77" w:rsidRDefault="00D83F77" w:rsidP="00D83F7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4"/>
          <w:szCs w:val="24"/>
        </w:rPr>
      </w:pPr>
      <w:r w:rsidRPr="007C5BFE">
        <w:rPr>
          <w:rFonts w:ascii="Times New Roman" w:hAnsi="Times New Roman" w:cs="Times New Roman"/>
          <w:sz w:val="24"/>
          <w:szCs w:val="24"/>
        </w:rPr>
        <w:t xml:space="preserve">  3.</w:t>
      </w:r>
      <w:r w:rsidRPr="007C5BFE">
        <w:rPr>
          <w:rFonts w:ascii="Times New Roman" w:hAnsi="Times New Roman" w:cs="Times New Roman"/>
          <w:color w:val="333366"/>
          <w:sz w:val="24"/>
          <w:szCs w:val="24"/>
        </w:rPr>
        <w:t xml:space="preserve"> </w:t>
      </w:r>
      <w:r w:rsidRPr="007C5BFE">
        <w:rPr>
          <w:rFonts w:ascii="Times New Roman" w:hAnsi="Times New Roman"/>
          <w:sz w:val="24"/>
          <w:szCs w:val="24"/>
        </w:rPr>
        <w:t xml:space="preserve">Постановление обнародовать в газете «Новый путь» (без приложений к Административному регламенту) и на официальном сайте Ефимовского городского поселения </w:t>
      </w:r>
      <w:proofErr w:type="spellStart"/>
      <w:r w:rsidRPr="007C5BFE">
        <w:rPr>
          <w:rFonts w:ascii="Times New Roman" w:hAnsi="Times New Roman"/>
          <w:sz w:val="24"/>
          <w:szCs w:val="24"/>
        </w:rPr>
        <w:t>Бокситогорского</w:t>
      </w:r>
      <w:proofErr w:type="spellEnd"/>
      <w:r w:rsidRPr="007C5BFE">
        <w:rPr>
          <w:rFonts w:ascii="Times New Roman" w:hAnsi="Times New Roman"/>
          <w:sz w:val="24"/>
          <w:szCs w:val="24"/>
        </w:rPr>
        <w:t xml:space="preserve"> муниципального района в полном объеме.</w:t>
      </w:r>
    </w:p>
    <w:p w:rsidR="00D83F77" w:rsidRPr="007C5BFE" w:rsidRDefault="00D83F77" w:rsidP="00D83F77">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4"/>
          <w:szCs w:val="24"/>
        </w:rPr>
      </w:pPr>
    </w:p>
    <w:p w:rsidR="00D83F77" w:rsidRPr="007C5BFE" w:rsidRDefault="00D83F77" w:rsidP="00D83F77">
      <w:pPr>
        <w:pStyle w:val="af9"/>
        <w:ind w:firstLine="567"/>
        <w:jc w:val="both"/>
        <w:rPr>
          <w:rFonts w:ascii="Times New Roman" w:hAnsi="Times New Roman" w:cs="Times New Roman"/>
          <w:sz w:val="24"/>
          <w:szCs w:val="24"/>
        </w:rPr>
      </w:pPr>
      <w:r w:rsidRPr="007C5BFE">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D83F77" w:rsidRPr="007C5BFE" w:rsidRDefault="00D83F77" w:rsidP="00D83F77">
      <w:pPr>
        <w:pStyle w:val="af9"/>
        <w:rPr>
          <w:rFonts w:ascii="Times New Roman" w:hAnsi="Times New Roman" w:cs="Times New Roman"/>
          <w:sz w:val="24"/>
          <w:szCs w:val="24"/>
        </w:rPr>
      </w:pPr>
    </w:p>
    <w:p w:rsidR="00D83F77" w:rsidRPr="007C5BFE" w:rsidRDefault="00D83F77" w:rsidP="00D83F77">
      <w:pPr>
        <w:pStyle w:val="af9"/>
        <w:rPr>
          <w:rFonts w:ascii="Times New Roman" w:hAnsi="Times New Roman" w:cs="Times New Roman"/>
          <w:sz w:val="24"/>
          <w:szCs w:val="24"/>
        </w:rPr>
      </w:pPr>
    </w:p>
    <w:p w:rsidR="00D83F77" w:rsidRDefault="00D83F77" w:rsidP="00D83F77">
      <w:pPr>
        <w:pStyle w:val="af9"/>
        <w:rPr>
          <w:rFonts w:ascii="Times New Roman" w:hAnsi="Times New Roman" w:cs="Times New Roman"/>
          <w:sz w:val="24"/>
          <w:szCs w:val="24"/>
        </w:rPr>
      </w:pPr>
    </w:p>
    <w:p w:rsidR="00D83F77" w:rsidRDefault="00D83F77" w:rsidP="00D83F77">
      <w:pPr>
        <w:pStyle w:val="af9"/>
        <w:rPr>
          <w:rFonts w:ascii="Times New Roman" w:hAnsi="Times New Roman" w:cs="Times New Roman"/>
          <w:sz w:val="24"/>
          <w:szCs w:val="24"/>
        </w:rPr>
      </w:pPr>
    </w:p>
    <w:p w:rsidR="00D83F77" w:rsidRDefault="00D83F77" w:rsidP="00D83F77">
      <w:pPr>
        <w:pStyle w:val="af9"/>
        <w:rPr>
          <w:rFonts w:ascii="Times New Roman" w:hAnsi="Times New Roman" w:cs="Times New Roman"/>
          <w:sz w:val="24"/>
          <w:szCs w:val="24"/>
        </w:rPr>
      </w:pPr>
    </w:p>
    <w:p w:rsidR="00D83F77" w:rsidRPr="007C5BFE" w:rsidRDefault="00D83F77" w:rsidP="00D83F77">
      <w:pPr>
        <w:pStyle w:val="af9"/>
        <w:rPr>
          <w:rFonts w:ascii="Times New Roman" w:hAnsi="Times New Roman" w:cs="Times New Roman"/>
          <w:sz w:val="24"/>
          <w:szCs w:val="24"/>
        </w:rPr>
      </w:pPr>
    </w:p>
    <w:p w:rsidR="00D83F77" w:rsidRPr="007C5BFE" w:rsidRDefault="00D83F77" w:rsidP="00D83F77">
      <w:pPr>
        <w:pStyle w:val="af9"/>
        <w:rPr>
          <w:rFonts w:ascii="Times New Roman" w:hAnsi="Times New Roman" w:cs="Times New Roman"/>
          <w:sz w:val="24"/>
          <w:szCs w:val="24"/>
        </w:rPr>
      </w:pPr>
      <w:r w:rsidRPr="007C5BFE">
        <w:rPr>
          <w:rFonts w:ascii="Times New Roman" w:hAnsi="Times New Roman" w:cs="Times New Roman"/>
          <w:sz w:val="24"/>
          <w:szCs w:val="24"/>
          <w:u w:val="single"/>
        </w:rPr>
        <w:t>Глава администрации</w:t>
      </w:r>
      <w:r w:rsidRPr="007C5BFE">
        <w:rPr>
          <w:rFonts w:ascii="Times New Roman" w:hAnsi="Times New Roman" w:cs="Times New Roman"/>
          <w:sz w:val="24"/>
          <w:szCs w:val="24"/>
          <w:u w:val="single"/>
        </w:rPr>
        <w:tab/>
      </w:r>
      <w:r w:rsidRPr="007C5BFE">
        <w:rPr>
          <w:rFonts w:ascii="Times New Roman" w:hAnsi="Times New Roman" w:cs="Times New Roman"/>
          <w:sz w:val="24"/>
          <w:szCs w:val="24"/>
          <w:u w:val="single"/>
        </w:rPr>
        <w:tab/>
        <w:t xml:space="preserve">                   </w:t>
      </w:r>
      <w:r>
        <w:rPr>
          <w:rFonts w:ascii="Times New Roman" w:hAnsi="Times New Roman" w:cs="Times New Roman"/>
          <w:sz w:val="24"/>
          <w:szCs w:val="24"/>
          <w:u w:val="single"/>
        </w:rPr>
        <w:t xml:space="preserve">                     </w:t>
      </w:r>
      <w:r w:rsidRPr="007C5BFE">
        <w:rPr>
          <w:rFonts w:ascii="Times New Roman" w:hAnsi="Times New Roman" w:cs="Times New Roman"/>
          <w:sz w:val="24"/>
          <w:szCs w:val="24"/>
          <w:u w:val="single"/>
        </w:rPr>
        <w:t xml:space="preserve">                                </w:t>
      </w:r>
      <w:proofErr w:type="spellStart"/>
      <w:r w:rsidRPr="007C5BFE">
        <w:rPr>
          <w:rFonts w:ascii="Times New Roman" w:hAnsi="Times New Roman" w:cs="Times New Roman"/>
          <w:sz w:val="24"/>
          <w:szCs w:val="24"/>
          <w:u w:val="single"/>
        </w:rPr>
        <w:t>С.И.Покровкин</w:t>
      </w:r>
      <w:proofErr w:type="spellEnd"/>
      <w:r w:rsidRPr="007C5BFE">
        <w:rPr>
          <w:rFonts w:ascii="Times New Roman" w:hAnsi="Times New Roman" w:cs="Times New Roman"/>
          <w:sz w:val="24"/>
          <w:szCs w:val="24"/>
        </w:rPr>
        <w:t xml:space="preserve"> </w:t>
      </w:r>
    </w:p>
    <w:p w:rsidR="00D83F77" w:rsidRPr="007C5BFE" w:rsidRDefault="00D83F77" w:rsidP="00D83F77">
      <w:pPr>
        <w:pStyle w:val="af9"/>
        <w:rPr>
          <w:rFonts w:ascii="Times New Roman" w:hAnsi="Times New Roman" w:cs="Times New Roman"/>
          <w:sz w:val="24"/>
          <w:szCs w:val="24"/>
        </w:rPr>
      </w:pPr>
      <w:r w:rsidRPr="007C5BFE">
        <w:rPr>
          <w:rFonts w:ascii="Times New Roman" w:hAnsi="Times New Roman" w:cs="Times New Roman"/>
          <w:sz w:val="24"/>
          <w:szCs w:val="24"/>
        </w:rPr>
        <w:t xml:space="preserve">Разослано:  регистр МНПА, секторам, в дело.   </w:t>
      </w:r>
    </w:p>
    <w:p w:rsidR="00D83F77" w:rsidRPr="007C5BFE" w:rsidRDefault="00D83F77" w:rsidP="00D83F77">
      <w:pPr>
        <w:pStyle w:val="af9"/>
        <w:rPr>
          <w:rFonts w:ascii="Times New Roman" w:hAnsi="Times New Roman" w:cs="Times New Roman"/>
          <w:sz w:val="24"/>
          <w:szCs w:val="24"/>
        </w:rPr>
      </w:pPr>
    </w:p>
    <w:p w:rsidR="00D83F77" w:rsidRPr="007C5BFE" w:rsidRDefault="00D83F77" w:rsidP="00D83F77">
      <w:pPr>
        <w:pStyle w:val="af9"/>
        <w:rPr>
          <w:rFonts w:ascii="Times New Roman" w:hAnsi="Times New Roman" w:cs="Times New Roman"/>
          <w:sz w:val="24"/>
          <w:szCs w:val="24"/>
        </w:rPr>
      </w:pPr>
    </w:p>
    <w:p w:rsidR="00D83F77" w:rsidRPr="007C5BFE" w:rsidRDefault="00D83F77" w:rsidP="00D83F77">
      <w:pPr>
        <w:pStyle w:val="af9"/>
        <w:rPr>
          <w:rFonts w:ascii="Times New Roman" w:hAnsi="Times New Roman" w:cs="Times New Roman"/>
          <w:sz w:val="24"/>
          <w:szCs w:val="24"/>
        </w:rPr>
      </w:pPr>
    </w:p>
    <w:p w:rsidR="00D83F77" w:rsidRPr="008B434E" w:rsidRDefault="00D83F77" w:rsidP="00D83F77">
      <w:pPr>
        <w:pStyle w:val="af9"/>
        <w:rPr>
          <w:rFonts w:ascii="Times New Roman" w:hAnsi="Times New Roman" w:cs="Times New Roman"/>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p w:rsidR="00D83F77" w:rsidRDefault="00D83F77" w:rsidP="00D83F77">
      <w:pPr>
        <w:widowControl w:val="0"/>
        <w:autoSpaceDE w:val="0"/>
        <w:autoSpaceDN w:val="0"/>
        <w:adjustRightInd w:val="0"/>
        <w:jc w:val="right"/>
        <w:outlineLvl w:val="0"/>
        <w:rPr>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3598"/>
        <w:gridCol w:w="4253"/>
      </w:tblGrid>
      <w:tr w:rsidR="0047287E" w:rsidTr="0047287E">
        <w:tc>
          <w:tcPr>
            <w:tcW w:w="1897" w:type="dxa"/>
          </w:tcPr>
          <w:p w:rsidR="0047287E" w:rsidRDefault="0047287E" w:rsidP="009531CA">
            <w:pPr>
              <w:pStyle w:val="af9"/>
              <w:jc w:val="center"/>
              <w:rPr>
                <w:rFonts w:ascii="Times New Roman" w:hAnsi="Times New Roman" w:cs="Times New Roman"/>
                <w:b/>
                <w:sz w:val="24"/>
                <w:szCs w:val="24"/>
              </w:rPr>
            </w:pPr>
          </w:p>
        </w:tc>
        <w:tc>
          <w:tcPr>
            <w:tcW w:w="3598" w:type="dxa"/>
          </w:tcPr>
          <w:p w:rsidR="0047287E" w:rsidRDefault="0047287E" w:rsidP="009531CA">
            <w:pPr>
              <w:pStyle w:val="af9"/>
              <w:jc w:val="center"/>
              <w:rPr>
                <w:rFonts w:ascii="Times New Roman" w:hAnsi="Times New Roman" w:cs="Times New Roman"/>
                <w:b/>
                <w:sz w:val="24"/>
                <w:szCs w:val="24"/>
              </w:rPr>
            </w:pPr>
          </w:p>
        </w:tc>
        <w:tc>
          <w:tcPr>
            <w:tcW w:w="4253" w:type="dxa"/>
          </w:tcPr>
          <w:p w:rsidR="0047287E" w:rsidRPr="00D83F77" w:rsidRDefault="0047287E" w:rsidP="009531CA">
            <w:pPr>
              <w:pStyle w:val="10"/>
              <w:ind w:left="176"/>
              <w:rPr>
                <w:rFonts w:ascii="Times New Roman" w:hAnsi="Times New Roman" w:cs="Times New Roman"/>
                <w:sz w:val="24"/>
                <w:szCs w:val="24"/>
              </w:rPr>
            </w:pPr>
            <w:r w:rsidRPr="00D83F77">
              <w:rPr>
                <w:rFonts w:ascii="Times New Roman" w:hAnsi="Times New Roman" w:cs="Times New Roman"/>
                <w:sz w:val="24"/>
                <w:szCs w:val="24"/>
              </w:rPr>
              <w:t xml:space="preserve">        УТВЕРЖДЁН</w:t>
            </w:r>
          </w:p>
          <w:p w:rsidR="0047287E" w:rsidRPr="00874665" w:rsidRDefault="0047287E" w:rsidP="009531CA">
            <w:pPr>
              <w:pStyle w:val="10"/>
              <w:ind w:left="176"/>
              <w:rPr>
                <w:rFonts w:ascii="Times New Roman" w:hAnsi="Times New Roman" w:cs="Times New Roman"/>
                <w:sz w:val="24"/>
                <w:szCs w:val="24"/>
              </w:rPr>
            </w:pPr>
            <w:r w:rsidRPr="00D83F77">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 xml:space="preserve">                            </w:t>
            </w:r>
            <w:r w:rsidRPr="00D83F77">
              <w:rPr>
                <w:rFonts w:ascii="Times New Roman" w:hAnsi="Times New Roman" w:cs="Times New Roman"/>
                <w:sz w:val="24"/>
                <w:szCs w:val="24"/>
              </w:rPr>
              <w:t>Ефимовского городского поселения</w:t>
            </w:r>
            <w:r w:rsidRPr="00D83F77">
              <w:rPr>
                <w:sz w:val="24"/>
                <w:szCs w:val="24"/>
              </w:rPr>
              <w:t xml:space="preserve">         </w:t>
            </w:r>
            <w:proofErr w:type="gramStart"/>
            <w:r w:rsidRPr="00D83F77">
              <w:rPr>
                <w:rFonts w:ascii="Times New Roman" w:hAnsi="Times New Roman" w:cs="Times New Roman"/>
                <w:sz w:val="24"/>
                <w:szCs w:val="24"/>
              </w:rPr>
              <w:t>от</w:t>
            </w:r>
            <w:proofErr w:type="gramEnd"/>
            <w:r w:rsidRPr="00D83F77">
              <w:rPr>
                <w:rFonts w:ascii="Times New Roman" w:hAnsi="Times New Roman" w:cs="Times New Roman"/>
                <w:sz w:val="24"/>
                <w:szCs w:val="24"/>
              </w:rPr>
              <w:t xml:space="preserve">                  №</w:t>
            </w:r>
            <w:r w:rsidRPr="007C5BFE">
              <w:rPr>
                <w:rFonts w:ascii="Times New Roman" w:hAnsi="Times New Roman" w:cs="Times New Roman"/>
                <w:sz w:val="28"/>
                <w:szCs w:val="28"/>
              </w:rPr>
              <w:t xml:space="preserve">   </w:t>
            </w:r>
          </w:p>
          <w:p w:rsidR="0047287E" w:rsidRDefault="0047287E" w:rsidP="009531CA">
            <w:pPr>
              <w:pStyle w:val="af9"/>
              <w:jc w:val="center"/>
              <w:rPr>
                <w:rFonts w:ascii="Times New Roman" w:hAnsi="Times New Roman" w:cs="Times New Roman"/>
                <w:b/>
                <w:sz w:val="24"/>
                <w:szCs w:val="24"/>
              </w:rPr>
            </w:pPr>
          </w:p>
        </w:tc>
      </w:tr>
    </w:tbl>
    <w:p w:rsidR="00D83F77" w:rsidRDefault="00D83F77" w:rsidP="00D83F77">
      <w:pPr>
        <w:pStyle w:val="ConsPlusTitle"/>
        <w:jc w:val="center"/>
        <w:rPr>
          <w:sz w:val="28"/>
          <w:szCs w:val="28"/>
        </w:rPr>
      </w:pPr>
    </w:p>
    <w:p w:rsidR="00D83F77" w:rsidRPr="008E6271" w:rsidRDefault="00D83F77" w:rsidP="00D83F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8E6271">
        <w:rPr>
          <w:rFonts w:ascii="Times New Roman" w:eastAsia="Times New Roman" w:hAnsi="Times New Roman" w:cs="Times New Roman"/>
          <w:b/>
          <w:bCs/>
          <w:sz w:val="24"/>
          <w:szCs w:val="24"/>
          <w:lang w:eastAsia="ru-RU"/>
        </w:rPr>
        <w:t xml:space="preserve">Административный регламент </w:t>
      </w:r>
    </w:p>
    <w:p w:rsidR="00D83F77" w:rsidRPr="008E6271" w:rsidRDefault="00D83F77" w:rsidP="00D83F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E6271">
        <w:rPr>
          <w:rFonts w:ascii="Times New Roman" w:eastAsia="Times New Roman" w:hAnsi="Times New Roman" w:cs="Times New Roman"/>
          <w:b/>
          <w:bCs/>
          <w:sz w:val="24"/>
          <w:szCs w:val="24"/>
          <w:lang w:eastAsia="ru-RU"/>
        </w:rP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D83F77" w:rsidRPr="008E6271" w:rsidRDefault="00D83F77" w:rsidP="00D83F77">
      <w:pPr>
        <w:autoSpaceDE w:val="0"/>
        <w:autoSpaceDN w:val="0"/>
        <w:adjustRightInd w:val="0"/>
        <w:spacing w:after="0" w:line="240" w:lineRule="auto"/>
        <w:jc w:val="center"/>
        <w:rPr>
          <w:rFonts w:ascii="Times New Roman" w:hAnsi="Times New Roman" w:cs="Times New Roman"/>
          <w:sz w:val="24"/>
          <w:szCs w:val="24"/>
        </w:rPr>
      </w:pPr>
      <w:r w:rsidRPr="008E6271">
        <w:rPr>
          <w:rFonts w:ascii="Times New Roman" w:eastAsia="Times New Roman" w:hAnsi="Times New Roman" w:cs="Times New Roman"/>
          <w:b/>
          <w:bCs/>
          <w:sz w:val="24"/>
          <w:szCs w:val="24"/>
          <w:lang w:eastAsia="ru-RU"/>
        </w:rPr>
        <w:t xml:space="preserve"> </w:t>
      </w:r>
      <w:r w:rsidRPr="008E6271">
        <w:rPr>
          <w:rFonts w:ascii="Times New Roman" w:hAnsi="Times New Roman" w:cs="Times New Roman"/>
          <w:sz w:val="24"/>
          <w:szCs w:val="24"/>
        </w:rPr>
        <w:t>Сокращенное наименование: «</w:t>
      </w:r>
      <w:r w:rsidRPr="008E627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8E6271">
        <w:rPr>
          <w:rFonts w:ascii="Times New Roman" w:hAnsi="Times New Roman" w:cs="Times New Roman"/>
          <w:sz w:val="24"/>
          <w:szCs w:val="24"/>
        </w:rPr>
        <w:t>»</w:t>
      </w:r>
    </w:p>
    <w:p w:rsidR="00D83F77" w:rsidRPr="008E6271" w:rsidRDefault="00D83F77" w:rsidP="00D83F7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E627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D83F77" w:rsidRPr="008E6271" w:rsidRDefault="00D83F77" w:rsidP="00D83F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83F77" w:rsidRPr="008E6271" w:rsidRDefault="00D83F77" w:rsidP="00D83F77">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8E6271">
        <w:rPr>
          <w:rFonts w:ascii="Times New Roman" w:eastAsiaTheme="minorEastAsia" w:hAnsi="Times New Roman" w:cs="Times New Roman"/>
          <w:sz w:val="24"/>
          <w:szCs w:val="24"/>
          <w:lang w:eastAsia="ru-RU"/>
        </w:rPr>
        <w:t>1. Общие положения</w:t>
      </w:r>
    </w:p>
    <w:p w:rsidR="00D83F77" w:rsidRPr="008E6271" w:rsidRDefault="00D83F77" w:rsidP="00D83F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8E6271">
        <w:rPr>
          <w:rFonts w:ascii="Times New Roman" w:eastAsiaTheme="minorEastAsia" w:hAnsi="Times New Roman" w:cs="Times New Roman"/>
          <w:sz w:val="24"/>
          <w:szCs w:val="24"/>
          <w:lang w:eastAsia="ru-RU"/>
        </w:rPr>
        <w:t>1.1. Административный р</w:t>
      </w:r>
      <w:r w:rsidRPr="008E6271">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Возможные цели обращения заявителя в рамках предоставления муниципальной услуги:</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предоставление земельного участка в аренду без проведения торгов;</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предоставление земельного участка в постоянное бессрочное пользование;</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предоставление земельного участка в безвозмездное пользование.</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8E6271">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Pr="008E6271">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D83F77" w:rsidRPr="008E6271" w:rsidRDefault="00D83F77" w:rsidP="009C7B35">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физические лица;</w:t>
      </w:r>
    </w:p>
    <w:p w:rsidR="00D83F77" w:rsidRPr="008E6271" w:rsidRDefault="00D83F77" w:rsidP="009C7B35">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Представлять интересы заявителя имеют право:</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83F77"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08F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rsidR="00D83F77" w:rsidRPr="008E6271" w:rsidRDefault="00D83F77" w:rsidP="00D83F77">
      <w:pPr>
        <w:ind w:firstLine="708"/>
        <w:jc w:val="both"/>
        <w:rPr>
          <w:rFonts w:ascii="Times New Roman" w:hAnsi="Times New Roman" w:cs="Times New Roman"/>
          <w:sz w:val="24"/>
          <w:szCs w:val="24"/>
        </w:rPr>
      </w:pPr>
      <w:proofErr w:type="gramStart"/>
      <w:r w:rsidRPr="008E6271">
        <w:rPr>
          <w:rFonts w:ascii="Times New Roman" w:eastAsia="Times New Roman" w:hAnsi="Times New Roman" w:cs="Times New Roman"/>
          <w:sz w:val="24"/>
          <w:szCs w:val="24"/>
          <w:lang w:eastAsia="ru-RU"/>
        </w:rPr>
        <w:t xml:space="preserve">1.3 </w:t>
      </w:r>
      <w:r w:rsidRPr="008E6271">
        <w:rPr>
          <w:rFonts w:ascii="Times New Roman" w:hAnsi="Times New Roman" w:cs="Times New Roman"/>
          <w:sz w:val="24"/>
          <w:szCs w:val="24"/>
          <w:lang w:eastAsia="ru-RU"/>
        </w:rPr>
        <w:t>Информация о местах нахождения</w:t>
      </w:r>
      <w:r w:rsidRPr="008E6271">
        <w:rPr>
          <w:rFonts w:ascii="Times New Roman" w:hAnsi="Times New Roman" w:cs="Times New Roman"/>
          <w:bCs/>
          <w:sz w:val="24"/>
          <w:szCs w:val="24"/>
          <w:lang w:eastAsia="ru-RU"/>
        </w:rPr>
        <w:t xml:space="preserve"> </w:t>
      </w:r>
      <w:r w:rsidRPr="008E6271">
        <w:rPr>
          <w:rFonts w:ascii="Times New Roman" w:hAnsi="Times New Roman" w:cs="Times New Roman"/>
          <w:sz w:val="24"/>
          <w:szCs w:val="24"/>
        </w:rPr>
        <w:t>администрации Ефимовского городского поселения (далее – администрация)</w:t>
      </w:r>
      <w:r w:rsidRPr="008E6271">
        <w:rPr>
          <w:rFonts w:ascii="Times New Roman" w:hAnsi="Times New Roman" w:cs="Times New Roman"/>
          <w:bCs/>
          <w:sz w:val="24"/>
          <w:szCs w:val="24"/>
          <w:lang w:eastAsia="ru-RU"/>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w:t>
      </w:r>
      <w:r w:rsidRPr="008E6271">
        <w:rPr>
          <w:rFonts w:ascii="Times New Roman" w:hAnsi="Times New Roman" w:cs="Times New Roman"/>
          <w:bCs/>
          <w:sz w:val="24"/>
          <w:szCs w:val="24"/>
          <w:lang w:eastAsia="ru-RU"/>
        </w:rPr>
        <w:lastRenderedPageBreak/>
        <w:t>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w:t>
      </w:r>
      <w:proofErr w:type="gramEnd"/>
      <w:r w:rsidRPr="008E6271">
        <w:rPr>
          <w:rFonts w:ascii="Times New Roman" w:hAnsi="Times New Roman" w:cs="Times New Roman"/>
          <w:bCs/>
          <w:sz w:val="24"/>
          <w:szCs w:val="24"/>
          <w:lang w:eastAsia="ru-RU"/>
        </w:rPr>
        <w:t xml:space="preserve"> официальных сайтов Администрации и структурного подразделения, Организации, адреса электронной почты (далее – сведения информационного характера)</w:t>
      </w:r>
      <w:r w:rsidRPr="008E6271">
        <w:rPr>
          <w:rFonts w:ascii="Times New Roman" w:hAnsi="Times New Roman" w:cs="Times New Roman"/>
          <w:sz w:val="24"/>
          <w:szCs w:val="24"/>
        </w:rPr>
        <w:t xml:space="preserve"> размещаются</w:t>
      </w:r>
      <w:r w:rsidRPr="008E6271">
        <w:rPr>
          <w:rFonts w:ascii="Times New Roman" w:hAnsi="Times New Roman" w:cs="Times New Roman"/>
          <w:bCs/>
          <w:sz w:val="24"/>
          <w:szCs w:val="24"/>
          <w:lang w:eastAsia="ru-RU"/>
        </w:rPr>
        <w:t>:</w:t>
      </w:r>
      <w:r w:rsidRPr="008E6271">
        <w:rPr>
          <w:rFonts w:ascii="Times New Roman" w:hAnsi="Times New Roman" w:cs="Times New Roman"/>
          <w:sz w:val="24"/>
          <w:szCs w:val="24"/>
        </w:rPr>
        <w:t xml:space="preserve"> </w:t>
      </w:r>
    </w:p>
    <w:p w:rsidR="00D83F77" w:rsidRPr="008E6271" w:rsidRDefault="00D83F77" w:rsidP="00D83F77">
      <w:pPr>
        <w:spacing w:after="0" w:line="240" w:lineRule="auto"/>
        <w:ind w:firstLine="708"/>
        <w:jc w:val="both"/>
        <w:rPr>
          <w:rFonts w:ascii="Times New Roman" w:hAnsi="Times New Roman" w:cs="Times New Roman"/>
          <w:bCs/>
          <w:sz w:val="24"/>
          <w:szCs w:val="24"/>
          <w:lang w:eastAsia="ru-RU"/>
        </w:rPr>
      </w:pPr>
      <w:r w:rsidRPr="008E6271">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83F77" w:rsidRPr="008E6271" w:rsidRDefault="00D83F77" w:rsidP="00D83F7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E6271">
        <w:rPr>
          <w:rFonts w:ascii="Times New Roman" w:hAnsi="Times New Roman" w:cs="Times New Roman"/>
          <w:bCs/>
          <w:sz w:val="24"/>
          <w:szCs w:val="24"/>
          <w:lang w:eastAsia="ru-RU"/>
        </w:rPr>
        <w:t xml:space="preserve">на сайте </w:t>
      </w:r>
      <w:r w:rsidRPr="008E6271">
        <w:rPr>
          <w:rFonts w:ascii="Times New Roman" w:hAnsi="Times New Roman" w:cs="Times New Roman"/>
          <w:sz w:val="24"/>
          <w:szCs w:val="24"/>
        </w:rPr>
        <w:t xml:space="preserve">Ефимовского городского поселения </w:t>
      </w:r>
      <w:proofErr w:type="spellStart"/>
      <w:r w:rsidRPr="008E6271">
        <w:rPr>
          <w:rFonts w:ascii="Times New Roman" w:hAnsi="Times New Roman" w:cs="Times New Roman"/>
          <w:sz w:val="24"/>
          <w:szCs w:val="24"/>
        </w:rPr>
        <w:t>Бокситогорского</w:t>
      </w:r>
      <w:proofErr w:type="spellEnd"/>
      <w:r w:rsidRPr="008E6271">
        <w:rPr>
          <w:rFonts w:ascii="Times New Roman" w:hAnsi="Times New Roman" w:cs="Times New Roman"/>
          <w:sz w:val="24"/>
          <w:szCs w:val="24"/>
        </w:rPr>
        <w:t xml:space="preserve"> муниципального района: </w:t>
      </w:r>
      <w:r w:rsidRPr="008E6271">
        <w:rPr>
          <w:rFonts w:ascii="Times New Roman" w:hAnsi="Times New Roman" w:cs="Times New Roman"/>
          <w:sz w:val="24"/>
          <w:szCs w:val="24"/>
          <w:u w:val="single"/>
          <w:lang w:val="en-US"/>
        </w:rPr>
        <w:t>www</w:t>
      </w:r>
      <w:r w:rsidRPr="008E6271">
        <w:rPr>
          <w:rFonts w:ascii="Times New Roman" w:hAnsi="Times New Roman" w:cs="Times New Roman"/>
          <w:sz w:val="24"/>
          <w:szCs w:val="24"/>
          <w:u w:val="single"/>
        </w:rPr>
        <w:t>.efimadmin.ru</w:t>
      </w:r>
      <w:r w:rsidRPr="008E6271">
        <w:rPr>
          <w:rFonts w:ascii="Times New Roman" w:hAnsi="Times New Roman" w:cs="Times New Roman"/>
          <w:bCs/>
          <w:sz w:val="24"/>
          <w:szCs w:val="24"/>
          <w:lang w:eastAsia="ru-RU"/>
        </w:rPr>
        <w:t>;</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83F77" w:rsidRPr="00CA5734"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73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w:t>
      </w:r>
      <w:r w:rsidRPr="00D83F77">
        <w:rPr>
          <w:highlight w:val="yellow"/>
        </w:rPr>
        <w:t xml:space="preserve"> </w:t>
      </w:r>
      <w:r w:rsidRPr="00D83F77">
        <w:rPr>
          <w:rFonts w:ascii="Times New Roman" w:eastAsia="Times New Roman" w:hAnsi="Times New Roman" w:cs="Times New Roman"/>
          <w:sz w:val="24"/>
          <w:szCs w:val="24"/>
          <w:lang w:eastAsia="ru-RU"/>
        </w:rPr>
        <w:t>https://gu.lenobl.ru,</w:t>
      </w:r>
      <w:r w:rsidRPr="00CA5734">
        <w:rPr>
          <w:rFonts w:ascii="Times New Roman" w:eastAsia="Times New Roman" w:hAnsi="Times New Roman" w:cs="Times New Roman"/>
          <w:sz w:val="24"/>
          <w:szCs w:val="24"/>
          <w:lang w:eastAsia="ru-RU"/>
        </w:rPr>
        <w:t xml:space="preserve"> www.gosuslugi.ru.</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83F77" w:rsidRPr="008E6271" w:rsidRDefault="00D83F77" w:rsidP="00D83F77">
      <w:pPr>
        <w:spacing w:after="0" w:line="240" w:lineRule="auto"/>
        <w:ind w:firstLine="709"/>
        <w:jc w:val="both"/>
        <w:rPr>
          <w:rFonts w:ascii="Times New Roman" w:eastAsiaTheme="minorEastAsia" w:hAnsi="Times New Roman" w:cs="Times New Roman"/>
          <w:sz w:val="24"/>
          <w:szCs w:val="24"/>
          <w:lang w:eastAsia="ru-RU"/>
        </w:rPr>
      </w:pPr>
    </w:p>
    <w:p w:rsidR="00D83F77" w:rsidRPr="008E6271" w:rsidRDefault="00D83F77" w:rsidP="00D83F77">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8E6271">
        <w:rPr>
          <w:rFonts w:ascii="Times New Roman" w:hAnsi="Times New Roman" w:cs="Times New Roman"/>
          <w:sz w:val="24"/>
          <w:szCs w:val="24"/>
        </w:rPr>
        <w:t>2. Стандарт предоставления муниципальной услуги</w:t>
      </w:r>
    </w:p>
    <w:p w:rsidR="00D83F77" w:rsidRPr="008E6271" w:rsidRDefault="00D83F77" w:rsidP="00D83F77">
      <w:pPr>
        <w:widowControl w:val="0"/>
        <w:autoSpaceDE w:val="0"/>
        <w:autoSpaceDN w:val="0"/>
        <w:adjustRightInd w:val="0"/>
        <w:spacing w:after="0" w:line="240" w:lineRule="auto"/>
        <w:jc w:val="center"/>
        <w:rPr>
          <w:rFonts w:ascii="Times New Roman" w:hAnsi="Times New Roman" w:cs="Times New Roman"/>
          <w:sz w:val="24"/>
          <w:szCs w:val="24"/>
        </w:rPr>
      </w:pP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2.1. Полное наименование муниципальной услуги: </w:t>
      </w:r>
      <w:r w:rsidRPr="008E6271">
        <w:rPr>
          <w:rFonts w:ascii="Times New Roman" w:hAnsi="Times New Roman" w:cs="Times New Roman"/>
          <w:sz w:val="24"/>
          <w:szCs w:val="24"/>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 Сокращенное наименование муниципальной услуги: </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8E6271">
        <w:rPr>
          <w:rFonts w:ascii="Times New Roman" w:hAnsi="Times New Roman" w:cs="Times New Roman"/>
          <w:sz w:val="24"/>
          <w:szCs w:val="24"/>
        </w:rPr>
        <w:t>.</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2.2. Муниципальную услугу предоставляют:</w:t>
      </w:r>
    </w:p>
    <w:p w:rsidR="00D83F77" w:rsidRPr="008E6271" w:rsidRDefault="00D83F77" w:rsidP="00D83F7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E6271">
        <w:rPr>
          <w:rFonts w:ascii="Times New Roman" w:hAnsi="Times New Roman" w:cs="Times New Roman"/>
          <w:sz w:val="24"/>
          <w:szCs w:val="24"/>
        </w:rPr>
        <w:t xml:space="preserve">Администрация Ефимовского городского поселения </w:t>
      </w:r>
      <w:proofErr w:type="spellStart"/>
      <w:r w:rsidRPr="008E6271">
        <w:rPr>
          <w:rFonts w:ascii="Times New Roman" w:hAnsi="Times New Roman" w:cs="Times New Roman"/>
          <w:sz w:val="24"/>
          <w:szCs w:val="24"/>
        </w:rPr>
        <w:t>Бокситогорского</w:t>
      </w:r>
      <w:proofErr w:type="spellEnd"/>
      <w:r w:rsidRPr="008E6271">
        <w:rPr>
          <w:rFonts w:ascii="Times New Roman" w:hAnsi="Times New Roman" w:cs="Times New Roman"/>
          <w:sz w:val="24"/>
          <w:szCs w:val="24"/>
        </w:rPr>
        <w:t xml:space="preserve"> муниципального района Ленинградской области.</w:t>
      </w:r>
    </w:p>
    <w:p w:rsidR="00D83F77" w:rsidRPr="008E6271" w:rsidRDefault="00D83F77" w:rsidP="00D83F77">
      <w:pPr>
        <w:spacing w:after="0" w:line="240" w:lineRule="auto"/>
        <w:ind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В предоставлении муниципальной услуги участвуют:</w:t>
      </w:r>
    </w:p>
    <w:p w:rsidR="00D83F77" w:rsidRPr="008E6271" w:rsidRDefault="00D83F77" w:rsidP="009C7B35">
      <w:pPr>
        <w:numPr>
          <w:ilvl w:val="0"/>
          <w:numId w:val="1"/>
        </w:numPr>
        <w:spacing w:after="0" w:line="240" w:lineRule="auto"/>
        <w:jc w:val="both"/>
        <w:rPr>
          <w:rFonts w:ascii="Times New Roman" w:hAnsi="Times New Roman" w:cs="Times New Roman"/>
          <w:sz w:val="24"/>
          <w:szCs w:val="24"/>
        </w:rPr>
      </w:pPr>
      <w:r w:rsidRPr="008E6271">
        <w:rPr>
          <w:rFonts w:ascii="Times New Roman" w:hAnsi="Times New Roman" w:cs="Times New Roman"/>
          <w:sz w:val="24"/>
          <w:szCs w:val="24"/>
        </w:rPr>
        <w:t>ГБУ ЛО «МФЦ»;</w:t>
      </w:r>
    </w:p>
    <w:p w:rsidR="00D83F77" w:rsidRPr="008E6271" w:rsidRDefault="00D83F77" w:rsidP="009C7B35">
      <w:pPr>
        <w:numPr>
          <w:ilvl w:val="0"/>
          <w:numId w:val="1"/>
        </w:numPr>
        <w:spacing w:after="0" w:line="240" w:lineRule="auto"/>
        <w:ind w:left="0" w:firstLine="993"/>
        <w:jc w:val="both"/>
        <w:rPr>
          <w:rFonts w:ascii="Times New Roman" w:hAnsi="Times New Roman" w:cs="Times New Roman"/>
          <w:sz w:val="24"/>
          <w:szCs w:val="24"/>
        </w:rPr>
      </w:pPr>
      <w:r w:rsidRPr="008E6271">
        <w:rPr>
          <w:rFonts w:ascii="Times New Roman" w:hAnsi="Times New Roman" w:cs="Times New Roman"/>
          <w:sz w:val="24"/>
          <w:szCs w:val="24"/>
        </w:rPr>
        <w:t>органы Федеральной службы государственной регистрации, кадастра и картографии;</w:t>
      </w:r>
    </w:p>
    <w:p w:rsidR="00D83F77" w:rsidRPr="008E6271" w:rsidRDefault="00D83F77" w:rsidP="009C7B35">
      <w:pPr>
        <w:numPr>
          <w:ilvl w:val="0"/>
          <w:numId w:val="1"/>
        </w:numPr>
        <w:spacing w:after="0" w:line="240" w:lineRule="auto"/>
        <w:ind w:left="0" w:firstLine="993"/>
        <w:jc w:val="both"/>
        <w:rPr>
          <w:rFonts w:ascii="Times New Roman" w:hAnsi="Times New Roman" w:cs="Times New Roman"/>
          <w:sz w:val="24"/>
          <w:szCs w:val="24"/>
        </w:rPr>
      </w:pPr>
      <w:r w:rsidRPr="008E6271">
        <w:rPr>
          <w:rFonts w:ascii="Times New Roman" w:hAnsi="Times New Roman" w:cs="Times New Roman"/>
          <w:sz w:val="24"/>
          <w:szCs w:val="24"/>
        </w:rPr>
        <w:t>органы Федеральной налоговой службы.</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при личной явке:</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филиалах, отделах, удаленных рабочих местах ГБУ ЛО «МФЦ»;</w:t>
      </w:r>
    </w:p>
    <w:p w:rsidR="00D83F77"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без личной явки:</w:t>
      </w:r>
    </w:p>
    <w:p w:rsidR="00D83F77" w:rsidRPr="00D83F77" w:rsidRDefault="00D83F77" w:rsidP="00D83F7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3F77">
        <w:rPr>
          <w:rFonts w:ascii="Times New Roman" w:hAnsi="Times New Roman" w:cs="Times New Roman"/>
          <w:color w:val="000000" w:themeColor="text1"/>
          <w:sz w:val="24"/>
          <w:szCs w:val="24"/>
        </w:rPr>
        <w:t>посредством почтовой связи на бумажном носителе;</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электронной форме через личный кабинет заявителя на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E627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посредством ЕПГУ -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 по телефону -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D83F77" w:rsidRPr="008E6271" w:rsidRDefault="00D83F77" w:rsidP="00D83F77">
      <w:pPr>
        <w:autoSpaceDE w:val="0"/>
        <w:autoSpaceDN w:val="0"/>
        <w:adjustRightInd w:val="0"/>
        <w:spacing w:after="0" w:line="240" w:lineRule="auto"/>
        <w:ind w:firstLine="709"/>
        <w:jc w:val="both"/>
        <w:rPr>
          <w:rFonts w:ascii="Times New Roman" w:hAnsi="Times New Roman"/>
          <w:sz w:val="24"/>
          <w:szCs w:val="24"/>
          <w:lang w:eastAsia="ru-RU"/>
        </w:rPr>
      </w:pPr>
      <w:r w:rsidRPr="008E6271">
        <w:rPr>
          <w:rFonts w:ascii="Times New Roman" w:hAnsi="Times New Roman"/>
          <w:sz w:val="24"/>
          <w:szCs w:val="24"/>
        </w:rPr>
        <w:lastRenderedPageBreak/>
        <w:t xml:space="preserve">2.2.1. </w:t>
      </w:r>
      <w:proofErr w:type="gramStart"/>
      <w:r w:rsidRPr="008E6271">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Ефимовского городского поселения, ГБУ ЛО «МФЦ» </w:t>
      </w:r>
      <w:r w:rsidRPr="008E6271">
        <w:rPr>
          <w:rFonts w:ascii="Times New Roman" w:hAnsi="Times New Roman"/>
          <w:sz w:val="24"/>
          <w:szCs w:val="24"/>
          <w:lang w:eastAsia="ru-RU"/>
        </w:rPr>
        <w:t xml:space="preserve">с использованием информационных технологий, </w:t>
      </w:r>
      <w:r w:rsidR="003D2714" w:rsidRPr="003D2714">
        <w:rPr>
          <w:rFonts w:ascii="Times New Roman" w:hAnsi="Times New Roman" w:cs="Times New Roman"/>
          <w:sz w:val="24"/>
          <w:szCs w:val="24"/>
        </w:rPr>
        <w:t xml:space="preserve">предусмотренных </w:t>
      </w:r>
      <w:hyperlink r:id="rId9" w:history="1">
        <w:r w:rsidR="003D2714" w:rsidRPr="003D2714">
          <w:rPr>
            <w:rFonts w:ascii="Times New Roman" w:hAnsi="Times New Roman" w:cs="Times New Roman"/>
            <w:sz w:val="24"/>
            <w:szCs w:val="24"/>
          </w:rPr>
          <w:t>статьями 9</w:t>
        </w:r>
      </w:hyperlink>
      <w:r w:rsidR="003D2714" w:rsidRPr="003D2714">
        <w:rPr>
          <w:rFonts w:ascii="Times New Roman" w:hAnsi="Times New Roman" w:cs="Times New Roman"/>
          <w:sz w:val="24"/>
          <w:szCs w:val="24"/>
        </w:rPr>
        <w:t xml:space="preserve">, </w:t>
      </w:r>
      <w:hyperlink r:id="rId10" w:history="1">
        <w:r w:rsidR="003D2714" w:rsidRPr="003D2714">
          <w:rPr>
            <w:rFonts w:ascii="Times New Roman" w:hAnsi="Times New Roman" w:cs="Times New Roman"/>
            <w:sz w:val="24"/>
            <w:szCs w:val="24"/>
          </w:rPr>
          <w:t>10</w:t>
        </w:r>
      </w:hyperlink>
      <w:r w:rsidR="003D2714" w:rsidRPr="003D2714">
        <w:rPr>
          <w:rFonts w:ascii="Times New Roman" w:hAnsi="Times New Roman" w:cs="Times New Roman"/>
          <w:sz w:val="24"/>
          <w:szCs w:val="24"/>
        </w:rPr>
        <w:t xml:space="preserve"> и </w:t>
      </w:r>
      <w:hyperlink r:id="rId11" w:history="1">
        <w:r w:rsidR="003D2714" w:rsidRPr="003D2714">
          <w:rPr>
            <w:rFonts w:ascii="Times New Roman" w:hAnsi="Times New Roman" w:cs="Times New Roman"/>
            <w:sz w:val="24"/>
            <w:szCs w:val="24"/>
          </w:rPr>
          <w:t>14</w:t>
        </w:r>
      </w:hyperlink>
      <w:r w:rsidR="003D2714" w:rsidRPr="003D2714">
        <w:rPr>
          <w:rFonts w:ascii="Times New Roman" w:hAnsi="Times New Roman" w:cs="Times New Roman"/>
          <w:sz w:val="24"/>
          <w:szCs w:val="24"/>
        </w:rPr>
        <w:t xml:space="preserve"> Федерального закона от 29 декабря 2022</w:t>
      </w:r>
      <w:proofErr w:type="gramEnd"/>
      <w:r w:rsidR="003D2714" w:rsidRPr="003D2714">
        <w:rPr>
          <w:rFonts w:ascii="Times New Roman" w:hAnsi="Times New Roman" w:cs="Times New Roman"/>
          <w:sz w:val="24"/>
          <w:szCs w:val="24"/>
        </w:rPr>
        <w:t xml:space="preserve"> года № 572-ФЗ </w:t>
      </w:r>
      <w:r w:rsidR="003D2714">
        <w:rPr>
          <w:rFonts w:ascii="Times New Roman" w:hAnsi="Times New Roman" w:cs="Times New Roman"/>
          <w:sz w:val="24"/>
          <w:szCs w:val="24"/>
        </w:rPr>
        <w:t>«</w:t>
      </w:r>
      <w:r w:rsidR="003D2714" w:rsidRPr="003D2714">
        <w:rPr>
          <w:rFonts w:ascii="Times New Roman" w:hAnsi="Times New Roman" w:cs="Times New Roman"/>
          <w:sz w:val="24"/>
          <w:szCs w:val="24"/>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3D2714" w:rsidRPr="003D2714">
        <w:rPr>
          <w:rFonts w:ascii="Times New Roman" w:hAnsi="Times New Roman" w:cs="Times New Roman"/>
          <w:sz w:val="24"/>
          <w:szCs w:val="24"/>
        </w:rPr>
        <w:t>утратившими</w:t>
      </w:r>
      <w:proofErr w:type="gramEnd"/>
      <w:r w:rsidR="003D2714" w:rsidRPr="003D2714">
        <w:rPr>
          <w:rFonts w:ascii="Times New Roman" w:hAnsi="Times New Roman" w:cs="Times New Roman"/>
          <w:sz w:val="24"/>
          <w:szCs w:val="24"/>
        </w:rPr>
        <w:t xml:space="preserve"> силу отдельных положений законодательных актов Российской Федерации</w:t>
      </w:r>
      <w:r w:rsidR="003D2714">
        <w:rPr>
          <w:rFonts w:ascii="Times New Roman" w:hAnsi="Times New Roman" w:cs="Times New Roman"/>
          <w:sz w:val="24"/>
          <w:szCs w:val="24"/>
        </w:rPr>
        <w:t>»</w:t>
      </w:r>
      <w:r w:rsidR="003D2714" w:rsidRPr="00833A92">
        <w:rPr>
          <w:rFonts w:ascii="Times New Roman" w:hAnsi="Times New Roman"/>
          <w:sz w:val="28"/>
          <w:szCs w:val="28"/>
        </w:rPr>
        <w:t xml:space="preserve"> </w:t>
      </w:r>
      <w:r w:rsidRPr="008E6271">
        <w:rPr>
          <w:rFonts w:ascii="Times New Roman" w:hAnsi="Times New Roman"/>
          <w:sz w:val="24"/>
          <w:szCs w:val="24"/>
          <w:lang w:eastAsia="ru-RU"/>
        </w:rPr>
        <w:t xml:space="preserve"> </w:t>
      </w:r>
      <w:r w:rsidRPr="008E6271">
        <w:rPr>
          <w:rFonts w:ascii="Times New Roman" w:hAnsi="Times New Roman"/>
          <w:sz w:val="24"/>
          <w:szCs w:val="24"/>
        </w:rPr>
        <w:t>(при наличии технической возможности).</w:t>
      </w:r>
    </w:p>
    <w:p w:rsidR="00D83F77" w:rsidRPr="008E6271" w:rsidRDefault="00D83F77" w:rsidP="00D83F77">
      <w:pPr>
        <w:spacing w:after="0" w:line="240" w:lineRule="auto"/>
        <w:ind w:firstLine="709"/>
        <w:jc w:val="both"/>
        <w:rPr>
          <w:rFonts w:ascii="Times New Roman" w:hAnsi="Times New Roman"/>
          <w:sz w:val="24"/>
          <w:szCs w:val="24"/>
        </w:rPr>
      </w:pPr>
      <w:r w:rsidRPr="008E6271">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83F77" w:rsidRPr="008E6271" w:rsidRDefault="00D83F77" w:rsidP="00D83F77">
      <w:pPr>
        <w:spacing w:after="0" w:line="240" w:lineRule="auto"/>
        <w:ind w:firstLine="709"/>
        <w:jc w:val="both"/>
        <w:rPr>
          <w:rFonts w:ascii="Times New Roman" w:hAnsi="Times New Roman"/>
          <w:sz w:val="24"/>
          <w:szCs w:val="24"/>
        </w:rPr>
      </w:pPr>
      <w:proofErr w:type="gramStart"/>
      <w:r w:rsidRPr="008E627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D2714" w:rsidRPr="003D2714" w:rsidRDefault="00D83F77" w:rsidP="003D2714">
      <w:pPr>
        <w:spacing w:after="0" w:line="240" w:lineRule="auto"/>
        <w:ind w:firstLine="709"/>
        <w:jc w:val="both"/>
        <w:rPr>
          <w:sz w:val="24"/>
          <w:szCs w:val="24"/>
        </w:rPr>
      </w:pPr>
      <w:proofErr w:type="gramStart"/>
      <w:r w:rsidRPr="008E6271">
        <w:rPr>
          <w:rFonts w:ascii="Times New Roman" w:hAnsi="Times New Roman"/>
          <w:sz w:val="24"/>
          <w:szCs w:val="24"/>
        </w:rPr>
        <w:t xml:space="preserve">2) </w:t>
      </w:r>
      <w:r w:rsidR="003D2714" w:rsidRPr="003D2714">
        <w:rPr>
          <w:rFonts w:ascii="Times New Roman" w:hAnsi="Times New Roman" w:cs="Times New Roman"/>
          <w:sz w:val="24"/>
          <w:szCs w:val="24"/>
        </w:rPr>
        <w:t xml:space="preserve">информационных технологий, предусмотренных </w:t>
      </w:r>
      <w:hyperlink r:id="rId12" w:history="1">
        <w:r w:rsidR="003D2714" w:rsidRPr="003D2714">
          <w:rPr>
            <w:rFonts w:ascii="Times New Roman" w:hAnsi="Times New Roman" w:cs="Times New Roman"/>
            <w:sz w:val="24"/>
            <w:szCs w:val="24"/>
          </w:rPr>
          <w:t>статьями 9</w:t>
        </w:r>
      </w:hyperlink>
      <w:r w:rsidR="003D2714" w:rsidRPr="003D2714">
        <w:rPr>
          <w:rFonts w:ascii="Times New Roman" w:hAnsi="Times New Roman" w:cs="Times New Roman"/>
          <w:sz w:val="24"/>
          <w:szCs w:val="24"/>
        </w:rPr>
        <w:t xml:space="preserve">, </w:t>
      </w:r>
      <w:hyperlink r:id="rId13" w:history="1">
        <w:r w:rsidR="003D2714" w:rsidRPr="003D2714">
          <w:rPr>
            <w:rFonts w:ascii="Times New Roman" w:hAnsi="Times New Roman" w:cs="Times New Roman"/>
            <w:sz w:val="24"/>
            <w:szCs w:val="24"/>
          </w:rPr>
          <w:t>10</w:t>
        </w:r>
      </w:hyperlink>
      <w:r w:rsidR="003D2714" w:rsidRPr="003D2714">
        <w:rPr>
          <w:rFonts w:ascii="Times New Roman" w:hAnsi="Times New Roman" w:cs="Times New Roman"/>
          <w:sz w:val="24"/>
          <w:szCs w:val="24"/>
        </w:rPr>
        <w:t xml:space="preserve"> и </w:t>
      </w:r>
      <w:hyperlink r:id="rId14" w:history="1">
        <w:r w:rsidR="003D2714" w:rsidRPr="003D2714">
          <w:rPr>
            <w:rFonts w:ascii="Times New Roman" w:hAnsi="Times New Roman" w:cs="Times New Roman"/>
            <w:sz w:val="24"/>
            <w:szCs w:val="24"/>
          </w:rPr>
          <w:t>14</w:t>
        </w:r>
      </w:hyperlink>
      <w:r w:rsidR="003D2714" w:rsidRPr="003D271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D2714" w:rsidRPr="003D2714">
        <w:rPr>
          <w:rFonts w:ascii="Times New Roman" w:hAnsi="Times New Roman"/>
          <w:sz w:val="24"/>
          <w:szCs w:val="24"/>
        </w:rPr>
        <w:t>.</w:t>
      </w:r>
      <w:proofErr w:type="gramEnd"/>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eastAsia="Times New Roman" w:hAnsi="Times New Roman" w:cs="Times New Roman"/>
          <w:sz w:val="24"/>
          <w:szCs w:val="24"/>
          <w:lang w:eastAsia="ru-RU"/>
        </w:rPr>
        <w:t xml:space="preserve">2.3. </w:t>
      </w:r>
      <w:r w:rsidRPr="008E6271">
        <w:rPr>
          <w:rFonts w:ascii="Times New Roman" w:hAnsi="Times New Roman" w:cs="Times New Roman"/>
          <w:sz w:val="24"/>
          <w:szCs w:val="24"/>
        </w:rPr>
        <w:t>Результатом предоставления муниципальной услуги является:</w:t>
      </w:r>
    </w:p>
    <w:p w:rsidR="00D83F77" w:rsidRPr="008E6271" w:rsidRDefault="00D83F77" w:rsidP="009C7B35">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8E6271">
        <w:rPr>
          <w:rFonts w:ascii="Times New Roman" w:eastAsia="Times New Roman" w:hAnsi="Times New Roman" w:cs="Times New Roman"/>
          <w:sz w:val="24"/>
          <w:szCs w:val="24"/>
          <w:lang w:eastAsia="ru-RU"/>
        </w:rPr>
        <w:t>проект договора купли-продажи земельного участка;</w:t>
      </w:r>
    </w:p>
    <w:p w:rsidR="00D83F77" w:rsidRPr="008E6271" w:rsidRDefault="00D83F77" w:rsidP="009C7B35">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8E6271">
        <w:rPr>
          <w:rFonts w:ascii="Times New Roman" w:eastAsia="Times New Roman" w:hAnsi="Times New Roman" w:cs="Times New Roman"/>
          <w:sz w:val="24"/>
          <w:szCs w:val="24"/>
          <w:lang w:eastAsia="ru-RU"/>
        </w:rPr>
        <w:t>проект договора аренды земельного участка;</w:t>
      </w:r>
    </w:p>
    <w:p w:rsidR="00D83F77" w:rsidRPr="008E6271" w:rsidRDefault="00D83F77" w:rsidP="00D83F77">
      <w:pPr>
        <w:tabs>
          <w:tab w:val="left" w:pos="567"/>
        </w:tabs>
        <w:spacing w:after="0" w:line="240" w:lineRule="auto"/>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ab/>
        <w:t>- проект договора безвозмездного пользования земельным участком;</w:t>
      </w:r>
    </w:p>
    <w:p w:rsidR="00D83F77" w:rsidRPr="008E6271" w:rsidRDefault="00D83F77" w:rsidP="00D83F77">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D83F77" w:rsidRPr="008E6271" w:rsidRDefault="00D83F77" w:rsidP="009C7B35">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D83F77" w:rsidRPr="008E6271" w:rsidRDefault="00D83F77" w:rsidP="009C7B35">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при личной явке:</w:t>
      </w:r>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филиалах, отделах, удаленных рабочих местах ГБУ ЛО «МФЦ»;</w:t>
      </w:r>
    </w:p>
    <w:p w:rsidR="00D83F77" w:rsidRPr="006879AE" w:rsidRDefault="003D2714" w:rsidP="00D83F77">
      <w:pPr>
        <w:pStyle w:val="ab"/>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3F77" w:rsidRPr="006879AE">
        <w:rPr>
          <w:rFonts w:ascii="Times New Roman" w:eastAsia="Times New Roman" w:hAnsi="Times New Roman" w:cs="Times New Roman"/>
          <w:sz w:val="24"/>
          <w:szCs w:val="24"/>
        </w:rPr>
        <w:t>2) без личной явки:</w:t>
      </w:r>
    </w:p>
    <w:p w:rsidR="00D83F77" w:rsidRPr="006879AE" w:rsidRDefault="00D83F77" w:rsidP="00D83F77">
      <w:pPr>
        <w:pStyle w:val="ab"/>
        <w:spacing w:after="0" w:line="240" w:lineRule="auto"/>
        <w:ind w:left="360"/>
        <w:jc w:val="both"/>
        <w:rPr>
          <w:rFonts w:ascii="Times New Roman" w:eastAsia="Times New Roman" w:hAnsi="Times New Roman" w:cs="Times New Roman"/>
          <w:sz w:val="24"/>
          <w:szCs w:val="24"/>
        </w:rPr>
      </w:pPr>
      <w:r w:rsidRPr="006879AE">
        <w:rPr>
          <w:rFonts w:ascii="Times New Roman" w:hAnsi="Times New Roman" w:cs="Times New Roman"/>
          <w:sz w:val="24"/>
          <w:szCs w:val="24"/>
        </w:rPr>
        <w:t xml:space="preserve">посредством </w:t>
      </w:r>
      <w:r>
        <w:rPr>
          <w:rFonts w:ascii="Times New Roman" w:hAnsi="Times New Roman" w:cs="Times New Roman"/>
          <w:sz w:val="24"/>
          <w:szCs w:val="24"/>
        </w:rPr>
        <w:t>ПГУ ЛО/</w:t>
      </w:r>
      <w:r w:rsidRPr="006879AE">
        <w:rPr>
          <w:rFonts w:ascii="Times New Roman" w:hAnsi="Times New Roman" w:cs="Times New Roman"/>
          <w:sz w:val="24"/>
          <w:szCs w:val="24"/>
        </w:rPr>
        <w:t>ЕПГУ (при технической реализации)</w:t>
      </w:r>
      <w:r w:rsidRPr="006879AE">
        <w:rPr>
          <w:rFonts w:ascii="Times New Roman" w:eastAsia="Times New Roman" w:hAnsi="Times New Roman" w:cs="Times New Roman"/>
          <w:sz w:val="24"/>
          <w:szCs w:val="24"/>
        </w:rPr>
        <w:t>.</w:t>
      </w:r>
    </w:p>
    <w:p w:rsidR="00D83F77" w:rsidRPr="006879AE" w:rsidRDefault="00D83F77" w:rsidP="00D83F77">
      <w:pPr>
        <w:pStyle w:val="ab"/>
        <w:spacing w:after="0" w:line="240" w:lineRule="auto"/>
        <w:ind w:left="0" w:firstLine="360"/>
        <w:jc w:val="both"/>
        <w:rPr>
          <w:rFonts w:ascii="Times New Roman" w:eastAsia="Times New Roman" w:hAnsi="Times New Roman" w:cs="Times New Roman"/>
          <w:sz w:val="24"/>
          <w:szCs w:val="24"/>
        </w:rPr>
      </w:pPr>
      <w:r w:rsidRPr="006879AE">
        <w:rPr>
          <w:rFonts w:ascii="Times New Roman" w:eastAsia="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3F77" w:rsidRPr="006879AE" w:rsidRDefault="00D83F77" w:rsidP="00D83F77">
      <w:pPr>
        <w:pStyle w:val="ab"/>
        <w:spacing w:after="0" w:line="240" w:lineRule="auto"/>
        <w:ind w:left="0" w:firstLine="360"/>
        <w:jc w:val="both"/>
        <w:rPr>
          <w:rFonts w:ascii="Times New Roman" w:eastAsia="Times New Roman" w:hAnsi="Times New Roman" w:cs="Times New Roman"/>
          <w:sz w:val="24"/>
          <w:szCs w:val="24"/>
        </w:rPr>
      </w:pPr>
      <w:r w:rsidRPr="006879AE">
        <w:rPr>
          <w:rFonts w:ascii="Times New Roman" w:eastAsia="Times New Roman" w:hAnsi="Times New Roman" w:cs="Times New Roman"/>
          <w:sz w:val="24"/>
          <w:szCs w:val="24"/>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83F77" w:rsidRDefault="00D83F77" w:rsidP="00D83F77">
      <w:pPr>
        <w:pStyle w:val="ab"/>
        <w:spacing w:after="0" w:line="240" w:lineRule="auto"/>
        <w:ind w:left="0" w:firstLine="360"/>
        <w:jc w:val="both"/>
        <w:rPr>
          <w:rFonts w:ascii="Times New Roman" w:eastAsia="Times New Roman" w:hAnsi="Times New Roman" w:cs="Times New Roman"/>
          <w:sz w:val="24"/>
          <w:szCs w:val="24"/>
        </w:rPr>
      </w:pPr>
      <w:proofErr w:type="gramStart"/>
      <w:r w:rsidRPr="006879AE">
        <w:rPr>
          <w:rFonts w:ascii="Times New Roman" w:eastAsia="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83F77" w:rsidRPr="008E6271" w:rsidRDefault="00D83F77" w:rsidP="00D83F77">
      <w:pPr>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hAnsi="Times New Roman" w:cs="Times New Roman"/>
          <w:color w:val="000000" w:themeColor="text1"/>
          <w:sz w:val="24"/>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2.4. Срок предоставления муниципальной услуги составляет 14 рабочих (не более 20 календарных) дней  со дня поступления заявления и документов в Администрацию.</w:t>
      </w:r>
    </w:p>
    <w:p w:rsidR="00D83F77" w:rsidRPr="008E6271" w:rsidRDefault="00D83F77" w:rsidP="00D83F7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2.5. Нормативно-правовые акты, регулирующие предоставление муниципальной услуги:</w:t>
      </w:r>
    </w:p>
    <w:p w:rsidR="00D83F77" w:rsidRPr="008E6271" w:rsidRDefault="00D83F77" w:rsidP="009C7B3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E6271">
        <w:rPr>
          <w:rFonts w:ascii="Times New Roman" w:eastAsiaTheme="minorEastAsia" w:hAnsi="Times New Roman" w:cs="Times New Roman"/>
          <w:sz w:val="24"/>
          <w:szCs w:val="24"/>
          <w:lang w:eastAsia="ru-RU"/>
        </w:rPr>
        <w:t>Гражданский кодекс Российской Федерации (часть первая) от 30.11.1994 № 51-ФЗ;</w:t>
      </w:r>
    </w:p>
    <w:p w:rsidR="00D83F77" w:rsidRPr="008E6271" w:rsidRDefault="00D83F77" w:rsidP="009C7B3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Гражданский кодекс Российской Федерации (часть вторая) от 26.01.1996 № 14-ФЗ;</w:t>
      </w:r>
    </w:p>
    <w:p w:rsidR="00D83F77" w:rsidRPr="008E6271" w:rsidRDefault="00D83F77" w:rsidP="009C7B3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Земельный кодекс Российской Федерации от 25.10.2001 № 136-ФЗ;</w:t>
      </w:r>
    </w:p>
    <w:p w:rsidR="00D83F77" w:rsidRPr="008E6271" w:rsidRDefault="00D83F77" w:rsidP="009C7B35">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D83F77" w:rsidRPr="008E6271" w:rsidRDefault="00D83F77" w:rsidP="009C7B35">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Федеральный закон от 13.07.2015 № 218-ФЗ «О государственной регистрации недвижимости»;</w:t>
      </w:r>
    </w:p>
    <w:p w:rsidR="00D83F77" w:rsidRPr="008E6271" w:rsidRDefault="00D83F77" w:rsidP="009C7B35">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Федеральный закон от 24.07.2007 № 221-ФЗ «О кадастровой деятельности»;</w:t>
      </w:r>
    </w:p>
    <w:p w:rsidR="00D83F77" w:rsidRPr="008E6271" w:rsidRDefault="00D83F77" w:rsidP="009C7B35">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 xml:space="preserve">Приказ </w:t>
      </w:r>
      <w:proofErr w:type="spellStart"/>
      <w:r w:rsidRPr="008E6271">
        <w:rPr>
          <w:rFonts w:ascii="Times New Roman" w:hAnsi="Times New Roman" w:cs="Times New Roman"/>
          <w:sz w:val="24"/>
          <w:szCs w:val="24"/>
          <w:lang w:eastAsia="ru-RU"/>
        </w:rPr>
        <w:t>Росреестра</w:t>
      </w:r>
      <w:proofErr w:type="spellEnd"/>
      <w:r w:rsidRPr="008E6271">
        <w:rPr>
          <w:rFonts w:ascii="Times New Roman" w:hAnsi="Times New Roman" w:cs="Times New Roman"/>
          <w:sz w:val="24"/>
          <w:szCs w:val="24"/>
          <w:lang w:eastAsia="ru-RU"/>
        </w:rPr>
        <w:t xml:space="preserve"> от 02.09.2020 № </w:t>
      </w:r>
      <w:proofErr w:type="gramStart"/>
      <w:r w:rsidRPr="008E6271">
        <w:rPr>
          <w:rFonts w:ascii="Times New Roman" w:hAnsi="Times New Roman" w:cs="Times New Roman"/>
          <w:sz w:val="24"/>
          <w:szCs w:val="24"/>
          <w:lang w:eastAsia="ru-RU"/>
        </w:rPr>
        <w:t>П</w:t>
      </w:r>
      <w:proofErr w:type="gramEnd"/>
      <w:r w:rsidRPr="008E6271">
        <w:rPr>
          <w:rFonts w:ascii="Times New Roman"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1) </w:t>
      </w:r>
      <w:r w:rsidRPr="008E6271">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лично заявителем при обращении в Администрацию и на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8E6271">
        <w:rPr>
          <w:rFonts w:ascii="Times New Roman" w:eastAsia="Times New Roman" w:hAnsi="Times New Roman" w:cs="Times New Roman"/>
          <w:sz w:val="24"/>
          <w:szCs w:val="24"/>
          <w:lang w:eastAsia="ru-RU"/>
        </w:rPr>
        <w:lastRenderedPageBreak/>
        <w:t>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83F77" w:rsidRPr="008E6271" w:rsidRDefault="00D83F77" w:rsidP="00D83F7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Pr="008E6271">
        <w:rPr>
          <w:rFonts w:ascii="Times New Roman" w:eastAsiaTheme="minorEastAsia" w:hAnsi="Times New Roman" w:cs="Times New Roman"/>
          <w:sz w:val="24"/>
          <w:szCs w:val="24"/>
          <w:lang w:eastAsia="ru-RU"/>
        </w:rPr>
        <w:t>должно содержать следующую информацию:</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кадастровый номер испрашиваемого земельного участка;</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r>
        <w:rPr>
          <w:rFonts w:ascii="Times New Roman" w:eastAsiaTheme="minorEastAsia" w:hAnsi="Times New Roman" w:cs="Times New Roman"/>
          <w:sz w:val="24"/>
          <w:szCs w:val="24"/>
          <w:lang w:eastAsia="ru-RU"/>
        </w:rPr>
        <w:t xml:space="preserve">, </w:t>
      </w:r>
      <w:r w:rsidRPr="005F3B4E">
        <w:rPr>
          <w:rFonts w:ascii="Times New Roman" w:eastAsia="Times New Roman" w:hAnsi="Times New Roman"/>
          <w:sz w:val="24"/>
          <w:szCs w:val="24"/>
        </w:rPr>
        <w:t>Постановлением Правительства РФ от 09.04.2022 №629</w:t>
      </w:r>
      <w:r w:rsidRPr="008E6271">
        <w:rPr>
          <w:rFonts w:ascii="Times New Roman" w:eastAsiaTheme="minorEastAsia" w:hAnsi="Times New Roman" w:cs="Times New Roman"/>
          <w:sz w:val="24"/>
          <w:szCs w:val="24"/>
          <w:lang w:eastAsia="ru-RU"/>
        </w:rPr>
        <w:t>;</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цель использования земельного участка;</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E6271">
        <w:rPr>
          <w:rFonts w:ascii="Times New Roman" w:eastAsiaTheme="minorEastAsia" w:hAnsi="Times New Roman" w:cs="Times New Roman"/>
          <w:sz w:val="24"/>
          <w:szCs w:val="24"/>
          <w:lang w:eastAsia="ru-RU"/>
        </w:rPr>
        <w:t>указанными</w:t>
      </w:r>
      <w:proofErr w:type="gramEnd"/>
      <w:r w:rsidRPr="008E6271">
        <w:rPr>
          <w:rFonts w:ascii="Times New Roman" w:eastAsiaTheme="minorEastAsia" w:hAnsi="Times New Roman" w:cs="Times New Roman"/>
          <w:sz w:val="24"/>
          <w:szCs w:val="24"/>
          <w:lang w:eastAsia="ru-RU"/>
        </w:rPr>
        <w:t xml:space="preserve"> документом и (или) проектом;</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83F77" w:rsidRPr="008E6271" w:rsidRDefault="00D83F77" w:rsidP="009C7B35">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адрес электронной почты, номер телефона для связи с заявителем</w:t>
      </w:r>
      <w:r w:rsidRPr="008E6271">
        <w:rPr>
          <w:sz w:val="24"/>
          <w:szCs w:val="24"/>
        </w:rPr>
        <w:t xml:space="preserve"> </w:t>
      </w:r>
      <w:r w:rsidRPr="008E6271">
        <w:rPr>
          <w:rFonts w:ascii="Times New Roman" w:eastAsiaTheme="minorEastAsia" w:hAnsi="Times New Roman" w:cs="Times New Roman"/>
          <w:sz w:val="24"/>
          <w:szCs w:val="24"/>
          <w:lang w:eastAsia="ru-RU"/>
        </w:rPr>
        <w:t>или представителем заявителя;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Для физических лиц: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8E6271">
        <w:rPr>
          <w:sz w:val="24"/>
          <w:szCs w:val="24"/>
        </w:rPr>
        <w:t xml:space="preserve"> </w:t>
      </w:r>
      <w:r w:rsidRPr="008E6271">
        <w:rPr>
          <w:rFonts w:ascii="Times New Roman" w:eastAsia="Times New Roman" w:hAnsi="Times New Roman" w:cs="Times New Roman"/>
          <w:sz w:val="24"/>
          <w:szCs w:val="24"/>
          <w:lang w:eastAsia="ru-RU"/>
        </w:rPr>
        <w:t xml:space="preserve">должностным лицом, уполномоченным на совершение этих действий; </w:t>
      </w:r>
      <w:proofErr w:type="gramEnd"/>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E6271">
        <w:rPr>
          <w:rFonts w:ascii="Times New Roman" w:eastAsia="Times New Roman" w:hAnsi="Times New Roman" w:cs="Times New Roman"/>
          <w:sz w:val="24"/>
          <w:szCs w:val="24"/>
          <w:lang w:eastAsia="ru-RU"/>
        </w:rPr>
        <w:t>к</w:t>
      </w:r>
      <w:proofErr w:type="gramEnd"/>
      <w:r w:rsidRPr="008E6271">
        <w:rPr>
          <w:rFonts w:ascii="Times New Roman" w:eastAsia="Times New Roman" w:hAnsi="Times New Roman" w:cs="Times New Roman"/>
          <w:sz w:val="24"/>
          <w:szCs w:val="24"/>
          <w:lang w:eastAsia="ru-RU"/>
        </w:rPr>
        <w:t xml:space="preserve"> нотариальной: </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8E6271">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Для юридических лиц: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8E6271">
        <w:rPr>
          <w:rFonts w:ascii="Times New Roman" w:eastAsiaTheme="minorEastAsia" w:hAnsi="Times New Roman" w:cs="Times New Roman"/>
          <w:sz w:val="24"/>
          <w:szCs w:val="24"/>
          <w:lang w:eastAsia="ru-RU"/>
        </w:rPr>
        <w:t>государства</w:t>
      </w:r>
      <w:proofErr w:type="gramEnd"/>
      <w:r w:rsidRPr="008E6271">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D83F77" w:rsidRPr="008E6271" w:rsidRDefault="00D83F77" w:rsidP="009C7B35">
      <w:pPr>
        <w:pStyle w:val="ab"/>
        <w:widowControl w:val="0"/>
        <w:numPr>
          <w:ilvl w:val="0"/>
          <w:numId w:val="14"/>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E6271">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83F77" w:rsidRPr="008E6271" w:rsidRDefault="00D83F77" w:rsidP="009C7B35">
      <w:pPr>
        <w:pStyle w:val="ab"/>
        <w:widowControl w:val="0"/>
        <w:numPr>
          <w:ilvl w:val="0"/>
          <w:numId w:val="14"/>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8E6271">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83F77" w:rsidRPr="008E6271" w:rsidRDefault="00D83F77" w:rsidP="009C7B35">
      <w:pPr>
        <w:widowControl w:val="0"/>
        <w:numPr>
          <w:ilvl w:val="0"/>
          <w:numId w:val="14"/>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E6271">
        <w:rPr>
          <w:rFonts w:ascii="Times New Roman" w:eastAsia="Times New Roman" w:hAnsi="Times New Roman" w:cs="Times New Roman"/>
          <w:color w:val="000000"/>
          <w:sz w:val="24"/>
          <w:szCs w:val="24"/>
          <w:lang w:eastAsia="ru-RU" w:bidi="ru-RU"/>
        </w:rPr>
        <w:t xml:space="preserve">, </w:t>
      </w:r>
      <w:proofErr w:type="gramStart"/>
      <w:r w:rsidRPr="008E6271">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83F77" w:rsidRPr="008E6271" w:rsidRDefault="00D83F77" w:rsidP="009C7B35">
      <w:pPr>
        <w:widowControl w:val="0"/>
        <w:numPr>
          <w:ilvl w:val="0"/>
          <w:numId w:val="14"/>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w:t>
      </w:r>
      <w:r w:rsidRPr="008E6271">
        <w:rPr>
          <w:rFonts w:ascii="Times New Roman" w:eastAsia="Times New Roman" w:hAnsi="Times New Roman" w:cs="Times New Roman"/>
          <w:color w:val="000000"/>
          <w:sz w:val="24"/>
          <w:szCs w:val="24"/>
          <w:lang w:eastAsia="ru-RU" w:bidi="ru-RU"/>
        </w:rPr>
        <w:lastRenderedPageBreak/>
        <w:t>пользование, или если обращается собственник здания, сооружения, помещений в них, лицо, которому</w:t>
      </w:r>
      <w:proofErr w:type="gramEnd"/>
      <w:r w:rsidRPr="008E6271">
        <w:rPr>
          <w:rFonts w:ascii="Times New Roman" w:eastAsia="Times New Roman" w:hAnsi="Times New Roman" w:cs="Times New Roman"/>
          <w:color w:val="000000"/>
          <w:sz w:val="24"/>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83F77" w:rsidRPr="008E6271" w:rsidRDefault="00D83F77" w:rsidP="009C7B35">
      <w:pPr>
        <w:widowControl w:val="0"/>
        <w:numPr>
          <w:ilvl w:val="0"/>
          <w:numId w:val="14"/>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83F77" w:rsidRPr="008E6271" w:rsidRDefault="00D83F77" w:rsidP="009C7B35">
      <w:pPr>
        <w:widowControl w:val="0"/>
        <w:numPr>
          <w:ilvl w:val="0"/>
          <w:numId w:val="14"/>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E6271">
        <w:rPr>
          <w:rFonts w:ascii="Times New Roman" w:eastAsia="Times New Roman" w:hAnsi="Times New Roman" w:cs="Times New Roman"/>
          <w:color w:val="000000"/>
          <w:sz w:val="24"/>
          <w:szCs w:val="24"/>
          <w:lang w:eastAsia="ru-RU" w:bidi="ru-RU"/>
        </w:rPr>
        <w:t xml:space="preserve"> </w:t>
      </w:r>
      <w:proofErr w:type="gramStart"/>
      <w:r w:rsidRPr="008E6271">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83F77" w:rsidRPr="008E6271" w:rsidRDefault="00D83F77" w:rsidP="009C7B35">
      <w:pPr>
        <w:widowControl w:val="0"/>
        <w:numPr>
          <w:ilvl w:val="0"/>
          <w:numId w:val="14"/>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83F77" w:rsidRPr="008E6271" w:rsidRDefault="00D83F77" w:rsidP="009C7B35">
      <w:pPr>
        <w:widowControl w:val="0"/>
        <w:numPr>
          <w:ilvl w:val="0"/>
          <w:numId w:val="14"/>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83F77" w:rsidRPr="008E6271" w:rsidRDefault="00D83F77" w:rsidP="009C7B35">
      <w:pPr>
        <w:widowControl w:val="0"/>
        <w:numPr>
          <w:ilvl w:val="0"/>
          <w:numId w:val="14"/>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D83F77" w:rsidRPr="008E6271" w:rsidRDefault="00D83F77" w:rsidP="009C7B35">
      <w:pPr>
        <w:widowControl w:val="0"/>
        <w:numPr>
          <w:ilvl w:val="0"/>
          <w:numId w:val="14"/>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83F77" w:rsidRPr="008E6271" w:rsidRDefault="00D83F77" w:rsidP="009C7B35">
      <w:pPr>
        <w:widowControl w:val="0"/>
        <w:numPr>
          <w:ilvl w:val="0"/>
          <w:numId w:val="14"/>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83F77" w:rsidRPr="008E6271" w:rsidRDefault="00D83F77" w:rsidP="009C7B35">
      <w:pPr>
        <w:widowControl w:val="0"/>
        <w:numPr>
          <w:ilvl w:val="0"/>
          <w:numId w:val="14"/>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83F77" w:rsidRPr="008E6271" w:rsidRDefault="00D83F77" w:rsidP="009C7B35">
      <w:pPr>
        <w:widowControl w:val="0"/>
        <w:numPr>
          <w:ilvl w:val="0"/>
          <w:numId w:val="14"/>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83F77" w:rsidRPr="008E6271" w:rsidRDefault="00D83F77" w:rsidP="009C7B35">
      <w:pPr>
        <w:widowControl w:val="0"/>
        <w:numPr>
          <w:ilvl w:val="0"/>
          <w:numId w:val="14"/>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документ, подтверждающий право заявителя на предоставление земельного участка </w:t>
      </w:r>
      <w:r w:rsidRPr="008E6271">
        <w:rPr>
          <w:rFonts w:ascii="Times New Roman" w:eastAsia="Times New Roman" w:hAnsi="Times New Roman" w:cs="Times New Roman"/>
          <w:color w:val="000000"/>
          <w:sz w:val="24"/>
          <w:szCs w:val="24"/>
          <w:lang w:eastAsia="ru-RU" w:bidi="ru-RU"/>
        </w:rPr>
        <w:lastRenderedPageBreak/>
        <w:t>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83F77" w:rsidRPr="008E6271" w:rsidRDefault="00D83F77" w:rsidP="009C7B35">
      <w:pPr>
        <w:widowControl w:val="0"/>
        <w:numPr>
          <w:ilvl w:val="0"/>
          <w:numId w:val="14"/>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83F77" w:rsidRPr="008E6271" w:rsidRDefault="00D83F77" w:rsidP="009C7B35">
      <w:pPr>
        <w:widowControl w:val="0"/>
        <w:numPr>
          <w:ilvl w:val="0"/>
          <w:numId w:val="14"/>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w:t>
      </w:r>
      <w:r w:rsidRPr="008E6271">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8E6271">
        <w:rPr>
          <w:rFonts w:ascii="Times New Roman" w:eastAsia="Times New Roman" w:hAnsi="Times New Roman" w:cs="Times New Roman"/>
          <w:color w:val="000000"/>
          <w:sz w:val="24"/>
          <w:szCs w:val="24"/>
          <w:lang w:eastAsia="ru-RU" w:bidi="ru-RU"/>
        </w:rPr>
        <w:t xml:space="preserve">, если обращается </w:t>
      </w:r>
      <w:proofErr w:type="spellStart"/>
      <w:r w:rsidRPr="008E6271">
        <w:rPr>
          <w:rFonts w:ascii="Times New Roman" w:eastAsia="Times New Roman" w:hAnsi="Times New Roman" w:cs="Times New Roman"/>
          <w:color w:val="000000"/>
          <w:sz w:val="24"/>
          <w:szCs w:val="24"/>
          <w:lang w:eastAsia="ru-RU" w:bidi="ru-RU"/>
        </w:rPr>
        <w:t>недропользователь</w:t>
      </w:r>
      <w:proofErr w:type="spellEnd"/>
      <w:r w:rsidRPr="008E6271">
        <w:rPr>
          <w:rFonts w:ascii="Times New Roman" w:eastAsia="Times New Roman" w:hAnsi="Times New Roman" w:cs="Times New Roman"/>
          <w:color w:val="000000"/>
          <w:sz w:val="24"/>
          <w:szCs w:val="24"/>
          <w:lang w:eastAsia="ru-RU" w:bidi="ru-RU"/>
        </w:rPr>
        <w:t xml:space="preserve"> за предоставлением в аренду;</w:t>
      </w:r>
    </w:p>
    <w:p w:rsidR="00D83F77" w:rsidRPr="008E6271" w:rsidRDefault="00D83F77" w:rsidP="009C7B35">
      <w:pPr>
        <w:widowControl w:val="0"/>
        <w:numPr>
          <w:ilvl w:val="0"/>
          <w:numId w:val="14"/>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83F77" w:rsidRPr="008E6271" w:rsidRDefault="00D83F77" w:rsidP="009C7B35">
      <w:pPr>
        <w:widowControl w:val="0"/>
        <w:numPr>
          <w:ilvl w:val="0"/>
          <w:numId w:val="14"/>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D83F77" w:rsidRPr="008E6271" w:rsidRDefault="00D83F77" w:rsidP="00D83F77">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83F77" w:rsidRPr="008E6271" w:rsidRDefault="00D83F77" w:rsidP="00D83F77">
      <w:pPr>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(ЕГРН);</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выписка из Единого государственного реестра юридических лиц (ЕГРЮЛ);</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color w:val="000000"/>
          <w:sz w:val="24"/>
          <w:szCs w:val="24"/>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color w:val="000000"/>
          <w:sz w:val="24"/>
          <w:szCs w:val="24"/>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E6271">
        <w:rPr>
          <w:rFonts w:ascii="Times New Roman" w:eastAsia="Times New Roman" w:hAnsi="Times New Roman" w:cs="Times New Roman"/>
          <w:color w:val="000000"/>
          <w:sz w:val="24"/>
          <w:szCs w:val="24"/>
          <w:lang w:bidi="ru-RU"/>
        </w:rPr>
        <w:t xml:space="preserve"> </w:t>
      </w:r>
      <w:proofErr w:type="gramStart"/>
      <w:r w:rsidRPr="008E6271">
        <w:rPr>
          <w:rFonts w:ascii="Times New Roman" w:eastAsia="Times New Roman" w:hAnsi="Times New Roman" w:cs="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8E6271">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w:t>
      </w:r>
      <w:r w:rsidRPr="008E6271">
        <w:rPr>
          <w:rFonts w:ascii="Times New Roman" w:eastAsia="Times New Roman" w:hAnsi="Times New Roman" w:cs="Times New Roman"/>
          <w:color w:val="000000"/>
          <w:sz w:val="24"/>
          <w:szCs w:val="24"/>
          <w:lang w:bidi="ru-RU"/>
        </w:rPr>
        <w:lastRenderedPageBreak/>
        <w:t>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83F77" w:rsidRPr="008E6271" w:rsidRDefault="00D83F77" w:rsidP="009C7B35">
      <w:pPr>
        <w:widowControl w:val="0"/>
        <w:numPr>
          <w:ilvl w:val="0"/>
          <w:numId w:val="15"/>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8E6271">
        <w:rPr>
          <w:rFonts w:ascii="Times New Roman" w:eastAsia="Times New Roman" w:hAnsi="Times New Roman" w:cs="Times New Roman"/>
          <w:color w:val="000000"/>
          <w:sz w:val="24"/>
          <w:szCs w:val="24"/>
          <w:lang w:eastAsia="ru-RU" w:bidi="ru-RU"/>
        </w:rPr>
        <w:t xml:space="preserve"> </w:t>
      </w:r>
      <w:proofErr w:type="gramStart"/>
      <w:r w:rsidRPr="008E6271">
        <w:rPr>
          <w:rFonts w:ascii="Times New Roman" w:eastAsia="Times New Roman" w:hAnsi="Times New Roman" w:cs="Times New Roman"/>
          <w:color w:val="000000"/>
          <w:sz w:val="24"/>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D83F77" w:rsidRPr="008E6271" w:rsidRDefault="00D83F77" w:rsidP="009C7B35">
      <w:pPr>
        <w:widowControl w:val="0"/>
        <w:numPr>
          <w:ilvl w:val="0"/>
          <w:numId w:val="15"/>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E6271">
        <w:rPr>
          <w:rFonts w:ascii="Times New Roman" w:eastAsia="Times New Roman" w:hAnsi="Times New Roman" w:cs="Times New Roman"/>
          <w:color w:val="000000"/>
          <w:sz w:val="24"/>
          <w:szCs w:val="24"/>
          <w:lang w:eastAsia="ru-RU" w:bidi="ru-RU"/>
        </w:rPr>
        <w:t>социально</w:t>
      </w:r>
      <w:r w:rsidRPr="008E6271">
        <w:rPr>
          <w:rFonts w:ascii="Times New Roman" w:eastAsia="Times New Roman" w:hAnsi="Times New Roman" w:cs="Times New Roman"/>
          <w:color w:val="000000"/>
          <w:sz w:val="24"/>
          <w:szCs w:val="24"/>
          <w:lang w:eastAsia="ru-RU" w:bidi="ru-RU"/>
        </w:rPr>
        <w:softHyphen/>
        <w:t>культурного</w:t>
      </w:r>
      <w:proofErr w:type="spellEnd"/>
      <w:r w:rsidRPr="008E6271">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D83F77" w:rsidRPr="008E6271" w:rsidRDefault="00D83F77" w:rsidP="009C7B35">
      <w:pPr>
        <w:widowControl w:val="0"/>
        <w:numPr>
          <w:ilvl w:val="0"/>
          <w:numId w:val="15"/>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D83F77" w:rsidRPr="008E6271" w:rsidRDefault="00D83F77" w:rsidP="009C7B35">
      <w:pPr>
        <w:widowControl w:val="0"/>
        <w:numPr>
          <w:ilvl w:val="0"/>
          <w:numId w:val="15"/>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D83F77" w:rsidRPr="008E6271" w:rsidRDefault="00D83F77" w:rsidP="009C7B35">
      <w:pPr>
        <w:widowControl w:val="0"/>
        <w:numPr>
          <w:ilvl w:val="0"/>
          <w:numId w:val="15"/>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D83F77" w:rsidRPr="008E6271" w:rsidRDefault="00D83F77" w:rsidP="009C7B35">
      <w:pPr>
        <w:widowControl w:val="0"/>
        <w:numPr>
          <w:ilvl w:val="0"/>
          <w:numId w:val="15"/>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D83F77" w:rsidRPr="008E6271" w:rsidRDefault="00D83F77" w:rsidP="009C7B35">
      <w:pPr>
        <w:widowControl w:val="0"/>
        <w:numPr>
          <w:ilvl w:val="0"/>
          <w:numId w:val="15"/>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D83F77" w:rsidRPr="008E6271" w:rsidRDefault="00D83F77" w:rsidP="009C7B35">
      <w:pPr>
        <w:widowControl w:val="0"/>
        <w:numPr>
          <w:ilvl w:val="0"/>
          <w:numId w:val="15"/>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D83F77" w:rsidRPr="008E6271" w:rsidRDefault="00D83F77" w:rsidP="009C7B35">
      <w:pPr>
        <w:widowControl w:val="0"/>
        <w:numPr>
          <w:ilvl w:val="0"/>
          <w:numId w:val="15"/>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8E6271">
        <w:rPr>
          <w:rFonts w:ascii="Times New Roman" w:eastAsia="Times New Roman" w:hAnsi="Times New Roman" w:cs="Times New Roman"/>
          <w:color w:val="000000"/>
          <w:sz w:val="24"/>
          <w:szCs w:val="24"/>
          <w:lang w:eastAsia="ru-RU" w:bidi="ru-RU"/>
        </w:rPr>
        <w:t>аквакультуру</w:t>
      </w:r>
      <w:proofErr w:type="spellEnd"/>
      <w:r w:rsidRPr="008E6271">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D83F77" w:rsidRPr="008E6271" w:rsidRDefault="00D83F77" w:rsidP="009C7B35">
      <w:pPr>
        <w:widowControl w:val="0"/>
        <w:numPr>
          <w:ilvl w:val="0"/>
          <w:numId w:val="15"/>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8E6271">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E6271">
        <w:rPr>
          <w:rFonts w:ascii="Times New Roman" w:eastAsia="Times New Roman" w:hAnsi="Times New Roman" w:cs="Times New Roman"/>
          <w:color w:val="000000"/>
          <w:sz w:val="24"/>
          <w:szCs w:val="24"/>
          <w:lang w:eastAsia="ru-RU" w:bidi="ru-RU"/>
        </w:rPr>
        <w:t xml:space="preserve">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83F77" w:rsidRPr="008E6271" w:rsidRDefault="00D83F77" w:rsidP="00D83F77">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17) соглашение об изъятии земельного участка, если обращается лицо, у которого изъят </w:t>
      </w:r>
      <w:r w:rsidRPr="008E6271">
        <w:rPr>
          <w:rFonts w:ascii="Times New Roman" w:eastAsia="Times New Roman" w:hAnsi="Times New Roman" w:cs="Times New Roman"/>
          <w:color w:val="000000"/>
          <w:sz w:val="24"/>
          <w:szCs w:val="24"/>
          <w:lang w:eastAsia="ru-RU" w:bidi="ru-RU"/>
        </w:rPr>
        <w:lastRenderedPageBreak/>
        <w:t>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21) договор аренды исходного земельного участка, в том числе предоставленного для комплексного развития территории,</w:t>
      </w:r>
      <w:r w:rsidRPr="008E6271">
        <w:rPr>
          <w:sz w:val="24"/>
          <w:szCs w:val="24"/>
        </w:rPr>
        <w:t xml:space="preserve"> </w:t>
      </w:r>
      <w:r w:rsidRPr="008E6271">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23) </w:t>
      </w:r>
      <w:r w:rsidRPr="008E6271">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25) </w:t>
      </w:r>
      <w:r w:rsidRPr="008E6271">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26)</w:t>
      </w:r>
      <w:r w:rsidRPr="008E6271">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27) </w:t>
      </w:r>
      <w:r w:rsidRPr="008E6271">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28)</w:t>
      </w:r>
      <w:r w:rsidRPr="008E6271">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29)</w:t>
      </w:r>
      <w:r w:rsidRPr="008E6271">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30)</w:t>
      </w:r>
      <w:r w:rsidRPr="008E6271">
        <w:rPr>
          <w:rFonts w:ascii="Times New Roman" w:eastAsia="Times New Roman" w:hAnsi="Times New Roman" w:cs="Times New Roman"/>
          <w:color w:val="000000"/>
          <w:sz w:val="24"/>
          <w:szCs w:val="24"/>
          <w:lang w:eastAsia="ru-RU" w:bidi="ru-RU"/>
        </w:rPr>
        <w:tab/>
        <w:t xml:space="preserve">специальный инвестиционный контракт, если обращается лицо, с которым </w:t>
      </w:r>
      <w:r w:rsidRPr="008E6271">
        <w:rPr>
          <w:rFonts w:ascii="Times New Roman" w:eastAsia="Times New Roman" w:hAnsi="Times New Roman" w:cs="Times New Roman"/>
          <w:color w:val="000000"/>
          <w:sz w:val="24"/>
          <w:szCs w:val="24"/>
          <w:lang w:eastAsia="ru-RU" w:bidi="ru-RU"/>
        </w:rPr>
        <w:lastRenderedPageBreak/>
        <w:t>заключен специальный инвестиционный контракт,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8E6271">
        <w:rPr>
          <w:rFonts w:ascii="Times New Roman" w:eastAsia="Times New Roman" w:hAnsi="Times New Roman" w:cs="Times New Roman"/>
          <w:color w:val="000000"/>
          <w:sz w:val="24"/>
          <w:szCs w:val="24"/>
          <w:lang w:eastAsia="ru-RU" w:bidi="ru-RU"/>
        </w:rPr>
        <w:t xml:space="preserve">31) </w:t>
      </w:r>
      <w:proofErr w:type="spellStart"/>
      <w:r w:rsidRPr="008E6271">
        <w:rPr>
          <w:rFonts w:ascii="Times New Roman" w:eastAsia="Times New Roman" w:hAnsi="Times New Roman" w:cs="Times New Roman"/>
          <w:color w:val="000000"/>
          <w:sz w:val="24"/>
          <w:szCs w:val="24"/>
          <w:lang w:eastAsia="ru-RU" w:bidi="ru-RU"/>
        </w:rPr>
        <w:t>охотхозяйственное</w:t>
      </w:r>
      <w:proofErr w:type="spellEnd"/>
      <w:r w:rsidRPr="008E6271">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8E6271">
        <w:rPr>
          <w:rFonts w:ascii="Times New Roman" w:eastAsia="Times New Roman" w:hAnsi="Times New Roman" w:cs="Times New Roman"/>
          <w:color w:val="000000"/>
          <w:sz w:val="24"/>
          <w:szCs w:val="24"/>
          <w:lang w:eastAsia="ru-RU" w:bidi="ru-RU"/>
        </w:rPr>
        <w:t>охотхозяйственное</w:t>
      </w:r>
      <w:proofErr w:type="spellEnd"/>
      <w:r w:rsidRPr="008E6271">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33)</w:t>
      </w:r>
      <w:r w:rsidRPr="008E6271">
        <w:rPr>
          <w:sz w:val="24"/>
          <w:szCs w:val="24"/>
        </w:rPr>
        <w:t xml:space="preserve"> </w:t>
      </w:r>
      <w:r w:rsidRPr="008E6271">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36)</w:t>
      </w:r>
      <w:r w:rsidRPr="008E6271">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8E6271">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37)</w:t>
      </w:r>
      <w:r w:rsidRPr="008E6271">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8E6271">
        <w:rPr>
          <w:rFonts w:ascii="Times New Roman" w:hAnsi="Times New Roman" w:cs="Times New Roman"/>
          <w:sz w:val="24"/>
          <w:szCs w:val="24"/>
        </w:rPr>
        <w:t>импортозамещения</w:t>
      </w:r>
      <w:proofErr w:type="spellEnd"/>
      <w:r w:rsidRPr="008E6271">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8E6271">
        <w:rPr>
          <w:rFonts w:ascii="Times New Roman" w:hAnsi="Times New Roman" w:cs="Times New Roman"/>
          <w:sz w:val="24"/>
          <w:szCs w:val="24"/>
        </w:rPr>
        <w:t>импортозамещения</w:t>
      </w:r>
      <w:proofErr w:type="spellEnd"/>
      <w:r w:rsidRPr="008E6271">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8E6271">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2)</w:t>
      </w:r>
      <w:r w:rsidRPr="008E627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E627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8E6271">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3)</w:t>
      </w:r>
      <w:r w:rsidRPr="008E627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E6271">
        <w:rPr>
          <w:rFonts w:ascii="Times New Roman" w:eastAsiaTheme="minorEastAsia" w:hAnsi="Times New Roman" w:cs="Times New Roman"/>
          <w:sz w:val="24"/>
          <w:szCs w:val="24"/>
          <w:lang w:eastAsia="ru-RU"/>
        </w:rPr>
        <w:t xml:space="preserve">за исключением случаев, </w:t>
      </w:r>
      <w:r w:rsidRPr="008E627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E6271">
        <w:rPr>
          <w:rFonts w:ascii="Times New Roman" w:eastAsia="Times New Roman" w:hAnsi="Times New Roman" w:cs="Times New Roman"/>
          <w:sz w:val="24"/>
          <w:szCs w:val="24"/>
          <w:lang w:eastAsia="ru-RU"/>
        </w:rPr>
        <w:t>запрос</w:t>
      </w:r>
      <w:proofErr w:type="gramEnd"/>
      <w:r w:rsidRPr="008E627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E6271">
        <w:rPr>
          <w:rFonts w:ascii="Times New Roman" w:eastAsia="Times New Roman" w:hAnsi="Times New Roman" w:cs="Times New Roman"/>
          <w:sz w:val="24"/>
          <w:szCs w:val="24"/>
          <w:lang w:eastAsia="ru-RU"/>
        </w:rPr>
        <w:t xml:space="preserve"> проведенных </w:t>
      </w:r>
      <w:proofErr w:type="gramStart"/>
      <w:r w:rsidRPr="008E6271">
        <w:rPr>
          <w:rFonts w:ascii="Times New Roman" w:eastAsia="Times New Roman" w:hAnsi="Times New Roman" w:cs="Times New Roman"/>
          <w:sz w:val="24"/>
          <w:szCs w:val="24"/>
          <w:lang w:eastAsia="ru-RU"/>
        </w:rPr>
        <w:t>мероприятиях</w:t>
      </w:r>
      <w:proofErr w:type="gramEnd"/>
      <w:r w:rsidRPr="008E6271">
        <w:rPr>
          <w:rFonts w:ascii="Times New Roman" w:eastAsia="Times New Roman" w:hAnsi="Times New Roman" w:cs="Times New Roman"/>
          <w:sz w:val="24"/>
          <w:szCs w:val="24"/>
          <w:lang w:eastAsia="ru-RU"/>
        </w:rPr>
        <w:t>.</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hAnsi="Times New Roman" w:cs="Times New Roman"/>
          <w:sz w:val="24"/>
          <w:szCs w:val="24"/>
        </w:rPr>
        <w:t xml:space="preserve">2.9. Основания для </w:t>
      </w:r>
      <w:r w:rsidRPr="008E6271">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 - заявителем не представлены документы, установленные </w:t>
      </w:r>
      <w:hyperlink w:anchor="P112" w:history="1">
        <w:r w:rsidRPr="008E6271">
          <w:rPr>
            <w:rFonts w:ascii="Times New Roman" w:eastAsiaTheme="minorEastAsia" w:hAnsi="Times New Roman" w:cs="Times New Roman"/>
            <w:sz w:val="24"/>
            <w:szCs w:val="24"/>
            <w:lang w:eastAsia="ru-RU"/>
          </w:rPr>
          <w:t>пунктом 2.6</w:t>
        </w:r>
      </w:hyperlink>
      <w:r w:rsidRPr="008E6271">
        <w:rPr>
          <w:rFonts w:ascii="Times New Roman" w:eastAsiaTheme="minorEastAsia" w:hAnsi="Times New Roman" w:cs="Times New Roman"/>
          <w:sz w:val="24"/>
          <w:szCs w:val="24"/>
          <w:lang w:eastAsia="ru-RU"/>
        </w:rPr>
        <w:t xml:space="preserve"> административного регламента; </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представленные документы утратили силу на момент обращения за муниципальной услугой;</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8E6271">
        <w:rPr>
          <w:rFonts w:ascii="Times New Roman" w:eastAsiaTheme="minorEastAsia" w:hAnsi="Times New Roman" w:cs="Times New Roman"/>
          <w:sz w:val="24"/>
          <w:szCs w:val="24"/>
          <w:lang w:eastAsia="ru-RU"/>
        </w:rPr>
        <w:lastRenderedPageBreak/>
        <w:t>документах для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E627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E6271">
        <w:rPr>
          <w:rFonts w:ascii="Times New Roman" w:eastAsiaTheme="minorEastAsia" w:hAnsi="Times New Roman" w:cs="Times New Roman"/>
          <w:sz w:val="24"/>
          <w:szCs w:val="24"/>
          <w:lang w:eastAsia="ru-RU"/>
        </w:rPr>
        <w:t>:</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Отсутствие права на предоставление муниципальной услуги: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8E6271">
        <w:rPr>
          <w:rFonts w:ascii="Times New Roman" w:hAnsi="Times New Roman" w:cs="Times New Roman"/>
          <w:sz w:val="24"/>
          <w:szCs w:val="24"/>
        </w:rPr>
        <w:t xml:space="preserve"> участком общего назначения);</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8E6271">
        <w:rPr>
          <w:rFonts w:ascii="Times New Roman" w:hAnsi="Times New Roman" w:cs="Times New Roman"/>
          <w:sz w:val="24"/>
          <w:szCs w:val="24"/>
        </w:rPr>
        <w:t xml:space="preserve"> </w:t>
      </w:r>
      <w:proofErr w:type="gramStart"/>
      <w:r w:rsidRPr="008E6271">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E6271">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8E6271">
          <w:rPr>
            <w:rFonts w:ascii="Times New Roman" w:hAnsi="Times New Roman" w:cs="Times New Roman"/>
            <w:sz w:val="24"/>
            <w:szCs w:val="24"/>
          </w:rPr>
          <w:t>статьей 39.36</w:t>
        </w:r>
      </w:hyperlink>
      <w:r w:rsidRPr="008E6271">
        <w:rPr>
          <w:rFonts w:ascii="Times New Roman" w:hAnsi="Times New Roman" w:cs="Times New Roman"/>
          <w:sz w:val="24"/>
          <w:szCs w:val="24"/>
        </w:rPr>
        <w:t xml:space="preserve"> Земельного кодекса Российской Федерации, либо</w:t>
      </w:r>
      <w:proofErr w:type="gramEnd"/>
      <w:r w:rsidRPr="008E6271">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E6271">
        <w:rPr>
          <w:rFonts w:ascii="Times New Roman" w:hAnsi="Times New Roman" w:cs="Times New Roman"/>
          <w:sz w:val="24"/>
          <w:szCs w:val="24"/>
        </w:rPr>
        <w:t xml:space="preserve"> целей резервирования;</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E6271">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8E627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8E6271">
        <w:rPr>
          <w:rFonts w:ascii="Times New Roman" w:hAnsi="Times New Roman" w:cs="Times New Roman"/>
          <w:sz w:val="24"/>
          <w:szCs w:val="24"/>
        </w:rPr>
        <w:t>извещение</w:t>
      </w:r>
      <w:proofErr w:type="gramEnd"/>
      <w:r w:rsidRPr="008E6271">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6" w:history="1">
        <w:r w:rsidRPr="008E6271">
          <w:rPr>
            <w:rFonts w:ascii="Times New Roman" w:hAnsi="Times New Roman" w:cs="Times New Roman"/>
            <w:sz w:val="24"/>
            <w:szCs w:val="24"/>
          </w:rPr>
          <w:t>подпунктом 6 пункта 4 статьи 39.11</w:t>
        </w:r>
      </w:hyperlink>
      <w:r w:rsidRPr="008E627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8E6271">
          <w:rPr>
            <w:rFonts w:ascii="Times New Roman" w:hAnsi="Times New Roman" w:cs="Times New Roman"/>
            <w:sz w:val="24"/>
            <w:szCs w:val="24"/>
          </w:rPr>
          <w:t>подпунктом 4 пункта 4 статьи 39.11</w:t>
        </w:r>
      </w:hyperlink>
      <w:r w:rsidRPr="008E6271">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8E6271">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8" w:history="1">
        <w:r w:rsidRPr="008E6271">
          <w:rPr>
            <w:rFonts w:ascii="Times New Roman" w:hAnsi="Times New Roman" w:cs="Times New Roman"/>
            <w:sz w:val="24"/>
            <w:szCs w:val="24"/>
          </w:rPr>
          <w:t>пунктом 8 статьи 39.11</w:t>
        </w:r>
      </w:hyperlink>
      <w:r w:rsidRPr="008E6271">
        <w:rPr>
          <w:rFonts w:ascii="Times New Roman" w:hAnsi="Times New Roman" w:cs="Times New Roman"/>
          <w:sz w:val="24"/>
          <w:szCs w:val="24"/>
        </w:rPr>
        <w:t xml:space="preserve"> Земельного кодекса Российской Федерации;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испрашиваемый земельный участок полностью расположен в границах зоны с </w:t>
      </w:r>
      <w:r w:rsidRPr="008E6271">
        <w:rPr>
          <w:rFonts w:ascii="Times New Roman" w:hAnsi="Times New Roman" w:cs="Times New Roman"/>
          <w:sz w:val="24"/>
          <w:szCs w:val="24"/>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 </w:t>
      </w:r>
      <w:proofErr w:type="gramStart"/>
      <w:r w:rsidRPr="008E627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8E6271">
          <w:rPr>
            <w:rFonts w:ascii="Times New Roman" w:hAnsi="Times New Roman" w:cs="Times New Roman"/>
            <w:sz w:val="24"/>
            <w:szCs w:val="24"/>
          </w:rPr>
          <w:t>порядке</w:t>
        </w:r>
      </w:hyperlink>
      <w:r w:rsidRPr="008E627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8E6271">
          <w:rPr>
            <w:rFonts w:ascii="Times New Roman" w:hAnsi="Times New Roman" w:cs="Times New Roman"/>
            <w:sz w:val="24"/>
            <w:szCs w:val="24"/>
          </w:rPr>
          <w:t>подпунктом 10 пункта 2 статьи 39.10</w:t>
        </w:r>
      </w:hyperlink>
      <w:r w:rsidRPr="008E6271">
        <w:rPr>
          <w:rFonts w:ascii="Times New Roman" w:hAnsi="Times New Roman" w:cs="Times New Roman"/>
          <w:sz w:val="24"/>
          <w:szCs w:val="24"/>
        </w:rPr>
        <w:t xml:space="preserve"> Земельного кодекса Российской Федерации;</w:t>
      </w:r>
      <w:proofErr w:type="gramEnd"/>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предоставление земельного участка на заявленном виде прав не допускается;</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в отношении земельного участка, указанного в заявлен</w:t>
      </w:r>
      <w:proofErr w:type="gramStart"/>
      <w:r w:rsidRPr="008E6271">
        <w:rPr>
          <w:rFonts w:ascii="Times New Roman" w:hAnsi="Times New Roman" w:cs="Times New Roman"/>
          <w:sz w:val="24"/>
          <w:szCs w:val="24"/>
        </w:rPr>
        <w:t>ии о е</w:t>
      </w:r>
      <w:proofErr w:type="gramEnd"/>
      <w:r w:rsidRPr="008E6271">
        <w:rPr>
          <w:rFonts w:ascii="Times New Roman" w:hAnsi="Times New Roman" w:cs="Times New Roman"/>
          <w:sz w:val="24"/>
          <w:szCs w:val="24"/>
        </w:rPr>
        <w:t>го предоставлении, не установлен вид разрешенного использования;</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в отношении земельного участка, указанного в заявлен</w:t>
      </w:r>
      <w:proofErr w:type="gramStart"/>
      <w:r w:rsidRPr="008E6271">
        <w:rPr>
          <w:rFonts w:ascii="Times New Roman" w:hAnsi="Times New Roman" w:cs="Times New Roman"/>
          <w:sz w:val="24"/>
          <w:szCs w:val="24"/>
        </w:rPr>
        <w:t>ии о е</w:t>
      </w:r>
      <w:proofErr w:type="gramEnd"/>
      <w:r w:rsidRPr="008E6271">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E6271">
        <w:rPr>
          <w:rFonts w:ascii="Times New Roman" w:hAnsi="Times New Roman" w:cs="Times New Roman"/>
          <w:sz w:val="24"/>
          <w:szCs w:val="24"/>
        </w:rPr>
        <w:t xml:space="preserve"> или реконструкции;</w:t>
      </w:r>
    </w:p>
    <w:p w:rsidR="00D83F77" w:rsidRPr="008E6271" w:rsidRDefault="00D83F77" w:rsidP="009C7B35">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границы земельного участка, указанного в заявлен</w:t>
      </w:r>
      <w:proofErr w:type="gramStart"/>
      <w:r w:rsidRPr="008E6271">
        <w:rPr>
          <w:rFonts w:ascii="Times New Roman" w:hAnsi="Times New Roman" w:cs="Times New Roman"/>
          <w:sz w:val="24"/>
          <w:szCs w:val="24"/>
        </w:rPr>
        <w:t>ии о е</w:t>
      </w:r>
      <w:proofErr w:type="gramEnd"/>
      <w:r w:rsidRPr="008E6271">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D83F77" w:rsidRPr="008E6271" w:rsidRDefault="00D83F77" w:rsidP="009C7B35">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площадь земельного участка, указанного в заявлен</w:t>
      </w:r>
      <w:proofErr w:type="gramStart"/>
      <w:r w:rsidRPr="008E6271">
        <w:rPr>
          <w:rFonts w:ascii="Times New Roman" w:hAnsi="Times New Roman" w:cs="Times New Roman"/>
          <w:sz w:val="24"/>
          <w:szCs w:val="24"/>
        </w:rPr>
        <w:t>ии о е</w:t>
      </w:r>
      <w:proofErr w:type="gramEnd"/>
      <w:r w:rsidRPr="008E6271">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83F77" w:rsidRPr="008E6271" w:rsidRDefault="00D83F77" w:rsidP="009C7B35">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8E627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8E6271">
          <w:rPr>
            <w:rFonts w:ascii="Times New Roman" w:hAnsi="Times New Roman" w:cs="Times New Roman"/>
            <w:sz w:val="24"/>
            <w:szCs w:val="24"/>
          </w:rPr>
          <w:t>частью 4 статьи 18</w:t>
        </w:r>
      </w:hyperlink>
      <w:r w:rsidRPr="008E6271">
        <w:rPr>
          <w:rFonts w:ascii="Times New Roman" w:hAnsi="Times New Roman" w:cs="Times New Roman"/>
          <w:sz w:val="24"/>
          <w:szCs w:val="24"/>
        </w:rPr>
        <w:t xml:space="preserve"> Федерального закона от 24 июля 2007 года № 209-ФЗ «О развитии малого и </w:t>
      </w:r>
      <w:r w:rsidRPr="008E6271">
        <w:rPr>
          <w:rFonts w:ascii="Times New Roman" w:hAnsi="Times New Roman" w:cs="Times New Roman"/>
          <w:sz w:val="24"/>
          <w:szCs w:val="24"/>
        </w:rPr>
        <w:lastRenderedPageBreak/>
        <w:t xml:space="preserve">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8E6271">
          <w:rPr>
            <w:rFonts w:ascii="Times New Roman" w:hAnsi="Times New Roman" w:cs="Times New Roman"/>
            <w:sz w:val="24"/>
            <w:szCs w:val="24"/>
          </w:rPr>
          <w:t>частью</w:t>
        </w:r>
        <w:proofErr w:type="gramEnd"/>
        <w:r w:rsidRPr="008E6271">
          <w:rPr>
            <w:rFonts w:ascii="Times New Roman" w:hAnsi="Times New Roman" w:cs="Times New Roman"/>
            <w:sz w:val="24"/>
            <w:szCs w:val="24"/>
          </w:rPr>
          <w:t xml:space="preserve"> 3 статьи 14</w:t>
        </w:r>
      </w:hyperlink>
      <w:r w:rsidRPr="008E6271">
        <w:rPr>
          <w:rFonts w:ascii="Times New Roman" w:hAnsi="Times New Roman" w:cs="Times New Roman"/>
          <w:sz w:val="24"/>
          <w:szCs w:val="24"/>
        </w:rPr>
        <w:t xml:space="preserve"> указанного Федерального закона.</w:t>
      </w:r>
    </w:p>
    <w:p w:rsidR="00D83F77" w:rsidRPr="008E6271" w:rsidRDefault="00D83F77" w:rsidP="00D83F77">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8E6271">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2.10.1. Заявление о предоставлении муниципальной услуги подлежит возврату заявителю в течение 10 (десяти) календарных дней со дня </w:t>
      </w:r>
      <w:r w:rsidRPr="004176F5">
        <w:rPr>
          <w:rFonts w:ascii="Times New Roman" w:eastAsiaTheme="minorEastAsia" w:hAnsi="Times New Roman" w:cs="Times New Roman"/>
          <w:sz w:val="24"/>
          <w:szCs w:val="24"/>
          <w:lang w:eastAsia="ru-RU"/>
        </w:rPr>
        <w:t>регистрации (поступления</w:t>
      </w:r>
      <w:r w:rsidRPr="008E6271">
        <w:rPr>
          <w:rFonts w:ascii="Times New Roman" w:eastAsiaTheme="minorEastAsia" w:hAnsi="Times New Roman" w:cs="Times New Roman"/>
          <w:sz w:val="24"/>
          <w:szCs w:val="24"/>
          <w:lang w:eastAsia="ru-RU"/>
        </w:rPr>
        <w:t>) в Администрации по следующим основаниям:</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2) заявление подано в иной уполномоченный орган;</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8E6271">
        <w:rPr>
          <w:rFonts w:ascii="Times New Roman" w:eastAsiaTheme="minorEastAsia" w:hAnsi="Times New Roman" w:cs="Times New Roman"/>
          <w:strike/>
          <w:sz w:val="24"/>
          <w:szCs w:val="24"/>
          <w:lang w:eastAsia="ru-RU"/>
        </w:rPr>
        <w:t xml:space="preserve"> </w:t>
      </w:r>
      <w:r w:rsidRPr="008E6271">
        <w:rPr>
          <w:rFonts w:ascii="Times New Roman" w:eastAsiaTheme="minorEastAsia" w:hAnsi="Times New Roman" w:cs="Times New Roman"/>
          <w:sz w:val="24"/>
          <w:szCs w:val="24"/>
          <w:lang w:eastAsia="ru-RU"/>
        </w:rPr>
        <w:t xml:space="preserve"> 38 пункта 2.6 регламента;</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8E6271">
        <w:rPr>
          <w:rFonts w:ascii="Times New Roman" w:hAnsi="Times New Roman" w:cs="Times New Roman"/>
          <w:sz w:val="24"/>
          <w:szCs w:val="24"/>
        </w:rPr>
        <w:t>2.11. Муниципальная услуга предоставляется бесплатно.</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3D2714">
        <w:rPr>
          <w:rFonts w:ascii="Times New Roman" w:hAnsi="Times New Roman" w:cs="Times New Roman"/>
          <w:sz w:val="24"/>
          <w:szCs w:val="24"/>
        </w:rPr>
        <w:t xml:space="preserve"> </w:t>
      </w:r>
      <w:r w:rsidR="003D2714" w:rsidRPr="003D2714">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2.13. Срок регистрации заявления о предоставлении муниципальной услуги составляет:</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при обращении заявителя в ГБУ ЛО "МФЦ" - в течение 1 рабочего дня;</w:t>
      </w:r>
    </w:p>
    <w:p w:rsidR="00D83F77" w:rsidRPr="00D83F77"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 xml:space="preserve">при подаче заявления на бумажном носителе в Администрацию - в течение не более 1 (одного) дня </w:t>
      </w:r>
      <w:proofErr w:type="gramStart"/>
      <w:r w:rsidRPr="008E6271">
        <w:rPr>
          <w:rFonts w:ascii="Times New Roman" w:hAnsi="Times New Roman" w:cs="Times New Roman"/>
          <w:sz w:val="24"/>
          <w:szCs w:val="24"/>
        </w:rPr>
        <w:t>с даты поступления</w:t>
      </w:r>
      <w:proofErr w:type="gramEnd"/>
      <w:r w:rsidRPr="008E6271">
        <w:rPr>
          <w:rFonts w:ascii="Times New Roman" w:hAnsi="Times New Roman" w:cs="Times New Roman"/>
          <w:sz w:val="24"/>
          <w:szCs w:val="24"/>
        </w:rPr>
        <w:t xml:space="preserve"> заявления и документов;</w:t>
      </w:r>
    </w:p>
    <w:p w:rsidR="00D83F77" w:rsidRPr="008E6271" w:rsidRDefault="00D83F77" w:rsidP="00D83F77">
      <w:pPr>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83F77" w:rsidRPr="003D2714"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3D2714">
        <w:rPr>
          <w:rFonts w:ascii="Times New Roman" w:eastAsia="Times New Roman" w:hAnsi="Times New Roman" w:cs="Times New Roman"/>
          <w:sz w:val="24"/>
          <w:szCs w:val="24"/>
          <w:lang w:eastAsia="ru-RU"/>
        </w:rPr>
        <w:t>документов</w:t>
      </w:r>
      <w:r w:rsidR="003D2714" w:rsidRPr="003D2714">
        <w:rPr>
          <w:rFonts w:ascii="Times New Roman" w:eastAsiaTheme="minorHAnsi" w:hAnsi="Times New Roman" w:cs="Times New Roman"/>
          <w:sz w:val="28"/>
          <w:szCs w:val="28"/>
        </w:rPr>
        <w:t xml:space="preserve"> </w:t>
      </w:r>
      <w:r w:rsidR="003D2714" w:rsidRPr="003D2714">
        <w:rPr>
          <w:rFonts w:ascii="Times New Roman" w:eastAsiaTheme="minorHAnsi" w:hAnsi="Times New Roman" w:cs="Times New Roman"/>
          <w:sz w:val="24"/>
          <w:szCs w:val="24"/>
        </w:rPr>
        <w:t>и (или) информации</w:t>
      </w:r>
      <w:r w:rsidRPr="003D2714">
        <w:rPr>
          <w:rFonts w:ascii="Times New Roman" w:eastAsia="Times New Roman" w:hAnsi="Times New Roman" w:cs="Times New Roman"/>
          <w:sz w:val="24"/>
          <w:szCs w:val="24"/>
          <w:lang w:eastAsia="ru-RU"/>
        </w:rPr>
        <w:t>, необходимых для предоставления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6271">
        <w:rPr>
          <w:rFonts w:ascii="Times New Roman" w:eastAsia="Times New Roman" w:hAnsi="Times New Roman" w:cs="Times New Roman"/>
          <w:sz w:val="24"/>
          <w:szCs w:val="24"/>
          <w:lang w:eastAsia="ru-RU"/>
        </w:rPr>
        <w:t>сурдопереводчика</w:t>
      </w:r>
      <w:proofErr w:type="spellEnd"/>
      <w:r w:rsidRPr="008E6271">
        <w:rPr>
          <w:rFonts w:ascii="Times New Roman" w:eastAsia="Times New Roman" w:hAnsi="Times New Roman" w:cs="Times New Roman"/>
          <w:sz w:val="24"/>
          <w:szCs w:val="24"/>
          <w:lang w:eastAsia="ru-RU"/>
        </w:rPr>
        <w:t xml:space="preserve"> и </w:t>
      </w:r>
      <w:proofErr w:type="spellStart"/>
      <w:r w:rsidRPr="008E6271">
        <w:rPr>
          <w:rFonts w:ascii="Times New Roman" w:eastAsia="Times New Roman" w:hAnsi="Times New Roman" w:cs="Times New Roman"/>
          <w:sz w:val="24"/>
          <w:szCs w:val="24"/>
          <w:lang w:eastAsia="ru-RU"/>
        </w:rPr>
        <w:t>тифлосурдопереводчика</w:t>
      </w:r>
      <w:proofErr w:type="spellEnd"/>
      <w:r w:rsidRPr="008E6271">
        <w:rPr>
          <w:rFonts w:ascii="Times New Roman" w:eastAsia="Times New Roman" w:hAnsi="Times New Roman" w:cs="Times New Roman"/>
          <w:sz w:val="24"/>
          <w:szCs w:val="24"/>
          <w:lang w:eastAsia="ru-RU"/>
        </w:rPr>
        <w:t>.</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8E6271">
        <w:rPr>
          <w:rFonts w:ascii="Times New Roman" w:eastAsia="Times New Roman" w:hAnsi="Times New Roman" w:cs="Times New Roman"/>
          <w:sz w:val="24"/>
          <w:szCs w:val="24"/>
          <w:lang w:eastAsia="ru-RU"/>
        </w:rPr>
        <w:t>ств дл</w:t>
      </w:r>
      <w:proofErr w:type="gramEnd"/>
      <w:r w:rsidRPr="008E6271">
        <w:rPr>
          <w:rFonts w:ascii="Times New Roman" w:eastAsia="Times New Roman" w:hAnsi="Times New Roman" w:cs="Times New Roman"/>
          <w:sz w:val="24"/>
          <w:szCs w:val="24"/>
          <w:lang w:eastAsia="ru-RU"/>
        </w:rPr>
        <w:t>я передвижения инвалида (костылей, ходунков).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E6271">
          <w:rPr>
            <w:rFonts w:ascii="Times New Roman" w:eastAsia="Times New Roman" w:hAnsi="Times New Roman" w:cs="Times New Roman"/>
            <w:sz w:val="24"/>
            <w:szCs w:val="24"/>
            <w:lang w:eastAsia="ru-RU"/>
          </w:rPr>
          <w:t>п. 2.14</w:t>
        </w:r>
      </w:hyperlink>
      <w:r w:rsidRPr="008E6271">
        <w:rPr>
          <w:rFonts w:ascii="Times New Roman" w:eastAsia="Times New Roman" w:hAnsi="Times New Roman" w:cs="Times New Roman"/>
          <w:sz w:val="24"/>
          <w:szCs w:val="24"/>
          <w:lang w:eastAsia="ru-RU"/>
        </w:rPr>
        <w:t xml:space="preserve"> административного регламента;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исполнение требований доступности услуг для инвалидов;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2.15.3. Показатели качества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соблюдение срока предоставления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D83F77" w:rsidRPr="008E6271" w:rsidRDefault="00D83F77" w:rsidP="00D83F7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D83F77" w:rsidRPr="008E6271"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8E6271">
        <w:rPr>
          <w:rFonts w:ascii="Times New Roman" w:eastAsia="Times New Roman" w:hAnsi="Times New Roman" w:cs="Times New Roman"/>
          <w:sz w:val="24"/>
          <w:szCs w:val="24"/>
          <w:lang w:eastAsia="ru-RU"/>
        </w:rPr>
        <w:t>3. Состав, последовательность и сроки выполнения</w:t>
      </w:r>
    </w:p>
    <w:p w:rsidR="00D83F77" w:rsidRPr="008E6271"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административных процедур, требования к порядку их</w:t>
      </w:r>
    </w:p>
    <w:p w:rsidR="00D83F77" w:rsidRPr="008E6271"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выполнения, в том числе особенности выполнения</w:t>
      </w:r>
    </w:p>
    <w:p w:rsidR="00D83F77" w:rsidRPr="008E6271"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административных процедур в электронной форме</w:t>
      </w:r>
    </w:p>
    <w:p w:rsidR="00D83F77" w:rsidRPr="008E6271" w:rsidRDefault="00D83F77" w:rsidP="00D83F7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D83F77" w:rsidRPr="008E6271" w:rsidRDefault="00D83F77" w:rsidP="009C7B35">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E6271">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D83F77" w:rsidRPr="008E6271" w:rsidRDefault="00D83F77" w:rsidP="009C7B35">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8E6271">
        <w:rPr>
          <w:rFonts w:ascii="Times New Roman" w:hAnsi="Times New Roman" w:cs="Times New Roman"/>
          <w:sz w:val="24"/>
          <w:szCs w:val="24"/>
        </w:rPr>
        <w:t>рассмотрение заявления и документов о предоставлении муниципальной услуги – 10 рабочих дней;</w:t>
      </w:r>
    </w:p>
    <w:p w:rsidR="00D83F77" w:rsidRPr="008E6271" w:rsidRDefault="00D83F77" w:rsidP="00D83F7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8E627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8E6271">
        <w:rPr>
          <w:rFonts w:ascii="Times New Roman" w:hAnsi="Times New Roman" w:cs="Times New Roman"/>
          <w:sz w:val="24"/>
          <w:szCs w:val="24"/>
        </w:rPr>
        <w:t>муниципальной</w:t>
      </w:r>
      <w:proofErr w:type="gramEnd"/>
      <w:r w:rsidRPr="008E6271">
        <w:rPr>
          <w:rFonts w:ascii="Times New Roman" w:hAnsi="Times New Roman" w:cs="Times New Roman"/>
          <w:sz w:val="24"/>
          <w:szCs w:val="24"/>
        </w:rPr>
        <w:t xml:space="preserve"> услуг- 4 рабочих дня.  </w:t>
      </w:r>
    </w:p>
    <w:p w:rsidR="00D83F77" w:rsidRPr="008E6271" w:rsidRDefault="00D83F77" w:rsidP="009C7B35">
      <w:pPr>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D83F77" w:rsidRPr="008E6271" w:rsidRDefault="00D83F77" w:rsidP="009C7B35">
      <w:pPr>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выдача результата предоставления муниципальной услуги – 1 рабочий день.</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3.1.2. </w:t>
      </w:r>
      <w:bookmarkStart w:id="10" w:name="Par395"/>
      <w:bookmarkEnd w:id="10"/>
      <w:r w:rsidRPr="008E627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8E6271">
        <w:rPr>
          <w:sz w:val="24"/>
          <w:szCs w:val="24"/>
        </w:rPr>
        <w:t xml:space="preserve"> </w:t>
      </w:r>
      <w:r w:rsidRPr="008E6271">
        <w:rPr>
          <w:rFonts w:ascii="Times New Roman" w:eastAsiaTheme="minorEastAsia" w:hAnsi="Times New Roman" w:cs="Times New Roman"/>
          <w:sz w:val="24"/>
          <w:szCs w:val="24"/>
          <w:lang w:eastAsia="ru-RU"/>
        </w:rPr>
        <w:t>способом, указанным в п. 2.2 административного регламента.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w:t>
      </w:r>
      <w:r w:rsidRPr="008E6271">
        <w:rPr>
          <w:rFonts w:ascii="Times New Roman" w:eastAsia="Times New Roman" w:hAnsi="Times New Roman" w:cs="Times New Roman"/>
          <w:sz w:val="24"/>
          <w:szCs w:val="24"/>
          <w:lang w:eastAsia="ru-RU"/>
        </w:rPr>
        <w:lastRenderedPageBreak/>
        <w:t>ответственному за рассмотрение документов и формирование проекта решения, на бумажном носителе либо посредством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3.1.2.2.1. </w:t>
      </w:r>
      <w:proofErr w:type="gramStart"/>
      <w:r w:rsidRPr="008E6271">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w:t>
      </w:r>
      <w:proofErr w:type="gramEnd"/>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3.1.2.5. Результат выполнения административной процедуры:</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E6271">
        <w:rPr>
          <w:rFonts w:ascii="Times New Roman" w:eastAsiaTheme="minorEastAsia" w:hAnsi="Times New Roman" w:cs="Times New Roman"/>
          <w:sz w:val="24"/>
          <w:szCs w:val="24"/>
          <w:lang w:eastAsia="ru-RU"/>
        </w:rPr>
        <w:t>Межвед</w:t>
      </w:r>
      <w:proofErr w:type="spellEnd"/>
      <w:r w:rsidRPr="008E6271">
        <w:rPr>
          <w:rFonts w:ascii="Times New Roman" w:eastAsiaTheme="minorEastAsia" w:hAnsi="Times New Roman" w:cs="Times New Roman"/>
          <w:sz w:val="24"/>
          <w:szCs w:val="24"/>
          <w:lang w:eastAsia="ru-RU"/>
        </w:rPr>
        <w:t xml:space="preserve"> ЛО» заявителю в личный кабинет ЕПГУ;</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8E6271">
        <w:rPr>
          <w:rFonts w:ascii="Times New Roman" w:eastAsiaTheme="minorEastAsia" w:hAnsi="Times New Roman" w:cs="Times New Roman"/>
          <w:sz w:val="24"/>
          <w:szCs w:val="24"/>
          <w:lang w:eastAsia="ru-RU"/>
        </w:rPr>
        <w:t>Межвед</w:t>
      </w:r>
      <w:proofErr w:type="spellEnd"/>
      <w:r w:rsidRPr="008E6271">
        <w:rPr>
          <w:rFonts w:ascii="Times New Roman" w:eastAsiaTheme="minorEastAsia" w:hAnsi="Times New Roman" w:cs="Times New Roman"/>
          <w:sz w:val="24"/>
          <w:szCs w:val="24"/>
          <w:lang w:eastAsia="ru-RU"/>
        </w:rPr>
        <w:t xml:space="preserve"> ЛО».</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3.1.3.</w:t>
      </w:r>
      <w:bookmarkStart w:id="11" w:name="Par411"/>
      <w:bookmarkEnd w:id="11"/>
      <w:r w:rsidRPr="008E627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8E6271">
        <w:rPr>
          <w:rFonts w:ascii="Times New Roman" w:eastAsiaTheme="minorEastAsia" w:hAnsi="Times New Roman" w:cs="Times New Roman"/>
          <w:sz w:val="24"/>
          <w:szCs w:val="24"/>
          <w:lang w:eastAsia="ru-RU"/>
        </w:rPr>
        <w:t>и(</w:t>
      </w:r>
      <w:proofErr w:type="gramEnd"/>
      <w:r w:rsidRPr="008E6271">
        <w:rPr>
          <w:rFonts w:ascii="Times New Roman" w:eastAsiaTheme="minorEastAsia" w:hAnsi="Times New Roman" w:cs="Times New Roman"/>
          <w:sz w:val="24"/>
          <w:szCs w:val="24"/>
          <w:lang w:eastAsia="ru-RU"/>
        </w:rPr>
        <w:t>или) максимальный срок его (их) выполнения: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u w:val="single"/>
          <w:lang w:eastAsia="ru-RU"/>
        </w:rPr>
        <w:t>1 действие:</w:t>
      </w:r>
      <w:r w:rsidRPr="008E627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8E6271">
        <w:rPr>
          <w:rFonts w:ascii="Times New Roman" w:eastAsiaTheme="minorEastAsia" w:hAnsi="Times New Roman" w:cs="Times New Roman"/>
          <w:sz w:val="24"/>
          <w:szCs w:val="24"/>
          <w:lang w:eastAsia="ru-RU"/>
        </w:rPr>
        <w:t>заявлении</w:t>
      </w:r>
      <w:proofErr w:type="gramEnd"/>
      <w:r w:rsidRPr="008E6271">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u w:val="single"/>
          <w:lang w:eastAsia="ru-RU"/>
        </w:rPr>
        <w:t>2 действие:</w:t>
      </w:r>
      <w:r w:rsidRPr="008E6271">
        <w:rPr>
          <w:rFonts w:ascii="Times New Roman" w:eastAsiaTheme="minorEastAsia" w:hAnsi="Times New Roman" w:cs="Times New Roman"/>
          <w:sz w:val="24"/>
          <w:szCs w:val="24"/>
          <w:lang w:eastAsia="ru-RU"/>
        </w:rPr>
        <w:t xml:space="preserve"> </w:t>
      </w:r>
      <w:r w:rsidRPr="008E627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w:t>
      </w:r>
      <w:r w:rsidRPr="008E6271">
        <w:rPr>
          <w:rFonts w:ascii="Times New Roman" w:eastAsiaTheme="minorEastAsia" w:hAnsi="Times New Roman" w:cs="Times New Roman"/>
          <w:sz w:val="24"/>
          <w:szCs w:val="24"/>
          <w:lang w:eastAsia="ru-RU"/>
        </w:rPr>
        <w:t>;</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E6271">
        <w:rPr>
          <w:rFonts w:ascii="Times New Roman" w:eastAsiaTheme="minorEastAsia" w:hAnsi="Times New Roman" w:cs="Times New Roman"/>
          <w:sz w:val="24"/>
          <w:szCs w:val="24"/>
          <w:lang w:eastAsia="ru-RU"/>
        </w:rPr>
        <w:t>;</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u w:val="single"/>
          <w:lang w:eastAsia="ru-RU"/>
        </w:rPr>
        <w:t>3 действие:</w:t>
      </w:r>
      <w:r w:rsidRPr="008E627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8E6271">
        <w:rPr>
          <w:rFonts w:ascii="Times New Roman" w:eastAsia="Times New Roman" w:hAnsi="Times New Roman" w:cs="Times New Roman"/>
          <w:sz w:val="24"/>
          <w:szCs w:val="24"/>
          <w:lang w:eastAsia="ru-RU"/>
        </w:rPr>
        <w:t>документов и формирование проекта решения.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3.1.3.4. Критерии принятия решения:</w:t>
      </w:r>
      <w:r w:rsidRPr="008E6271">
        <w:rPr>
          <w:sz w:val="24"/>
          <w:szCs w:val="24"/>
        </w:rPr>
        <w:t xml:space="preserve"> </w:t>
      </w:r>
      <w:r w:rsidRPr="008E627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E627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D83F77" w:rsidRPr="008E6271" w:rsidRDefault="00D83F77" w:rsidP="009C7B35">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проект договора купли-продажи/аренды/безвозмездного пользования земельным участком в трех экземплярах;</w:t>
      </w:r>
    </w:p>
    <w:p w:rsidR="00D83F77" w:rsidRPr="008E6271" w:rsidRDefault="00D83F77" w:rsidP="009C7B35">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 xml:space="preserve">проект решения о предоставлении земельного участка в постоянное (бессрочное) </w:t>
      </w:r>
      <w:r w:rsidRPr="008E6271">
        <w:rPr>
          <w:rFonts w:ascii="Times New Roman" w:hAnsi="Times New Roman" w:cs="Times New Roman"/>
          <w:sz w:val="24"/>
          <w:szCs w:val="24"/>
          <w:lang w:eastAsia="ru-RU"/>
        </w:rPr>
        <w:lastRenderedPageBreak/>
        <w:t>пользование;</w:t>
      </w:r>
    </w:p>
    <w:p w:rsidR="00D83F77" w:rsidRPr="008E6271" w:rsidRDefault="00D83F77" w:rsidP="009C7B35">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E6271">
        <w:rPr>
          <w:rFonts w:ascii="Times New Roman" w:hAnsi="Times New Roman" w:cs="Times New Roman"/>
          <w:sz w:val="24"/>
          <w:szCs w:val="24"/>
          <w:lang w:eastAsia="ru-RU"/>
        </w:rPr>
        <w:t>проект решения о возврате заявления о предоставлении муниципальной услуги и прилагаемых к нему документов;</w:t>
      </w:r>
    </w:p>
    <w:p w:rsidR="00D83F77" w:rsidRPr="008E6271" w:rsidRDefault="00D83F77" w:rsidP="009C7B35">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проект решения об </w:t>
      </w:r>
      <w:r w:rsidRPr="008E6271">
        <w:rPr>
          <w:rFonts w:ascii="Times New Roman" w:hAnsi="Times New Roman" w:cs="Times New Roman"/>
          <w:sz w:val="24"/>
          <w:szCs w:val="24"/>
          <w:lang w:eastAsia="ru-RU"/>
        </w:rPr>
        <w:t xml:space="preserve">отказе в предоставлении </w:t>
      </w:r>
      <w:r w:rsidRPr="008E6271">
        <w:rPr>
          <w:rFonts w:ascii="Times New Roman" w:hAnsi="Times New Roman" w:cs="Times New Roman"/>
          <w:color w:val="000000"/>
          <w:sz w:val="24"/>
          <w:szCs w:val="24"/>
          <w:lang w:eastAsia="ru-RU"/>
        </w:rPr>
        <w:t>муниципальной услуги</w:t>
      </w:r>
      <w:r w:rsidRPr="008E6271">
        <w:rPr>
          <w:rFonts w:ascii="Times New Roman" w:eastAsia="Times New Roman" w:hAnsi="Times New Roman" w:cs="Times New Roman"/>
          <w:sz w:val="24"/>
          <w:szCs w:val="24"/>
          <w:lang w:eastAsia="ru-RU"/>
        </w:rPr>
        <w:t xml:space="preserve">. </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3.1.4.5. Результат выполнения административной процедуры:</w:t>
      </w:r>
    </w:p>
    <w:p w:rsidR="00D83F77" w:rsidRPr="008E6271" w:rsidRDefault="00D83F77" w:rsidP="009C7B35">
      <w:pPr>
        <w:pStyle w:val="ab"/>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xml:space="preserve">подписание трех </w:t>
      </w:r>
      <w:proofErr w:type="gramStart"/>
      <w:r w:rsidRPr="008E6271">
        <w:rPr>
          <w:rFonts w:ascii="Times New Roman" w:eastAsia="Times New Roman" w:hAnsi="Times New Roman" w:cs="Times New Roman"/>
          <w:sz w:val="24"/>
          <w:szCs w:val="24"/>
        </w:rPr>
        <w:t>экземпляров проекта договора купли-продажи/аренды/безвозмездного пользования</w:t>
      </w:r>
      <w:proofErr w:type="gramEnd"/>
      <w:r w:rsidRPr="008E6271">
        <w:rPr>
          <w:rFonts w:ascii="Times New Roman" w:eastAsia="Times New Roman" w:hAnsi="Times New Roman" w:cs="Times New Roman"/>
          <w:sz w:val="24"/>
          <w:szCs w:val="24"/>
        </w:rPr>
        <w:t xml:space="preserve"> земельным участком;</w:t>
      </w:r>
    </w:p>
    <w:p w:rsidR="00D83F77" w:rsidRPr="008E6271" w:rsidRDefault="00D83F77" w:rsidP="009C7B35">
      <w:pPr>
        <w:pStyle w:val="ab"/>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D83F77" w:rsidRPr="008E6271" w:rsidRDefault="00D83F77" w:rsidP="009C7B35">
      <w:pPr>
        <w:pStyle w:val="ab"/>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D83F77" w:rsidRPr="008E6271" w:rsidRDefault="00D83F77" w:rsidP="009C7B35">
      <w:pPr>
        <w:pStyle w:val="ab"/>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E6271">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и направление результата предоставления муниципальной услуги способом, указанным в заявлении.</w:t>
      </w:r>
    </w:p>
    <w:p w:rsidR="00D83F77" w:rsidRPr="008E6271" w:rsidRDefault="00D83F77" w:rsidP="00D83F77">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3.2.1. Предоставление муниципальной услуги на ЕПГУ осуществляется в соответствии с Федеральным </w:t>
      </w:r>
      <w:hyperlink r:id="rId23" w:history="1">
        <w:r w:rsidRPr="008E6271">
          <w:rPr>
            <w:rFonts w:ascii="Times New Roman" w:eastAsia="Times New Roman" w:hAnsi="Times New Roman" w:cs="Times New Roman"/>
            <w:sz w:val="24"/>
            <w:szCs w:val="24"/>
            <w:lang w:eastAsia="ru-RU"/>
          </w:rPr>
          <w:t>законом</w:t>
        </w:r>
      </w:hyperlink>
      <w:r w:rsidRPr="008E6271">
        <w:rPr>
          <w:rFonts w:ascii="Times New Roman" w:eastAsia="Times New Roman" w:hAnsi="Times New Roman" w:cs="Times New Roman"/>
          <w:sz w:val="24"/>
          <w:szCs w:val="24"/>
          <w:lang w:eastAsia="ru-RU"/>
        </w:rPr>
        <w:t xml:space="preserve"> № 210-ФЗ, Федеральным </w:t>
      </w:r>
      <w:hyperlink r:id="rId24" w:history="1">
        <w:r w:rsidRPr="008E6271">
          <w:rPr>
            <w:rFonts w:ascii="Times New Roman" w:eastAsia="Times New Roman" w:hAnsi="Times New Roman" w:cs="Times New Roman"/>
            <w:sz w:val="24"/>
            <w:szCs w:val="24"/>
            <w:lang w:eastAsia="ru-RU"/>
          </w:rPr>
          <w:t>законом</w:t>
        </w:r>
      </w:hyperlink>
      <w:r w:rsidRPr="008E627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5" w:history="1">
        <w:r w:rsidRPr="008E6271">
          <w:rPr>
            <w:rFonts w:ascii="Times New Roman" w:eastAsia="Times New Roman" w:hAnsi="Times New Roman" w:cs="Times New Roman"/>
            <w:sz w:val="24"/>
            <w:szCs w:val="24"/>
            <w:lang w:eastAsia="ru-RU"/>
          </w:rPr>
          <w:t>постановлением</w:t>
        </w:r>
      </w:hyperlink>
      <w:r w:rsidRPr="008E627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E6271">
        <w:rPr>
          <w:rFonts w:ascii="Times New Roman" w:eastAsia="Times New Roman" w:hAnsi="Times New Roman" w:cs="Times New Roman"/>
          <w:sz w:val="24"/>
          <w:szCs w:val="24"/>
          <w:lang w:eastAsia="ru-RU"/>
        </w:rPr>
        <w:t>ии и ау</w:t>
      </w:r>
      <w:proofErr w:type="gramEnd"/>
      <w:r w:rsidRPr="008E6271">
        <w:rPr>
          <w:rFonts w:ascii="Times New Roman" w:eastAsia="Times New Roman" w:hAnsi="Times New Roman" w:cs="Times New Roman"/>
          <w:sz w:val="24"/>
          <w:szCs w:val="24"/>
          <w:lang w:eastAsia="ru-RU"/>
        </w:rPr>
        <w:t>тентификации (далее - ЕСИА).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3.2.3. Муниципальная услуга может быть получена через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3.2.4. Для подачи заявления через ЕПГУ заявитель должен выполнить следующие </w:t>
      </w:r>
      <w:r w:rsidRPr="008E6271">
        <w:rPr>
          <w:rFonts w:ascii="Times New Roman" w:eastAsia="Times New Roman" w:hAnsi="Times New Roman" w:cs="Times New Roman"/>
          <w:sz w:val="24"/>
          <w:szCs w:val="24"/>
          <w:lang w:eastAsia="ru-RU"/>
        </w:rPr>
        <w:lastRenderedPageBreak/>
        <w:t>действия: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пройти идентификацию и аутентификацию в ЕСИА;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личном кабинете на ЕПГУ заполнить в электронной форме заявление на оказание муниципальной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ЕПГУ,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3.2.6. При предоставлении муниципальной услуги через ЕПГУ, должностное лицо Администрации выполняет следующие действия: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E6271">
        <w:rPr>
          <w:rFonts w:ascii="Times New Roman" w:eastAsia="Times New Roman" w:hAnsi="Times New Roman" w:cs="Times New Roman"/>
          <w:sz w:val="24"/>
          <w:szCs w:val="24"/>
          <w:lang w:eastAsia="ru-RU"/>
        </w:rPr>
        <w:t>Межвед</w:t>
      </w:r>
      <w:proofErr w:type="spellEnd"/>
      <w:r w:rsidRPr="008E6271">
        <w:rPr>
          <w:rFonts w:ascii="Times New Roman" w:eastAsia="Times New Roman" w:hAnsi="Times New Roman" w:cs="Times New Roman"/>
          <w:sz w:val="24"/>
          <w:szCs w:val="24"/>
          <w:lang w:eastAsia="ru-RU"/>
        </w:rPr>
        <w:t xml:space="preserve"> ЛО»;</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E6271">
        <w:rPr>
          <w:rFonts w:ascii="Times New Roman" w:eastAsia="Times New Roman" w:hAnsi="Times New Roman" w:cs="Times New Roman"/>
          <w:sz w:val="24"/>
          <w:szCs w:val="24"/>
          <w:lang w:eastAsia="ru-RU"/>
        </w:rPr>
        <w:t>дств св</w:t>
      </w:r>
      <w:proofErr w:type="gramEnd"/>
      <w:r w:rsidRPr="008E6271">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E6271">
          <w:rPr>
            <w:rFonts w:ascii="Times New Roman" w:eastAsia="Times New Roman" w:hAnsi="Times New Roman" w:cs="Times New Roman"/>
            <w:sz w:val="24"/>
            <w:szCs w:val="24"/>
            <w:lang w:eastAsia="ru-RU"/>
          </w:rPr>
          <w:t>пункте 2.6</w:t>
        </w:r>
      </w:hyperlink>
      <w:r w:rsidRPr="008E627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ошибки (приложение 6 к настоящему административному регламенту).</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w:t>
      </w:r>
      <w:r w:rsidRPr="008E6271">
        <w:rPr>
          <w:rFonts w:ascii="Times New Roman" w:eastAsia="Times New Roman" w:hAnsi="Times New Roman" w:cs="Times New Roman"/>
          <w:sz w:val="24"/>
          <w:szCs w:val="24"/>
          <w:lang w:eastAsia="ru-RU"/>
        </w:rPr>
        <w:lastRenderedPageBreak/>
        <w:t xml:space="preserve">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ошибок.</w:t>
      </w:r>
    </w:p>
    <w:p w:rsidR="00D83F77" w:rsidRPr="008E6271" w:rsidRDefault="00D83F77" w:rsidP="00D83F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3F77" w:rsidRPr="008E6271" w:rsidRDefault="00D83F77" w:rsidP="00D83F77">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8E6271">
        <w:rPr>
          <w:rFonts w:ascii="Times New Roman" w:eastAsiaTheme="minorEastAsia" w:hAnsi="Times New Roman" w:cs="Times New Roman"/>
          <w:sz w:val="24"/>
          <w:szCs w:val="24"/>
          <w:lang w:eastAsia="ru-RU"/>
        </w:rPr>
        <w:t xml:space="preserve">4. Формы </w:t>
      </w:r>
      <w:proofErr w:type="gramStart"/>
      <w:r w:rsidRPr="008E6271">
        <w:rPr>
          <w:rFonts w:ascii="Times New Roman" w:eastAsiaTheme="minorEastAsia" w:hAnsi="Times New Roman" w:cs="Times New Roman"/>
          <w:sz w:val="24"/>
          <w:szCs w:val="24"/>
          <w:lang w:eastAsia="ru-RU"/>
        </w:rPr>
        <w:t>контроля за</w:t>
      </w:r>
      <w:proofErr w:type="gramEnd"/>
      <w:r w:rsidRPr="008E6271">
        <w:rPr>
          <w:rFonts w:ascii="Times New Roman" w:eastAsiaTheme="minorEastAsia" w:hAnsi="Times New Roman" w:cs="Times New Roman"/>
          <w:sz w:val="24"/>
          <w:szCs w:val="24"/>
          <w:lang w:eastAsia="ru-RU"/>
        </w:rPr>
        <w:t xml:space="preserve"> исполнением административного регламента</w:t>
      </w:r>
    </w:p>
    <w:p w:rsidR="00D83F77" w:rsidRPr="008E6271" w:rsidRDefault="00D83F77" w:rsidP="00D83F7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 xml:space="preserve">4.1. Порядок осуществления текущего </w:t>
      </w:r>
      <w:proofErr w:type="gramStart"/>
      <w:r w:rsidRPr="008E6271">
        <w:rPr>
          <w:rFonts w:ascii="Times New Roman" w:hAnsi="Times New Roman" w:cs="Times New Roman"/>
          <w:sz w:val="24"/>
          <w:szCs w:val="24"/>
        </w:rPr>
        <w:t>контроля за</w:t>
      </w:r>
      <w:proofErr w:type="gramEnd"/>
      <w:r w:rsidRPr="008E62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6271">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 xml:space="preserve">В целях осуществления </w:t>
      </w:r>
      <w:proofErr w:type="gramStart"/>
      <w:r w:rsidRPr="008E6271">
        <w:rPr>
          <w:rFonts w:ascii="Times New Roman" w:hAnsi="Times New Roman" w:cs="Times New Roman"/>
          <w:sz w:val="24"/>
          <w:szCs w:val="24"/>
        </w:rPr>
        <w:t>контроля за</w:t>
      </w:r>
      <w:proofErr w:type="gramEnd"/>
      <w:r w:rsidRPr="008E62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По результатам рассмотрения обращений дается письменный ответ.</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8E6271">
        <w:rPr>
          <w:rFonts w:ascii="Times New Roman" w:hAnsi="Times New Roman" w:cs="Times New Roman"/>
          <w:sz w:val="24"/>
          <w:szCs w:val="24"/>
        </w:rPr>
        <w:lastRenderedPageBreak/>
        <w:t>соблюдение принципов поведения с заявителями, сохранность документов.</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6271">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D83F77" w:rsidRPr="008E6271" w:rsidRDefault="00D83F77" w:rsidP="009C7B35">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E627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D83F77" w:rsidRPr="008E6271" w:rsidRDefault="00D83F77" w:rsidP="009C7B35">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8E627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D83F77" w:rsidRPr="008E6271" w:rsidRDefault="00D83F77" w:rsidP="00D83F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627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83F77" w:rsidRPr="008E6271" w:rsidRDefault="00D83F77" w:rsidP="00D83F7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D83F77" w:rsidRPr="008E6271" w:rsidRDefault="00D83F77" w:rsidP="00D83F7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8E6271">
        <w:rPr>
          <w:rFonts w:ascii="Times New Roman" w:eastAsiaTheme="minorEastAsia" w:hAnsi="Times New Roman" w:cs="Times New Roman"/>
          <w:sz w:val="24"/>
          <w:szCs w:val="24"/>
          <w:lang w:eastAsia="ru-RU"/>
        </w:rPr>
        <w:t>5</w:t>
      </w:r>
      <w:r w:rsidRPr="008E6271">
        <w:rPr>
          <w:rFonts w:ascii="Times New Roman" w:eastAsia="Times New Roman" w:hAnsi="Times New Roman" w:cs="Times New Roman"/>
          <w:sz w:val="24"/>
          <w:szCs w:val="24"/>
          <w:lang w:eastAsia="ru-RU"/>
        </w:rPr>
        <w:t xml:space="preserve">. </w:t>
      </w:r>
      <w:bookmarkStart w:id="14" w:name="Par540"/>
      <w:bookmarkEnd w:id="14"/>
      <w:r w:rsidRPr="008E6271">
        <w:rPr>
          <w:rFonts w:ascii="Times New Roman" w:eastAsia="Times New Roman" w:hAnsi="Times New Roman" w:cs="Times New Roman"/>
          <w:sz w:val="24"/>
          <w:szCs w:val="24"/>
          <w:lang w:eastAsia="ru-RU"/>
        </w:rPr>
        <w:t>Досудебный (внесудебный) порядок обжалования решений</w:t>
      </w:r>
    </w:p>
    <w:p w:rsidR="00D83F77" w:rsidRPr="008E6271" w:rsidRDefault="00D83F77" w:rsidP="00D83F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E627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83F77" w:rsidRPr="008E6271" w:rsidRDefault="00D83F77" w:rsidP="00D83F77">
      <w:pPr>
        <w:autoSpaceDE w:val="0"/>
        <w:autoSpaceDN w:val="0"/>
        <w:adjustRightInd w:val="0"/>
        <w:spacing w:after="0" w:line="240" w:lineRule="auto"/>
        <w:jc w:val="center"/>
        <w:rPr>
          <w:rFonts w:ascii="Times New Roman" w:hAnsi="Times New Roman" w:cs="Times New Roman"/>
          <w:sz w:val="24"/>
          <w:szCs w:val="24"/>
        </w:rPr>
      </w:pP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8E6271">
        <w:rPr>
          <w:rFonts w:ascii="Times New Roman" w:eastAsia="Times New Roman" w:hAnsi="Times New Roman" w:cs="Times New Roman"/>
          <w:sz w:val="24"/>
          <w:szCs w:val="24"/>
          <w:lang w:eastAsia="ru-RU"/>
        </w:rPr>
        <w:t>муниципальную</w:t>
      </w:r>
      <w:proofErr w:type="gramEnd"/>
      <w:r w:rsidRPr="008E6271">
        <w:rPr>
          <w:rFonts w:ascii="Times New Roman" w:eastAsia="Times New Roman" w:hAnsi="Times New Roman" w:cs="Times New Roman"/>
          <w:sz w:val="24"/>
          <w:szCs w:val="24"/>
          <w:lang w:eastAsia="ru-RU"/>
        </w:rPr>
        <w:t xml:space="preserve">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E6271">
        <w:rPr>
          <w:sz w:val="24"/>
          <w:szCs w:val="24"/>
        </w:rPr>
        <w:t xml:space="preserve"> </w:t>
      </w:r>
      <w:r w:rsidRPr="008E6271">
        <w:rPr>
          <w:rFonts w:ascii="Times New Roman" w:eastAsia="Times New Roman" w:hAnsi="Times New Roman" w:cs="Times New Roman"/>
          <w:sz w:val="24"/>
          <w:szCs w:val="24"/>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8E6271">
        <w:rPr>
          <w:rFonts w:ascii="Times New Roman" w:eastAsia="Times New Roman" w:hAnsi="Times New Roman" w:cs="Times New Roman"/>
          <w:sz w:val="24"/>
          <w:szCs w:val="24"/>
          <w:lang w:eastAsia="ru-RU"/>
        </w:rPr>
        <w:t>являются</w:t>
      </w:r>
      <w:proofErr w:type="gramEnd"/>
      <w:r w:rsidRPr="008E6271">
        <w:rPr>
          <w:sz w:val="24"/>
          <w:szCs w:val="24"/>
        </w:rPr>
        <w:t xml:space="preserve"> </w:t>
      </w:r>
      <w:r w:rsidRPr="008E6271">
        <w:rPr>
          <w:rFonts w:ascii="Times New Roman" w:eastAsia="Times New Roman" w:hAnsi="Times New Roman" w:cs="Times New Roman"/>
          <w:sz w:val="24"/>
          <w:szCs w:val="24"/>
          <w:lang w:eastAsia="ru-RU"/>
        </w:rPr>
        <w:t>в том числе следующие случаи:</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E62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E6271">
        <w:rPr>
          <w:rFonts w:ascii="Times New Roman" w:eastAsia="Times New Roman" w:hAnsi="Times New Roman" w:cs="Times New Roman"/>
          <w:sz w:val="24"/>
          <w:szCs w:val="24"/>
          <w:lang w:eastAsia="ru-RU"/>
        </w:rPr>
        <w:t xml:space="preserve"> </w:t>
      </w:r>
      <w:proofErr w:type="gramStart"/>
      <w:r w:rsidRPr="008E627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8E6271">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6271">
        <w:rPr>
          <w:rFonts w:ascii="Times New Roman" w:eastAsia="Times New Roman" w:hAnsi="Times New Roman" w:cs="Times New Roman"/>
          <w:sz w:val="24"/>
          <w:szCs w:val="24"/>
          <w:lang w:eastAsia="ru-RU"/>
        </w:rPr>
        <w:t xml:space="preserve"> </w:t>
      </w:r>
      <w:proofErr w:type="gramStart"/>
      <w:r w:rsidRPr="008E62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E6271">
        <w:rPr>
          <w:rFonts w:ascii="Times New Roman" w:eastAsia="Times New Roman" w:hAnsi="Times New Roman" w:cs="Times New Roman"/>
          <w:sz w:val="24"/>
          <w:szCs w:val="24"/>
          <w:lang w:eastAsia="ru-RU"/>
        </w:rPr>
        <w:t xml:space="preserve"> </w:t>
      </w:r>
      <w:proofErr w:type="gramStart"/>
      <w:r w:rsidRPr="008E62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8E62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E6271">
        <w:rPr>
          <w:rFonts w:ascii="Times New Roman" w:eastAsia="Times New Roman" w:hAnsi="Times New Roman" w:cs="Times New Roman"/>
          <w:sz w:val="24"/>
          <w:szCs w:val="24"/>
          <w:lang w:eastAsia="ru-RU"/>
        </w:rPr>
        <w:lastRenderedPageBreak/>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8E627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E6271">
          <w:rPr>
            <w:rFonts w:ascii="Times New Roman" w:eastAsia="Times New Roman" w:hAnsi="Times New Roman" w:cs="Times New Roman"/>
            <w:sz w:val="24"/>
            <w:szCs w:val="24"/>
            <w:lang w:eastAsia="ru-RU"/>
          </w:rPr>
          <w:t>ч. 5 ст. 11.2</w:t>
        </w:r>
      </w:hyperlink>
      <w:r w:rsidRPr="008E6271">
        <w:rPr>
          <w:rFonts w:ascii="Times New Roman" w:eastAsia="Times New Roman" w:hAnsi="Times New Roman" w:cs="Times New Roman"/>
          <w:sz w:val="24"/>
          <w:szCs w:val="24"/>
          <w:lang w:eastAsia="ru-RU"/>
        </w:rPr>
        <w:t xml:space="preserve"> Федерального закона от 27.07.2010 № 210-ФЗ.</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письменной жалобе в обязательном порядке указываются:</w:t>
      </w:r>
    </w:p>
    <w:p w:rsidR="00D83F77" w:rsidRPr="008E6271" w:rsidRDefault="00D83F77" w:rsidP="00D83F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8E6271">
        <w:rPr>
          <w:rFonts w:ascii="Times New Roman" w:eastAsia="Times New Roman" w:hAnsi="Times New Roman" w:cs="Times New Roman"/>
          <w:sz w:val="24"/>
          <w:szCs w:val="24"/>
          <w:lang w:eastAsia="ru-RU"/>
        </w:rPr>
        <w:t>и(</w:t>
      </w:r>
      <w:proofErr w:type="gramEnd"/>
      <w:r w:rsidRPr="008E627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5.5. </w:t>
      </w:r>
      <w:proofErr w:type="gramStart"/>
      <w:r w:rsidRPr="008E627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E6271">
          <w:rPr>
            <w:rFonts w:ascii="Times New Roman" w:eastAsia="Times New Roman" w:hAnsi="Times New Roman" w:cs="Times New Roman"/>
            <w:sz w:val="24"/>
            <w:szCs w:val="24"/>
            <w:lang w:eastAsia="ru-RU"/>
          </w:rPr>
          <w:t>ст. 11.1</w:t>
        </w:r>
      </w:hyperlink>
      <w:r w:rsidRPr="008E627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5.6. </w:t>
      </w:r>
      <w:proofErr w:type="gramStart"/>
      <w:r w:rsidRPr="008E6271">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E627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E627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2) в удовлетворении жалобы отказывается.</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6271">
        <w:rPr>
          <w:rFonts w:ascii="Times New Roman" w:eastAsia="Times New Roman" w:hAnsi="Times New Roman" w:cs="Times New Roman"/>
          <w:sz w:val="24"/>
          <w:szCs w:val="24"/>
          <w:lang w:eastAsia="ru-RU"/>
        </w:rPr>
        <w:t>неудобства</w:t>
      </w:r>
      <w:proofErr w:type="gramEnd"/>
      <w:r w:rsidRPr="008E627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В случае признания </w:t>
      </w:r>
      <w:proofErr w:type="gramStart"/>
      <w:r w:rsidRPr="008E6271">
        <w:rPr>
          <w:rFonts w:ascii="Times New Roman" w:eastAsia="Times New Roman" w:hAnsi="Times New Roman" w:cs="Times New Roman"/>
          <w:sz w:val="24"/>
          <w:szCs w:val="24"/>
          <w:lang w:eastAsia="ru-RU"/>
        </w:rPr>
        <w:t>жалобы</w:t>
      </w:r>
      <w:proofErr w:type="gramEnd"/>
      <w:r w:rsidRPr="008E627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3F77" w:rsidRPr="008E6271" w:rsidRDefault="00D83F77" w:rsidP="00D83F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E627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E627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3F77" w:rsidRPr="008E6271" w:rsidRDefault="00D83F77" w:rsidP="00D83F7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83F77" w:rsidRPr="008E6271" w:rsidRDefault="00D83F77" w:rsidP="00D83F7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6. Особенности выполнения административных процедур</w:t>
      </w:r>
    </w:p>
    <w:p w:rsidR="00D83F77" w:rsidRPr="008E6271"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многофункциональных центрах</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б) определяет предмет обращения;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в) проводит проверку правильности заполнения обращения;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E6271">
          <w:rPr>
            <w:rFonts w:ascii="Times New Roman" w:eastAsia="Times New Roman" w:hAnsi="Times New Roman" w:cs="Times New Roman"/>
            <w:sz w:val="24"/>
            <w:szCs w:val="24"/>
            <w:lang w:eastAsia="ru-RU"/>
          </w:rPr>
          <w:t>пункте 2.6</w:t>
        </w:r>
      </w:hyperlink>
      <w:r w:rsidRPr="008E627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83F77" w:rsidRPr="008E6271" w:rsidRDefault="00D83F77" w:rsidP="00D83F77">
      <w:pPr>
        <w:pStyle w:val="ConsPlusNormal"/>
        <w:ind w:firstLine="540"/>
        <w:jc w:val="both"/>
        <w:rPr>
          <w:rFonts w:ascii="Times New Roman" w:hAnsi="Times New Roman" w:cs="Times New Roman"/>
          <w:sz w:val="24"/>
          <w:szCs w:val="24"/>
        </w:rPr>
      </w:pPr>
      <w:r w:rsidRPr="008E6271">
        <w:rPr>
          <w:rFonts w:ascii="Times New Roman" w:hAnsi="Times New Roman" w:cs="Times New Roman"/>
          <w:sz w:val="24"/>
          <w:szCs w:val="24"/>
        </w:rPr>
        <w:t xml:space="preserve">выдает </w:t>
      </w:r>
      <w:hyperlink r:id="rId28" w:history="1">
        <w:r w:rsidRPr="008E6271">
          <w:rPr>
            <w:rFonts w:ascii="Times New Roman" w:hAnsi="Times New Roman" w:cs="Times New Roman"/>
            <w:sz w:val="24"/>
            <w:szCs w:val="24"/>
          </w:rPr>
          <w:t>решение</w:t>
        </w:r>
      </w:hyperlink>
      <w:r w:rsidRPr="008E627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E6271">
        <w:rPr>
          <w:rFonts w:ascii="Times New Roman" w:hAnsi="Times New Roman" w:cs="Times New Roman"/>
          <w:sz w:val="24"/>
          <w:szCs w:val="24"/>
          <w:lang w:bidi="ru-RU"/>
        </w:rPr>
        <w:t xml:space="preserve"> к настоящему административному регламенту)</w:t>
      </w:r>
      <w:r w:rsidRPr="008E6271">
        <w:rPr>
          <w:rFonts w:ascii="Times New Roman" w:hAnsi="Times New Roman" w:cs="Times New Roman"/>
          <w:sz w:val="24"/>
          <w:szCs w:val="24"/>
        </w:rPr>
        <w:t>.</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E627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83F77" w:rsidRPr="008E627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8E627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D83F77" w:rsidRPr="00D31703" w:rsidRDefault="00D83F77" w:rsidP="00D83F7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D83F77" w:rsidRPr="00D31703" w:rsidSect="004D120B">
          <w:headerReference w:type="default" r:id="rId29"/>
          <w:footerReference w:type="default" r:id="rId30"/>
          <w:pgSz w:w="11906" w:h="16838"/>
          <w:pgMar w:top="1134" w:right="850" w:bottom="1134" w:left="1134" w:header="708" w:footer="708" w:gutter="0"/>
          <w:cols w:space="708"/>
          <w:titlePg/>
          <w:docGrid w:linePitch="360"/>
        </w:sectPr>
      </w:pPr>
    </w:p>
    <w:p w:rsidR="00D83F77" w:rsidRPr="00D31703" w:rsidRDefault="00D83F77" w:rsidP="00D83F7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D83F77" w:rsidRPr="00D31703" w:rsidRDefault="00D83F77" w:rsidP="00D83F77">
      <w:pPr>
        <w:widowControl w:val="0"/>
        <w:autoSpaceDE w:val="0"/>
        <w:autoSpaceDN w:val="0"/>
        <w:adjustRightInd w:val="0"/>
        <w:spacing w:after="0" w:line="240" w:lineRule="auto"/>
        <w:ind w:left="6372"/>
        <w:jc w:val="right"/>
        <w:rPr>
          <w:rFonts w:eastAsiaTheme="minorEastAsia"/>
          <w:lang w:eastAsia="ru-RU"/>
        </w:rPr>
      </w:pPr>
      <w:r w:rsidRPr="00D31703">
        <w:rPr>
          <w:rFonts w:ascii="Times New Roman" w:eastAsiaTheme="minorEastAsia" w:hAnsi="Times New Roman" w:cs="Times New Roman"/>
          <w:sz w:val="24"/>
          <w:szCs w:val="24"/>
          <w:lang w:eastAsia="ru-RU"/>
        </w:rPr>
        <w:t xml:space="preserve"> к </w:t>
      </w:r>
      <w:r>
        <w:rPr>
          <w:rFonts w:ascii="Times New Roman" w:eastAsiaTheme="minorEastAsia" w:hAnsi="Times New Roman" w:cs="Times New Roman"/>
          <w:sz w:val="24"/>
          <w:szCs w:val="24"/>
          <w:lang w:eastAsia="ru-RU"/>
        </w:rPr>
        <w:t>административному регламенту</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83F77"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7" w:name="Par588"/>
      <w:bookmarkEnd w:id="17"/>
      <w:r w:rsidRPr="00D31703">
        <w:rPr>
          <w:rFonts w:ascii="Times New Roman" w:eastAsiaTheme="minorEastAsia" w:hAnsi="Times New Roman" w:cs="Times New Roman"/>
          <w:sz w:val="24"/>
          <w:szCs w:val="24"/>
          <w:lang w:eastAsia="ru-RU"/>
        </w:rPr>
        <w:t xml:space="preserve">В администрацию </w:t>
      </w:r>
    </w:p>
    <w:p w:rsidR="00D83F77"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Ефимовского городского поселения</w:t>
      </w:r>
      <w:r w:rsidRPr="00D31703">
        <w:rPr>
          <w:rFonts w:ascii="Times New Roman" w:eastAsiaTheme="minorEastAsia" w:hAnsi="Times New Roman" w:cs="Times New Roman"/>
          <w:sz w:val="24"/>
          <w:szCs w:val="24"/>
          <w:lang w:eastAsia="ru-RU"/>
        </w:rPr>
        <w:t xml:space="preserve"> </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Бокситогорского</w:t>
      </w:r>
      <w:proofErr w:type="spellEnd"/>
      <w:r>
        <w:rPr>
          <w:rFonts w:ascii="Times New Roman" w:eastAsiaTheme="minorEastAsia" w:hAnsi="Times New Roman" w:cs="Times New Roman"/>
          <w:sz w:val="24"/>
          <w:szCs w:val="24"/>
          <w:lang w:eastAsia="ru-RU"/>
        </w:rPr>
        <w:t xml:space="preserve"> муниципального района</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D83F77" w:rsidRPr="00D31703" w:rsidRDefault="00D83F77" w:rsidP="00D83F7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83F77" w:rsidRPr="00D31703" w:rsidRDefault="00D83F77" w:rsidP="00D83F7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(для граждан:</w:t>
      </w:r>
      <w:proofErr w:type="gramEnd"/>
      <w:r w:rsidRPr="00D31703">
        <w:rPr>
          <w:rFonts w:ascii="Times New Roman" w:eastAsiaTheme="minorEastAsia" w:hAnsi="Times New Roman" w:cs="Times New Roman"/>
          <w:sz w:val="24"/>
          <w:szCs w:val="24"/>
          <w:lang w:eastAsia="ru-RU"/>
        </w:rPr>
        <w:t xml:space="preserve"> Ф.И.О, место жительства, </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D83F77"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заявителя</w:t>
      </w:r>
      <w:r>
        <w:rPr>
          <w:rFonts w:ascii="Times New Roman" w:eastAsiaTheme="minorEastAsia" w:hAnsi="Times New Roman" w:cs="Times New Roman"/>
          <w:sz w:val="24"/>
          <w:szCs w:val="24"/>
          <w:lang w:eastAsia="ru-RU"/>
        </w:rPr>
        <w:t xml:space="preserve"> </w:t>
      </w:r>
    </w:p>
    <w:p w:rsidR="00D83F77"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w:t>
      </w:r>
      <w:r w:rsidRPr="00727FBD">
        <w:rPr>
          <w:rFonts w:ascii="Times New Roman" w:eastAsiaTheme="minorEastAsia" w:hAnsi="Times New Roman" w:cs="Times New Roman"/>
          <w:sz w:val="24"/>
          <w:szCs w:val="24"/>
          <w:lang w:eastAsia="ru-RU"/>
        </w:rPr>
        <w:t>для паспорта гражданина Р</w:t>
      </w:r>
      <w:r>
        <w:rPr>
          <w:rFonts w:ascii="Times New Roman" w:eastAsiaTheme="minorEastAsia" w:hAnsi="Times New Roman" w:cs="Times New Roman"/>
          <w:sz w:val="24"/>
          <w:szCs w:val="24"/>
          <w:lang w:eastAsia="ru-RU"/>
        </w:rPr>
        <w:t>Ф</w:t>
      </w:r>
      <w:r w:rsidRPr="00727FBD">
        <w:rPr>
          <w:rFonts w:ascii="Times New Roman" w:eastAsiaTheme="minorEastAsia" w:hAnsi="Times New Roman" w:cs="Times New Roman"/>
          <w:sz w:val="24"/>
          <w:szCs w:val="24"/>
          <w:lang w:eastAsia="ru-RU"/>
        </w:rPr>
        <w:t xml:space="preserve">: </w:t>
      </w:r>
      <w:proofErr w:type="gramEnd"/>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 телефон</w:t>
      </w:r>
      <w:r w:rsidRPr="00D31703">
        <w:rPr>
          <w:rFonts w:ascii="Times New Roman" w:eastAsiaTheme="minorEastAsia" w:hAnsi="Times New Roman" w:cs="Times New Roman"/>
          <w:sz w:val="24"/>
          <w:szCs w:val="24"/>
          <w:lang w:eastAsia="ru-RU"/>
        </w:rPr>
        <w:t>;</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D83F77" w:rsidRPr="00D31703" w:rsidRDefault="00D83F77" w:rsidP="00D83F7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31703">
        <w:rPr>
          <w:rFonts w:ascii="Times New Roman" w:eastAsiaTheme="minorEastAsia" w:hAnsi="Times New Roman" w:cs="Times New Roman"/>
          <w:sz w:val="24"/>
          <w:szCs w:val="24"/>
          <w:lang w:eastAsia="ru-RU"/>
        </w:rPr>
        <w:t>ОГРН, ИНН, почтовый адрес, телефон)</w:t>
      </w:r>
      <w:proofErr w:type="gramEnd"/>
    </w:p>
    <w:p w:rsidR="00D83F77" w:rsidRPr="00D31703" w:rsidRDefault="00D83F77" w:rsidP="00D83F7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D83F77" w:rsidRPr="00D31703" w:rsidRDefault="00D83F77" w:rsidP="00D83F7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D83F77" w:rsidRPr="00D31703" w:rsidRDefault="00D83F77" w:rsidP="00D83F77">
      <w:pPr>
        <w:autoSpaceDE w:val="0"/>
        <w:autoSpaceDN w:val="0"/>
        <w:adjustRightInd w:val="0"/>
        <w:spacing w:after="0" w:line="240" w:lineRule="auto"/>
        <w:rPr>
          <w:rFonts w:ascii="Courier New" w:eastAsiaTheme="minorEastAsia" w:hAnsi="Courier New" w:cs="Courier New"/>
          <w:sz w:val="20"/>
          <w:szCs w:val="20"/>
          <w:lang w:eastAsia="ru-RU"/>
        </w:rPr>
      </w:pPr>
    </w:p>
    <w:p w:rsidR="00D83F77" w:rsidRPr="00D31703" w:rsidRDefault="00D83F77" w:rsidP="00D83F7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D83F77" w:rsidRPr="00D31703" w:rsidRDefault="00D83F77" w:rsidP="00D83F7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D83F77" w:rsidRPr="00D31703" w:rsidRDefault="00D83F77" w:rsidP="00D83F7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D83F77" w:rsidRPr="00D31703" w:rsidRDefault="00D83F77" w:rsidP="00D83F77">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D83F77" w:rsidRPr="00D31703" w:rsidRDefault="00D83F77" w:rsidP="00D83F77">
      <w:pPr>
        <w:widowControl w:val="0"/>
        <w:autoSpaceDE w:val="0"/>
        <w:autoSpaceDN w:val="0"/>
        <w:adjustRightInd w:val="0"/>
        <w:spacing w:after="0" w:line="240" w:lineRule="auto"/>
        <w:jc w:val="center"/>
        <w:rPr>
          <w:rFonts w:ascii="ArialMT" w:eastAsiaTheme="minorEastAsia" w:hAnsi="ArialMT" w:cs="ArialMT"/>
          <w:sz w:val="16"/>
          <w:szCs w:val="16"/>
          <w:lang w:eastAsia="ru-RU"/>
        </w:rPr>
      </w:pPr>
      <w:proofErr w:type="gramStart"/>
      <w:r w:rsidRPr="00D31703">
        <w:rPr>
          <w:rFonts w:ascii="ArialMT" w:eastAsiaTheme="minorEastAsia" w:hAnsi="ArialMT" w:cs="ArialMT"/>
          <w:sz w:val="16"/>
          <w:szCs w:val="16"/>
          <w:lang w:eastAsia="ru-RU"/>
        </w:rPr>
        <w:t>(вид п</w:t>
      </w:r>
      <w:r>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roofErr w:type="gramEnd"/>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D83F77" w:rsidRPr="00D31703" w:rsidRDefault="00D83F77" w:rsidP="00D83F7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D83F77" w:rsidRPr="00BB52B1" w:rsidRDefault="00D83F77" w:rsidP="00D83F7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Pr="00BB52B1">
        <w:rPr>
          <w:rFonts w:ascii="ArialMT" w:eastAsiaTheme="minorEastAsia" w:hAnsi="ArialMT" w:cs="ArialMT"/>
          <w:sz w:val="26"/>
          <w:szCs w:val="26"/>
          <w:lang w:eastAsia="ru-RU"/>
        </w:rPr>
        <w:t xml:space="preserve">:  </w:t>
      </w:r>
    </w:p>
    <w:p w:rsidR="00D83F77" w:rsidRPr="00BB52B1"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D83F77" w:rsidRPr="00175534" w:rsidTr="00D83F77">
        <w:tc>
          <w:tcPr>
            <w:tcW w:w="5046" w:type="dxa"/>
          </w:tcPr>
          <w:p w:rsidR="003D2714" w:rsidRPr="00F4408C" w:rsidRDefault="00D83F77" w:rsidP="003D2714">
            <w:pPr>
              <w:pStyle w:val="ConsPlusNonformat"/>
              <w:jc w:val="both"/>
              <w:rPr>
                <w:rFonts w:ascii="Times New Roman" w:hAnsi="Times New Roman" w:cs="Times New Roman"/>
                <w:color w:val="000000" w:themeColor="text1"/>
                <w:sz w:val="24"/>
                <w:szCs w:val="24"/>
              </w:rPr>
            </w:pPr>
            <w:r w:rsidRPr="00F4408C">
              <w:rPr>
                <w:rFonts w:ascii="Times New Roman" w:hAnsi="Times New Roman" w:cs="Times New Roman"/>
                <w:sz w:val="24"/>
                <w:szCs w:val="24"/>
              </w:rPr>
              <w:t>В случае</w:t>
            </w:r>
            <w:proofErr w:type="gramStart"/>
            <w:r w:rsidRPr="00F4408C">
              <w:rPr>
                <w:rFonts w:ascii="Times New Roman" w:hAnsi="Times New Roman" w:cs="Times New Roman"/>
                <w:sz w:val="24"/>
                <w:szCs w:val="24"/>
              </w:rPr>
              <w:t>,</w:t>
            </w:r>
            <w:proofErr w:type="gramEnd"/>
            <w:r w:rsidRPr="00F4408C">
              <w:rPr>
                <w:rFonts w:ascii="Times New Roman" w:hAnsi="Times New Roman" w:cs="Times New Roman"/>
                <w:sz w:val="24"/>
                <w:szCs w:val="24"/>
              </w:rPr>
              <w:t xml:space="preserve"> если указан вид права «в собственность, продажа» (п.2 ст. 39.3 Земельного кодекса Российской Федерации</w:t>
            </w:r>
          </w:p>
          <w:p w:rsidR="00D83F77" w:rsidRPr="00F4408C" w:rsidRDefault="00D83F77" w:rsidP="00D83F77">
            <w:pPr>
              <w:pStyle w:val="ConsPlusNonformat"/>
              <w:jc w:val="both"/>
              <w:rPr>
                <w:rFonts w:ascii="Times New Roman" w:hAnsi="Times New Roman" w:cs="Times New Roman"/>
                <w:color w:val="000000" w:themeColor="text1"/>
                <w:sz w:val="24"/>
                <w:szCs w:val="24"/>
              </w:rPr>
            </w:pPr>
          </w:p>
        </w:tc>
        <w:tc>
          <w:tcPr>
            <w:tcW w:w="5092" w:type="dxa"/>
          </w:tcPr>
          <w:p w:rsidR="00D83F77" w:rsidRPr="00BB52B1" w:rsidRDefault="00D83F77" w:rsidP="009C7B35">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83F77" w:rsidRPr="00BB52B1" w:rsidRDefault="00D83F77" w:rsidP="009C7B35">
            <w:pPr>
              <w:pStyle w:val="ab"/>
              <w:widowControl w:val="0"/>
              <w:numPr>
                <w:ilvl w:val="0"/>
                <w:numId w:val="10"/>
              </w:numPr>
              <w:autoSpaceDE w:val="0"/>
              <w:autoSpaceDN w:val="0"/>
              <w:contextualSpacing/>
              <w:rPr>
                <w:rFonts w:eastAsia="Times New Roman"/>
                <w:szCs w:val="20"/>
              </w:rPr>
            </w:pPr>
            <w:r w:rsidRPr="00BB52B1">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83F77" w:rsidRPr="00BB52B1" w:rsidRDefault="00D83F77" w:rsidP="009C7B35">
            <w:pPr>
              <w:pStyle w:val="ab"/>
              <w:widowControl w:val="0"/>
              <w:numPr>
                <w:ilvl w:val="0"/>
                <w:numId w:val="10"/>
              </w:numPr>
              <w:autoSpaceDE w:val="0"/>
              <w:autoSpaceDN w:val="0"/>
              <w:contextualSpacing/>
              <w:rPr>
                <w:rFonts w:eastAsia="Times New Roman"/>
                <w:szCs w:val="20"/>
              </w:rPr>
            </w:pPr>
            <w:r w:rsidRPr="00BB52B1">
              <w:rPr>
                <w:rFonts w:eastAsia="Times New Roman"/>
                <w:szCs w:val="20"/>
              </w:rPr>
              <w:t xml:space="preserve">6) земельных участков, на которых </w:t>
            </w:r>
            <w:r w:rsidRPr="00BB52B1">
              <w:rPr>
                <w:rFonts w:eastAsia="Times New Roman"/>
                <w:szCs w:val="20"/>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83F77" w:rsidRPr="00BB52B1" w:rsidRDefault="00D83F77" w:rsidP="009C7B35">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83F77" w:rsidRPr="00BB52B1" w:rsidRDefault="00D83F77" w:rsidP="009C7B35">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83F77" w:rsidRPr="00BB52B1" w:rsidRDefault="00D83F77" w:rsidP="009C7B35">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B52B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B52B1">
              <w:rPr>
                <w:rFonts w:ascii="Calibri" w:eastAsia="Times New Roman" w:hAnsi="Calibri" w:cs="Calibri"/>
                <w:sz w:val="22"/>
                <w:szCs w:val="22"/>
              </w:rPr>
              <w:t>истечения срока указанного договора аренды земельного участка</w:t>
            </w:r>
            <w:proofErr w:type="gramEnd"/>
            <w:r w:rsidRPr="00BB52B1">
              <w:rPr>
                <w:rFonts w:ascii="Calibri" w:eastAsia="Times New Roman" w:hAnsi="Calibri" w:cs="Calibri"/>
                <w:sz w:val="22"/>
                <w:szCs w:val="22"/>
              </w:rPr>
              <w:t>;</w:t>
            </w:r>
          </w:p>
        </w:tc>
      </w:tr>
      <w:tr w:rsidR="00D83F77" w:rsidRPr="00175534" w:rsidTr="00D83F77">
        <w:tc>
          <w:tcPr>
            <w:tcW w:w="5046" w:type="dxa"/>
          </w:tcPr>
          <w:p w:rsidR="003D2714" w:rsidRPr="00F4408C" w:rsidRDefault="00D83F77" w:rsidP="003D2714">
            <w:pPr>
              <w:pStyle w:val="ConsPlusNonformat"/>
              <w:jc w:val="both"/>
              <w:rPr>
                <w:rFonts w:ascii="Times New Roman" w:hAnsi="Times New Roman" w:cs="Times New Roman"/>
                <w:color w:val="000000" w:themeColor="text1"/>
                <w:sz w:val="24"/>
                <w:szCs w:val="24"/>
              </w:rPr>
            </w:pPr>
            <w:r w:rsidRPr="00F4408C">
              <w:rPr>
                <w:rFonts w:ascii="Times New Roman" w:hAnsi="Times New Roman" w:cs="Times New Roman"/>
                <w:sz w:val="24"/>
                <w:szCs w:val="24"/>
              </w:rPr>
              <w:lastRenderedPageBreak/>
              <w:t>В случае</w:t>
            </w:r>
            <w:proofErr w:type="gramStart"/>
            <w:r w:rsidRPr="00F4408C">
              <w:rPr>
                <w:rFonts w:ascii="Times New Roman" w:hAnsi="Times New Roman" w:cs="Times New Roman"/>
                <w:sz w:val="24"/>
                <w:szCs w:val="24"/>
              </w:rPr>
              <w:t>,</w:t>
            </w:r>
            <w:proofErr w:type="gramEnd"/>
            <w:r w:rsidRPr="00F4408C">
              <w:rPr>
                <w:rFonts w:ascii="Times New Roman" w:hAnsi="Times New Roman" w:cs="Times New Roman"/>
                <w:sz w:val="24"/>
                <w:szCs w:val="24"/>
              </w:rPr>
              <w:t xml:space="preserve"> если указан вид права «аренда» (п. 2 ст. 39.6 Земельного кодекса Российской Федерации</w:t>
            </w:r>
          </w:p>
          <w:p w:rsidR="00D83F77" w:rsidRPr="00F4408C" w:rsidRDefault="00D83F77" w:rsidP="00D83F77">
            <w:pPr>
              <w:pStyle w:val="ConsPlusNonformat"/>
              <w:jc w:val="both"/>
              <w:rPr>
                <w:rFonts w:ascii="Times New Roman" w:hAnsi="Times New Roman" w:cs="Times New Roman"/>
                <w:color w:val="000000" w:themeColor="text1"/>
                <w:sz w:val="24"/>
                <w:szCs w:val="24"/>
              </w:rPr>
            </w:pPr>
          </w:p>
        </w:tc>
        <w:tc>
          <w:tcPr>
            <w:tcW w:w="5092" w:type="dxa"/>
          </w:tcPr>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BB52B1">
              <w:rPr>
                <w:rFonts w:eastAsia="Times New Roman"/>
                <w:szCs w:val="20"/>
              </w:rPr>
              <w:lastRenderedPageBreak/>
              <w:t>установленным Правительством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Pr>
                <w:rFonts w:eastAsia="Times New Roman"/>
                <w:szCs w:val="20"/>
              </w:rPr>
              <w:t>3.2</w:t>
            </w:r>
            <w:r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B52B1">
              <w:rPr>
                <w:rFonts w:eastAsia="Times New Roman"/>
                <w:szCs w:val="20"/>
              </w:rPr>
              <w:t xml:space="preserve"> о внесении изменений в некоторые законодательные акты Российской Федерации" и </w:t>
            </w:r>
            <w:proofErr w:type="gramStart"/>
            <w:r w:rsidRPr="00BB52B1">
              <w:rPr>
                <w:rFonts w:eastAsia="Times New Roman"/>
                <w:szCs w:val="20"/>
              </w:rPr>
              <w:t>права</w:t>
            </w:r>
            <w:proofErr w:type="gramEnd"/>
            <w:r w:rsidRPr="00BB52B1">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3.</w:t>
            </w:r>
            <w:r>
              <w:rPr>
                <w:rFonts w:eastAsia="Times New Roman"/>
                <w:szCs w:val="20"/>
              </w:rPr>
              <w:t>3</w:t>
            </w:r>
            <w:r w:rsidRPr="00BB52B1">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B52B1">
              <w:rPr>
                <w:rFonts w:eastAsia="Times New Roman"/>
                <w:szCs w:val="20"/>
              </w:rPr>
              <w:t>о-</w:t>
            </w:r>
            <w:proofErr w:type="gramEnd"/>
            <w:r w:rsidRPr="00BB52B1">
              <w:rPr>
                <w:rFonts w:eastAsia="Times New Roman"/>
                <w:szCs w:val="20"/>
              </w:rPr>
              <w:t>, газо- и водоснабжения, водоотведения, связи, нефтепроводов, объектов федерального, регионального или местного значения;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1" w:history="1">
              <w:r w:rsidRPr="00BB52B1">
                <w:rPr>
                  <w:rFonts w:eastAsia="Times New Roman"/>
                  <w:szCs w:val="20"/>
                </w:rPr>
                <w:t>статьей 39.20</w:t>
              </w:r>
            </w:hyperlink>
            <w:r w:rsidRPr="00BB52B1">
              <w:rPr>
                <w:rFonts w:eastAsia="Times New Roman"/>
                <w:szCs w:val="20"/>
              </w:rPr>
              <w:t xml:space="preserve"> настоящего Кодекса, на праве оперативного управления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83F77" w:rsidRPr="00F4408C" w:rsidRDefault="00D83F77" w:rsidP="009C7B35">
            <w:pPr>
              <w:pStyle w:val="ab"/>
              <w:widowControl w:val="0"/>
              <w:numPr>
                <w:ilvl w:val="0"/>
                <w:numId w:val="11"/>
              </w:numPr>
              <w:autoSpaceDE w:val="0"/>
              <w:autoSpaceDN w:val="0"/>
              <w:contextualSpacing/>
              <w:rPr>
                <w:rFonts w:eastAsia="Times New Roman"/>
                <w:szCs w:val="20"/>
              </w:rPr>
            </w:pPr>
            <w:proofErr w:type="gramStart"/>
            <w:r w:rsidRPr="00F4408C">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F4408C">
              <w:rPr>
                <w:rFonts w:eastAsia="Times New Roman"/>
                <w:szCs w:val="20"/>
              </w:rPr>
              <w:lastRenderedPageBreak/>
              <w:t>статьи 39.9 настоящего Кодекса,</w:t>
            </w:r>
            <w:r w:rsidRPr="00F4408C">
              <w:t xml:space="preserve"> </w:t>
            </w:r>
            <w:r w:rsidRPr="00F4408C">
              <w:rPr>
                <w:rFonts w:eastAsia="Times New Roman"/>
                <w:szCs w:val="20"/>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Pr="00F4408C">
              <w:rPr>
                <w:rFonts w:eastAsia="Times New Roman"/>
                <w:szCs w:val="20"/>
              </w:rPr>
              <w:t xml:space="preserve"> частной собственности; </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83F77" w:rsidRPr="00BB52B1" w:rsidRDefault="00D83F77" w:rsidP="009C7B35">
            <w:pPr>
              <w:pStyle w:val="ab"/>
              <w:widowControl w:val="0"/>
              <w:numPr>
                <w:ilvl w:val="0"/>
                <w:numId w:val="11"/>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83F77"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w:t>
            </w:r>
            <w:r w:rsidRPr="00BB52B1">
              <w:rPr>
                <w:rFonts w:eastAsia="Times New Roman"/>
                <w:szCs w:val="20"/>
              </w:rPr>
              <w:lastRenderedPageBreak/>
              <w:t>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3F77" w:rsidRPr="00F4408C" w:rsidRDefault="00D83F77" w:rsidP="009C7B35">
            <w:pPr>
              <w:pStyle w:val="ab"/>
              <w:widowControl w:val="0"/>
              <w:numPr>
                <w:ilvl w:val="0"/>
                <w:numId w:val="11"/>
              </w:numPr>
              <w:autoSpaceDE w:val="0"/>
              <w:autoSpaceDN w:val="0"/>
              <w:contextualSpacing/>
              <w:rPr>
                <w:rFonts w:eastAsia="Times New Roman"/>
                <w:szCs w:val="20"/>
              </w:rPr>
            </w:pPr>
            <w:r w:rsidRPr="00F4408C">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2" w:history="1">
              <w:r w:rsidRPr="00F4408C">
                <w:t>хозяйства</w:t>
              </w:r>
            </w:hyperlink>
            <w:r w:rsidRPr="00F4408C">
              <w:t>;</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20) земельного участка, необходимого для осуществления пользования недрами, </w:t>
            </w:r>
            <w:proofErr w:type="spellStart"/>
            <w:r w:rsidRPr="00BB52B1">
              <w:rPr>
                <w:rFonts w:eastAsia="Times New Roman"/>
                <w:szCs w:val="20"/>
              </w:rPr>
              <w:t>недропользователю</w:t>
            </w:r>
            <w:proofErr w:type="spellEnd"/>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B52B1">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D83F77" w:rsidRDefault="00D83F77" w:rsidP="009C7B35">
            <w:pPr>
              <w:pStyle w:val="ab"/>
              <w:widowControl w:val="0"/>
              <w:numPr>
                <w:ilvl w:val="0"/>
                <w:numId w:val="11"/>
              </w:numPr>
              <w:autoSpaceDE w:val="0"/>
              <w:autoSpaceDN w:val="0"/>
              <w:contextualSpacing/>
              <w:rPr>
                <w:rFonts w:eastAsia="Times New Roman"/>
                <w:szCs w:val="20"/>
              </w:rPr>
            </w:pPr>
            <w:proofErr w:type="gramStart"/>
            <w:r w:rsidRPr="00F4408C">
              <w:rPr>
                <w:rFonts w:eastAsia="Times New Roman"/>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Pr="00F4408C">
              <w:rPr>
                <w:rFonts w:eastAsia="Times New Roman"/>
                <w:szCs w:val="20"/>
              </w:rPr>
              <w:t xml:space="preserve"> Российской Федерации федеральным органом исполнительной власти решения </w:t>
            </w:r>
            <w:proofErr w:type="gramStart"/>
            <w:r w:rsidRPr="00F4408C">
              <w:rPr>
                <w:rFonts w:eastAsia="Times New Roman"/>
                <w:szCs w:val="20"/>
              </w:rPr>
              <w:t xml:space="preserve">о привлечении управляющей компании к управлению особой экономической зоной при передаче им полномочий в соответствии с </w:t>
            </w:r>
            <w:r w:rsidRPr="00F4408C">
              <w:rPr>
                <w:rFonts w:eastAsia="Times New Roman"/>
                <w:szCs w:val="20"/>
              </w:rPr>
              <w:lastRenderedPageBreak/>
              <w:t>Федеральным законом</w:t>
            </w:r>
            <w:proofErr w:type="gramEnd"/>
            <w:r w:rsidRPr="00F4408C">
              <w:rPr>
                <w:rFonts w:eastAsia="Times New Roman"/>
                <w:szCs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D83F77" w:rsidRPr="00F4408C" w:rsidRDefault="00D83F77" w:rsidP="009C7B35">
            <w:pPr>
              <w:pStyle w:val="ab"/>
              <w:widowControl w:val="0"/>
              <w:numPr>
                <w:ilvl w:val="0"/>
                <w:numId w:val="11"/>
              </w:numPr>
              <w:autoSpaceDE w:val="0"/>
              <w:autoSpaceDN w:val="0"/>
              <w:contextualSpacing/>
              <w:rPr>
                <w:rFonts w:eastAsia="Times New Roman"/>
                <w:szCs w:val="20"/>
              </w:rPr>
            </w:pPr>
            <w:r w:rsidRPr="00F4408C">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4408C">
              <w:rPr>
                <w:rFonts w:eastAsia="Times New Roman"/>
                <w:szCs w:val="20"/>
              </w:rPr>
              <w:t>муниципально</w:t>
            </w:r>
            <w:proofErr w:type="spellEnd"/>
            <w:r w:rsidRPr="00F4408C">
              <w:rPr>
                <w:rFonts w:eastAsia="Times New Roman"/>
                <w:szCs w:val="20"/>
              </w:rPr>
              <w:t>-частном партнерстве, лицу, с которым заключены указанные соглашения;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B52B1">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83F77"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83F77" w:rsidRPr="00F4408C" w:rsidRDefault="00D83F77" w:rsidP="009C7B35">
            <w:pPr>
              <w:pStyle w:val="ab"/>
              <w:widowControl w:val="0"/>
              <w:numPr>
                <w:ilvl w:val="0"/>
                <w:numId w:val="11"/>
              </w:numPr>
              <w:autoSpaceDE w:val="0"/>
              <w:autoSpaceDN w:val="0"/>
              <w:contextualSpacing/>
              <w:rPr>
                <w:rFonts w:eastAsia="Times New Roman"/>
                <w:szCs w:val="20"/>
              </w:rPr>
            </w:pPr>
            <w:r w:rsidRPr="00F4408C">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w:t>
            </w:r>
            <w:r w:rsidRPr="00BB52B1">
              <w:rPr>
                <w:rFonts w:eastAsia="Times New Roman"/>
                <w:szCs w:val="20"/>
              </w:rPr>
              <w:lastRenderedPageBreak/>
              <w:t xml:space="preserve">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B52B1">
              <w:rPr>
                <w:rFonts w:eastAsia="Times New Roman"/>
                <w:szCs w:val="20"/>
              </w:rPr>
              <w:t>полос</w:t>
            </w:r>
            <w:proofErr w:type="gramEnd"/>
            <w:r w:rsidRPr="00BB52B1">
              <w:rPr>
                <w:rFonts w:eastAsia="Times New Roman"/>
                <w:szCs w:val="20"/>
              </w:rPr>
              <w:t xml:space="preserve"> автомобильных дорог;</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29.1) земельного участка лицу, осуществляющему </w:t>
            </w:r>
            <w:proofErr w:type="gramStart"/>
            <w:r w:rsidRPr="00BB52B1">
              <w:rPr>
                <w:rFonts w:eastAsia="Times New Roman"/>
                <w:szCs w:val="20"/>
              </w:rPr>
              <w:t>товарную</w:t>
            </w:r>
            <w:proofErr w:type="gramEnd"/>
            <w:r w:rsidRPr="00BB52B1">
              <w:rPr>
                <w:rFonts w:eastAsia="Times New Roman"/>
                <w:szCs w:val="20"/>
              </w:rPr>
              <w:t xml:space="preserve"> </w:t>
            </w:r>
            <w:proofErr w:type="spellStart"/>
            <w:r w:rsidRPr="00BB52B1">
              <w:rPr>
                <w:rFonts w:eastAsia="Times New Roman"/>
                <w:szCs w:val="20"/>
              </w:rPr>
              <w:t>аквакультуру</w:t>
            </w:r>
            <w:proofErr w:type="spellEnd"/>
            <w:r w:rsidRPr="00BB52B1">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w:t>
            </w:r>
            <w:r w:rsidRPr="00BB52B1">
              <w:rPr>
                <w:rFonts w:eastAsia="Times New Roman"/>
                <w:szCs w:val="20"/>
              </w:rPr>
              <w:lastRenderedPageBreak/>
              <w:t xml:space="preserve">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B52B1">
              <w:rPr>
                <w:rFonts w:eastAsia="Times New Roman"/>
                <w:szCs w:val="20"/>
              </w:rPr>
              <w:t xml:space="preserve"> земельного участка;</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83F77" w:rsidRPr="00F4408C" w:rsidRDefault="00D83F77" w:rsidP="009C7B35">
            <w:pPr>
              <w:pStyle w:val="ab"/>
              <w:widowControl w:val="0"/>
              <w:numPr>
                <w:ilvl w:val="0"/>
                <w:numId w:val="11"/>
              </w:numPr>
              <w:autoSpaceDE w:val="0"/>
              <w:autoSpaceDN w:val="0"/>
              <w:contextualSpacing/>
              <w:rPr>
                <w:rFonts w:eastAsia="Times New Roman"/>
                <w:szCs w:val="20"/>
              </w:rPr>
            </w:pPr>
            <w:r w:rsidRPr="004832C1">
              <w:rPr>
                <w:rFonts w:eastAsia="Times New Roman"/>
                <w:szCs w:val="20"/>
              </w:rPr>
              <w:t xml:space="preserve">35) земельного участка в соответствии с Федеральным законом от 24 июля 2008 года N 161-ФЗ "О содействии развитию жилищного строительства, </w:t>
            </w:r>
            <w:r w:rsidRPr="00F4408C">
              <w:rPr>
                <w:rFonts w:eastAsia="Times New Roman"/>
                <w:szCs w:val="20"/>
              </w:rPr>
              <w:t>созданию объектов туристской инфраструктуры и иному развитию территорий ";</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B52B1">
              <w:rPr>
                <w:rFonts w:eastAsia="Times New Roman"/>
                <w:szCs w:val="20"/>
              </w:rPr>
              <w:t xml:space="preserve">, </w:t>
            </w:r>
            <w:proofErr w:type="gramStart"/>
            <w:r w:rsidRPr="00BB52B1">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B52B1">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B52B1">
              <w:rPr>
                <w:rFonts w:eastAsia="Times New Roman"/>
                <w:szCs w:val="20"/>
              </w:rPr>
              <w:t xml:space="preserve"> Севастополя";</w:t>
            </w:r>
          </w:p>
          <w:p w:rsidR="00D83F77" w:rsidRPr="00F22CB1" w:rsidRDefault="00D83F77" w:rsidP="009C7B35">
            <w:pPr>
              <w:pStyle w:val="ab"/>
              <w:widowControl w:val="0"/>
              <w:numPr>
                <w:ilvl w:val="0"/>
                <w:numId w:val="11"/>
              </w:numPr>
              <w:autoSpaceDE w:val="0"/>
              <w:autoSpaceDN w:val="0"/>
              <w:contextualSpacing/>
              <w:rPr>
                <w:rFonts w:eastAsia="Times New Roman"/>
                <w:szCs w:val="20"/>
              </w:rPr>
            </w:pPr>
            <w:r w:rsidRPr="00BB52B1">
              <w:rPr>
                <w:rFonts w:eastAsia="Times New Roman"/>
                <w:szCs w:val="20"/>
              </w:rPr>
              <w:t xml:space="preserve">39) земельного участка </w:t>
            </w:r>
            <w:r w:rsidR="00F22CB1" w:rsidRPr="00F22CB1">
              <w:t xml:space="preserve">лицу, получившему статус резидента Арктической зоны Российской Федерации, в случаях, предусмотренных Федеральным </w:t>
            </w:r>
            <w:hyperlink r:id="rId33" w:history="1">
              <w:r w:rsidR="00F22CB1" w:rsidRPr="00F22CB1">
                <w:t>законом</w:t>
              </w:r>
            </w:hyperlink>
            <w:r w:rsidR="00F22CB1" w:rsidRPr="00F22CB1">
              <w:t xml:space="preserve"> от 13 июля 2020 года № 193-ФЗ "О государственной поддержке предпринимательской деятельности в Арктической зоне Российской Федерации"</w:t>
            </w:r>
            <w:r w:rsidR="00F22CB1" w:rsidRPr="00F22CB1">
              <w:rPr>
                <w:rFonts w:eastAsia="Times New Roman"/>
                <w:szCs w:val="20"/>
              </w:rPr>
              <w:t>.</w:t>
            </w:r>
          </w:p>
          <w:p w:rsidR="00D83F77" w:rsidRPr="00BB52B1" w:rsidRDefault="00D83F77" w:rsidP="009C7B35">
            <w:pPr>
              <w:pStyle w:val="ab"/>
              <w:widowControl w:val="0"/>
              <w:numPr>
                <w:ilvl w:val="0"/>
                <w:numId w:val="11"/>
              </w:numPr>
              <w:autoSpaceDE w:val="0"/>
              <w:autoSpaceDN w:val="0"/>
              <w:contextualSpacing/>
              <w:rPr>
                <w:rFonts w:eastAsia="Times New Roman"/>
                <w:szCs w:val="20"/>
              </w:rPr>
            </w:pPr>
            <w:proofErr w:type="gramStart"/>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83F77" w:rsidRPr="004832C1" w:rsidRDefault="00D83F77" w:rsidP="009C7B35">
            <w:pPr>
              <w:pStyle w:val="ConsPlusNonformat"/>
              <w:numPr>
                <w:ilvl w:val="0"/>
                <w:numId w:val="11"/>
              </w:numPr>
              <w:adjustRightInd/>
              <w:jc w:val="both"/>
              <w:rPr>
                <w:rFonts w:asciiTheme="minorHAnsi" w:hAnsiTheme="minorHAnsi" w:cstheme="minorHAnsi"/>
                <w:color w:val="000000" w:themeColor="text1"/>
                <w:sz w:val="22"/>
                <w:szCs w:val="22"/>
              </w:rPr>
            </w:pPr>
            <w:proofErr w:type="gramStart"/>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w:t>
            </w:r>
            <w:r w:rsidRPr="00BB52B1">
              <w:rPr>
                <w:rFonts w:ascii="Calibri" w:eastAsia="Times New Roman" w:hAnsi="Calibri" w:cs="Calibri"/>
                <w:sz w:val="22"/>
                <w:szCs w:val="22"/>
              </w:rP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F4408C">
              <w:rPr>
                <w:rFonts w:ascii="Calibri" w:eastAsia="Times New Roman" w:hAnsi="Calibri" w:cs="Calibri"/>
                <w:sz w:val="22"/>
                <w:szCs w:val="22"/>
              </w:rPr>
              <w:t>исполнительным органом субъекта Российской Федерации</w:t>
            </w:r>
            <w:r w:rsidRPr="00BB52B1">
              <w:rPr>
                <w:rFonts w:ascii="Calibri" w:eastAsia="Times New Roman" w:hAnsi="Calibri" w:cs="Calibri"/>
                <w:sz w:val="22"/>
                <w:szCs w:val="22"/>
              </w:rPr>
              <w:t>, органом местного самоуправления, уполномоченным на выдачу</w:t>
            </w:r>
            <w:proofErr w:type="gramEnd"/>
            <w:r w:rsidRPr="00BB52B1">
              <w:rPr>
                <w:rFonts w:ascii="Calibri" w:eastAsia="Times New Roman" w:hAnsi="Calibri" w:cs="Calibri"/>
                <w:sz w:val="22"/>
                <w:szCs w:val="22"/>
              </w:rPr>
              <w:t xml:space="preserve"> разрешений на строительство в соответствии с Градостроительным кодексом Российской Федерации;</w:t>
            </w:r>
          </w:p>
          <w:p w:rsidR="00D83F77" w:rsidRPr="00BB52B1" w:rsidRDefault="00D83F77" w:rsidP="009C7B35">
            <w:pPr>
              <w:pStyle w:val="ConsPlusNonformat"/>
              <w:numPr>
                <w:ilvl w:val="0"/>
                <w:numId w:val="11"/>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D83F77" w:rsidRPr="00BB52B1" w:rsidRDefault="00D83F77" w:rsidP="009C7B35">
            <w:pPr>
              <w:pStyle w:val="ConsPlusNonformat"/>
              <w:numPr>
                <w:ilvl w:val="0"/>
                <w:numId w:val="11"/>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Pr="00BB52B1">
                <w:rPr>
                  <w:rStyle w:val="a3"/>
                  <w:rFonts w:asciiTheme="minorHAnsi" w:hAnsiTheme="minorHAnsi" w:cstheme="minorHAnsi"/>
                  <w:color w:val="auto"/>
                  <w:sz w:val="22"/>
                  <w:szCs w:val="22"/>
                  <w:u w:val="none"/>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D83F77" w:rsidRPr="00175534" w:rsidTr="00D83F77">
        <w:tc>
          <w:tcPr>
            <w:tcW w:w="5046" w:type="dxa"/>
          </w:tcPr>
          <w:p w:rsidR="00D83F77" w:rsidRPr="00BB52B1" w:rsidRDefault="00D83F77" w:rsidP="00D83F77">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w:t>
            </w:r>
            <w:proofErr w:type="gramStart"/>
            <w:r w:rsidRPr="00BB52B1">
              <w:rPr>
                <w:rFonts w:ascii="Times New Roman" w:hAnsi="Times New Roman" w:cs="Times New Roman"/>
                <w:sz w:val="28"/>
                <w:szCs w:val="28"/>
              </w:rPr>
              <w:t>,</w:t>
            </w:r>
            <w:proofErr w:type="gramEnd"/>
            <w:r w:rsidRPr="00BB52B1">
              <w:rPr>
                <w:rFonts w:ascii="Times New Roman" w:hAnsi="Times New Roman" w:cs="Times New Roman"/>
                <w:sz w:val="28"/>
                <w:szCs w:val="28"/>
              </w:rPr>
              <w:t xml:space="preserve"> если указан вид права «безвозмездное пользование» (п. 2. ст. 39.10 Земельного кодекса Российской Федерации)</w:t>
            </w:r>
            <w:r w:rsidRPr="00BB52B1">
              <w:rPr>
                <w:rFonts w:ascii="Times New Roman" w:hAnsi="Times New Roman" w:cs="Times New Roman"/>
                <w:color w:val="000000" w:themeColor="text1"/>
                <w:sz w:val="28"/>
                <w:szCs w:val="28"/>
              </w:rPr>
              <w:tab/>
            </w:r>
          </w:p>
        </w:tc>
        <w:tc>
          <w:tcPr>
            <w:tcW w:w="5092" w:type="dxa"/>
          </w:tcPr>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 религиозным организациям для размещения зданий, сооружений </w:t>
            </w:r>
            <w:r w:rsidRPr="00BB52B1">
              <w:rPr>
                <w:rFonts w:eastAsia="Times New Roman"/>
                <w:szCs w:val="20"/>
              </w:rPr>
              <w:lastRenderedPageBreak/>
              <w:t>религиозного или благотворительного назначения на срок до десяти лет;</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B52B1">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w:t>
            </w:r>
            <w:r w:rsidRPr="00BB52B1">
              <w:rPr>
                <w:rFonts w:eastAsia="Times New Roman"/>
                <w:szCs w:val="20"/>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B52B1">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sidRPr="00BB52B1">
              <w:rPr>
                <w:rFonts w:eastAsia="Times New Roman"/>
                <w:szCs w:val="20"/>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16) лицу, право безвозмездного </w:t>
            </w:r>
            <w:proofErr w:type="gramStart"/>
            <w:r w:rsidRPr="00BB52B1">
              <w:rPr>
                <w:rFonts w:eastAsia="Times New Roman"/>
                <w:szCs w:val="20"/>
              </w:rPr>
              <w:t>пользования</w:t>
            </w:r>
            <w:proofErr w:type="gramEnd"/>
            <w:r w:rsidRPr="00BB52B1">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B52B1">
              <w:rPr>
                <w:rFonts w:eastAsia="Times New Roman"/>
                <w:szCs w:val="20"/>
              </w:rPr>
              <w:t xml:space="preserve"> федерального значения Москвы или государственная </w:t>
            </w:r>
            <w:proofErr w:type="gramStart"/>
            <w:r w:rsidRPr="00BB52B1">
              <w:rPr>
                <w:rFonts w:eastAsia="Times New Roman"/>
                <w:szCs w:val="20"/>
              </w:rPr>
              <w:t>собственность</w:t>
            </w:r>
            <w:proofErr w:type="gramEnd"/>
            <w:r w:rsidRPr="00BB52B1">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w:t>
            </w:r>
            <w:r w:rsidRPr="00BB52B1">
              <w:rPr>
                <w:rFonts w:eastAsia="Times New Roman"/>
                <w:szCs w:val="20"/>
              </w:rPr>
              <w:lastRenderedPageBreak/>
              <w:t>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83F77" w:rsidRPr="00BB52B1" w:rsidRDefault="00D83F77" w:rsidP="009C7B35">
            <w:pPr>
              <w:pStyle w:val="ab"/>
              <w:widowControl w:val="0"/>
              <w:numPr>
                <w:ilvl w:val="0"/>
                <w:numId w:val="12"/>
              </w:numPr>
              <w:autoSpaceDE w:val="0"/>
              <w:autoSpaceDN w:val="0"/>
              <w:contextualSpacing/>
              <w:rPr>
                <w:rFonts w:eastAsia="Times New Roman"/>
                <w:szCs w:val="20"/>
              </w:rPr>
            </w:pPr>
            <w:proofErr w:type="gramStart"/>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83F77" w:rsidRPr="00BB52B1" w:rsidRDefault="00D83F77" w:rsidP="009C7B35">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BB52B1">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B52B1">
              <w:rPr>
                <w:rFonts w:ascii="Calibri" w:eastAsia="Times New Roman" w:hAnsi="Calibri" w:cs="Calibri"/>
                <w:sz w:val="22"/>
                <w:szCs w:val="22"/>
              </w:rPr>
              <w:t xml:space="preserve"> </w:t>
            </w:r>
            <w:proofErr w:type="gramStart"/>
            <w:r w:rsidRPr="00BB52B1">
              <w:rPr>
                <w:rFonts w:ascii="Calibri" w:eastAsia="Times New Roman" w:hAnsi="Calibri" w:cs="Calibri"/>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B52B1">
              <w:rPr>
                <w:rFonts w:ascii="Calibri" w:eastAsia="Times New Roman" w:hAnsi="Calibri" w:cs="Calibri"/>
                <w:sz w:val="22"/>
                <w:szCs w:val="22"/>
              </w:rPr>
              <w:t xml:space="preserve"> на строительство в </w:t>
            </w:r>
            <w:r w:rsidRPr="00BB52B1">
              <w:rPr>
                <w:rFonts w:ascii="Calibri" w:eastAsia="Times New Roman" w:hAnsi="Calibri" w:cs="Calibri"/>
                <w:sz w:val="22"/>
                <w:szCs w:val="22"/>
              </w:rPr>
              <w:lastRenderedPageBreak/>
              <w:t>соответствии с Градостроительным кодексом Российской Федерации.</w:t>
            </w:r>
          </w:p>
        </w:tc>
      </w:tr>
    </w:tbl>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D83F77" w:rsidRDefault="00D83F77" w:rsidP="00D83F77">
      <w:pP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lang w:eastAsia="ru-RU"/>
        </w:rPr>
        <w:t>жд в сл</w:t>
      </w:r>
      <w:proofErr w:type="gramEnd"/>
      <w:r w:rsidRPr="00D31703">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83F77" w:rsidRPr="00D31703" w:rsidRDefault="00D83F77" w:rsidP="00D83F77">
      <w:pP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____________________________________________________________________________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Pr>
          <w:rFonts w:ascii="ArialMT" w:eastAsiaTheme="minorEastAsia" w:hAnsi="ArialMT" w:cs="ArialMT"/>
          <w:sz w:val="26"/>
          <w:szCs w:val="26"/>
          <w:lang w:eastAsia="ru-RU"/>
        </w:rPr>
        <w:t>ом:____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lang w:eastAsia="ru-RU"/>
        </w:rPr>
        <w:t>_____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w:t>
      </w:r>
      <w:proofErr w:type="gramStart"/>
      <w:r w:rsidRPr="00D31703">
        <w:rPr>
          <w:rFonts w:ascii="ArialMT" w:eastAsiaTheme="minorEastAsia" w:hAnsi="ArialMT" w:cs="ArialMT"/>
          <w:sz w:val="26"/>
          <w:szCs w:val="26"/>
          <w:lang w:eastAsia="ru-RU"/>
        </w:rPr>
        <w:t>,</w:t>
      </w:r>
      <w:proofErr w:type="gramEnd"/>
      <w:r w:rsidRPr="00D31703">
        <w:rPr>
          <w:rFonts w:ascii="ArialMT" w:eastAsiaTheme="minorEastAsia" w:hAnsi="ArialMT" w:cs="ArialMT"/>
          <w:sz w:val="26"/>
          <w:szCs w:val="26"/>
          <w:lang w:eastAsia="ru-RU"/>
        </w:rPr>
        <w:t xml:space="preserve"> если на земельном участке расположен объект недвижимости:</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D83F77"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D83F77"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D83F77" w:rsidRPr="00D31703" w:rsidRDefault="00D83F77" w:rsidP="00D83F77">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Pr="00EF3A04">
        <w:rPr>
          <w:rFonts w:ascii="Times New Roman" w:eastAsiaTheme="minorEastAsia" w:hAnsi="Times New Roman" w:cs="Times New Roman"/>
          <w:sz w:val="24"/>
          <w:szCs w:val="24"/>
          <w:lang w:eastAsia="ru-RU"/>
        </w:rPr>
        <w:t xml:space="preserve"> </w:t>
      </w:r>
      <w:r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Pr>
          <w:rFonts w:ascii="Times New Roman" w:eastAsiaTheme="minorEastAsia" w:hAnsi="Times New Roman" w:cs="Times New Roman"/>
          <w:sz w:val="24"/>
          <w:szCs w:val="24"/>
          <w:lang w:eastAsia="ru-RU"/>
        </w:rPr>
        <w:t>а</w:t>
      </w:r>
      <w:r w:rsidRPr="009540A8">
        <w:rPr>
          <w:rFonts w:ascii="Times New Roman" w:eastAsiaTheme="minorEastAsia" w:hAnsi="Times New Roman" w:cs="Times New Roman"/>
          <w:sz w:val="24"/>
          <w:szCs w:val="24"/>
          <w:lang w:eastAsia="ru-RU"/>
        </w:rPr>
        <w:t>дминистративного регламента)</w:t>
      </w:r>
    </w:p>
    <w:p w:rsidR="00D83F77" w:rsidRPr="00D31703" w:rsidRDefault="00D83F77" w:rsidP="00D83F77">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D83F77" w:rsidRPr="00D31703" w:rsidRDefault="00D83F77" w:rsidP="00D83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83F77" w:rsidRPr="00D31703" w:rsidTr="00D83F77">
        <w:tc>
          <w:tcPr>
            <w:tcW w:w="534" w:type="dxa"/>
            <w:tcBorders>
              <w:right w:val="single" w:sz="4" w:space="0" w:color="auto"/>
            </w:tcBorders>
            <w:shd w:val="clear" w:color="auto" w:fill="auto"/>
          </w:tcPr>
          <w:p w:rsidR="00D83F77" w:rsidRPr="00D31703" w:rsidRDefault="00D83F77" w:rsidP="00D83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D83F77" w:rsidRPr="00EF3A04" w:rsidRDefault="00D83F77" w:rsidP="00D83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D83F77" w:rsidRPr="00D31703" w:rsidTr="00D83F77">
        <w:trPr>
          <w:trHeight w:val="461"/>
        </w:trPr>
        <w:tc>
          <w:tcPr>
            <w:tcW w:w="534" w:type="dxa"/>
            <w:tcBorders>
              <w:right w:val="single" w:sz="4" w:space="0" w:color="auto"/>
            </w:tcBorders>
            <w:shd w:val="clear" w:color="auto" w:fill="auto"/>
          </w:tcPr>
          <w:p w:rsidR="00D83F77" w:rsidRPr="00D31703" w:rsidRDefault="00D83F77" w:rsidP="00D83F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D83F77" w:rsidRPr="00EF3A04" w:rsidRDefault="00D83F77" w:rsidP="00D83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D83F77" w:rsidRPr="00D31703" w:rsidTr="00D83F77">
        <w:trPr>
          <w:trHeight w:val="461"/>
        </w:trPr>
        <w:tc>
          <w:tcPr>
            <w:tcW w:w="534" w:type="dxa"/>
            <w:tcBorders>
              <w:right w:val="single" w:sz="4" w:space="0" w:color="auto"/>
            </w:tcBorders>
            <w:shd w:val="clear" w:color="auto" w:fill="auto"/>
          </w:tcPr>
          <w:p w:rsidR="00D83F77" w:rsidRPr="00D31703" w:rsidRDefault="00D83F77" w:rsidP="00D83F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D83F77" w:rsidRPr="00EF3A04" w:rsidRDefault="00D83F77" w:rsidP="00D83F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w:t>
            </w:r>
            <w:proofErr w:type="spellStart"/>
            <w:r w:rsidRPr="00EF3A04">
              <w:rPr>
                <w:rFonts w:ascii="Times New Roman" w:eastAsia="Times New Roman" w:hAnsi="Times New Roman" w:cs="Times New Roman"/>
                <w:sz w:val="24"/>
                <w:szCs w:val="24"/>
                <w:lang w:eastAsia="ru-RU"/>
              </w:rPr>
              <w:t>mail</w:t>
            </w:r>
            <w:proofErr w:type="spellEnd"/>
            <w:r w:rsidRPr="00EF3A04">
              <w:rPr>
                <w:rFonts w:ascii="Times New Roman" w:eastAsia="Times New Roman" w:hAnsi="Times New Roman" w:cs="Times New Roman"/>
                <w:sz w:val="24"/>
                <w:szCs w:val="24"/>
                <w:lang w:eastAsia="ru-RU"/>
              </w:rPr>
              <w:t>);</w:t>
            </w:r>
          </w:p>
        </w:tc>
      </w:tr>
    </w:tbl>
    <w:p w:rsidR="00D83F77" w:rsidRPr="00D31703" w:rsidRDefault="00D83F77" w:rsidP="00D83F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D83F77" w:rsidRPr="00D31703" w:rsidRDefault="00D83F77" w:rsidP="00D83F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D83F77" w:rsidRPr="00D31703" w:rsidRDefault="00D83F77" w:rsidP="00D83F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D83F77" w:rsidRPr="00D31703" w:rsidRDefault="00D83F77" w:rsidP="00D83F7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D83F77" w:rsidRPr="00D31703" w:rsidRDefault="00D83F77" w:rsidP="00D83F77">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D83F77" w:rsidRPr="00917B57" w:rsidRDefault="00D83F77" w:rsidP="00D83F77">
      <w:pPr>
        <w:widowControl w:val="0"/>
        <w:autoSpaceDE w:val="0"/>
        <w:autoSpaceDN w:val="0"/>
        <w:adjustRightInd w:val="0"/>
        <w:spacing w:after="0" w:line="240" w:lineRule="auto"/>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w:t>
      </w:r>
      <w:proofErr w:type="gramStart"/>
      <w:r w:rsidRPr="00D31703">
        <w:rPr>
          <w:rFonts w:ascii="Times New Roman" w:eastAsiaTheme="minorEastAsia" w:hAnsi="Times New Roman" w:cs="Times New Roman"/>
          <w:i/>
          <w:sz w:val="20"/>
          <w:szCs w:val="20"/>
          <w:lang w:eastAsia="ru-RU"/>
        </w:rPr>
        <w:t>.л</w:t>
      </w:r>
      <w:proofErr w:type="gramEnd"/>
      <w:r w:rsidRPr="00D31703">
        <w:rPr>
          <w:rFonts w:ascii="Times New Roman" w:eastAsiaTheme="minorEastAsia" w:hAnsi="Times New Roman" w:cs="Times New Roman"/>
          <w:i/>
          <w:sz w:val="20"/>
          <w:szCs w:val="20"/>
          <w:lang w:eastAsia="ru-RU"/>
        </w:rPr>
        <w:t>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rsidR="00D83F77" w:rsidRPr="00D31703" w:rsidRDefault="00D83F77" w:rsidP="00D83F7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83F77" w:rsidRPr="00D31703"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22CB1" w:rsidRDefault="00F22CB1"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83F77" w:rsidRPr="00A9342A" w:rsidRDefault="00D83F77"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2</w:t>
      </w:r>
    </w:p>
    <w:p w:rsidR="00D83F77" w:rsidRPr="009F070E"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D83F77" w:rsidRDefault="00D83F77" w:rsidP="00D83F77">
      <w:pPr>
        <w:widowControl w:val="0"/>
        <w:autoSpaceDE w:val="0"/>
        <w:autoSpaceDN w:val="0"/>
        <w:spacing w:after="0" w:line="240" w:lineRule="auto"/>
        <w:outlineLvl w:val="1"/>
        <w:rPr>
          <w:rFonts w:eastAsia="Times New Roman"/>
          <w:szCs w:val="20"/>
          <w:u w:val="single"/>
          <w:lang w:eastAsia="ru-RU"/>
        </w:rPr>
      </w:pPr>
    </w:p>
    <w:p w:rsidR="00D83F77" w:rsidRPr="009F070E" w:rsidRDefault="00D83F77" w:rsidP="00D83F7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Pr="009F070E">
        <w:rPr>
          <w:rFonts w:ascii="Times New Roman" w:eastAsia="Times New Roman" w:hAnsi="Times New Roman" w:cs="Times New Roman"/>
          <w:sz w:val="24"/>
          <w:szCs w:val="24"/>
          <w:u w:val="single"/>
          <w:lang w:eastAsia="ru-RU"/>
        </w:rPr>
        <w:t xml:space="preserve"> форма</w:t>
      </w: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p>
    <w:p w:rsidR="00D83F77" w:rsidRDefault="00D83F77" w:rsidP="00D83F77">
      <w:pPr>
        <w:pStyle w:val="24"/>
        <w:spacing w:after="300" w:line="259" w:lineRule="auto"/>
        <w:ind w:left="3204" w:firstLine="1191"/>
        <w:rPr>
          <w:b/>
          <w:sz w:val="24"/>
          <w:szCs w:val="24"/>
          <w:lang w:eastAsia="ru-RU"/>
        </w:rPr>
      </w:pPr>
      <w:r w:rsidRPr="00CD11A3">
        <w:rPr>
          <w:b/>
          <w:sz w:val="24"/>
          <w:szCs w:val="24"/>
          <w:lang w:eastAsia="ru-RU"/>
        </w:rPr>
        <w:t>РЕШЕНИЕ</w:t>
      </w:r>
    </w:p>
    <w:p w:rsidR="00D83F77" w:rsidRPr="00CD11A3" w:rsidRDefault="00D83F77" w:rsidP="00D83F77">
      <w:pPr>
        <w:pStyle w:val="24"/>
        <w:spacing w:after="300" w:line="259" w:lineRule="auto"/>
        <w:ind w:left="3204" w:firstLine="336"/>
        <w:rPr>
          <w:b/>
          <w:sz w:val="24"/>
          <w:szCs w:val="24"/>
          <w:lang w:eastAsia="ru-RU"/>
        </w:rPr>
      </w:pPr>
      <w:r w:rsidRPr="00CD11A3">
        <w:rPr>
          <w:b/>
          <w:sz w:val="24"/>
          <w:szCs w:val="24"/>
          <w:lang w:eastAsia="ru-RU"/>
        </w:rPr>
        <w:t>от ___________№_______</w:t>
      </w:r>
    </w:p>
    <w:p w:rsidR="00D83F77" w:rsidRDefault="00D83F77" w:rsidP="00D83F77">
      <w:pPr>
        <w:pStyle w:val="24"/>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D83F77" w:rsidRPr="00C30BD1" w:rsidRDefault="00D83F77" w:rsidP="00D83F77">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gramStart"/>
      <w:r w:rsidRPr="00C30BD1">
        <w:rPr>
          <w:rFonts w:ascii="Times New Roman" w:eastAsia="Times New Roman" w:hAnsi="Times New Roman" w:cs="Times New Roman"/>
          <w:color w:val="000000"/>
          <w:sz w:val="26"/>
          <w:szCs w:val="26"/>
          <w:lang w:eastAsia="ru-RU" w:bidi="ru-RU"/>
        </w:rPr>
        <w:t>от</w:t>
      </w:r>
      <w:proofErr w:type="gramEnd"/>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w:t>
      </w:r>
      <w:proofErr w:type="gramStart"/>
      <w:r w:rsidRPr="00C30BD1">
        <w:rPr>
          <w:rFonts w:ascii="Times New Roman" w:eastAsia="Times New Roman" w:hAnsi="Times New Roman" w:cs="Times New Roman"/>
          <w:color w:val="000000"/>
          <w:sz w:val="26"/>
          <w:szCs w:val="26"/>
          <w:lang w:eastAsia="ru-RU" w:bidi="ru-RU"/>
        </w:rPr>
        <w:t>Заявитель</w:t>
      </w:r>
      <w:proofErr w:type="gramEnd"/>
      <w:r w:rsidRPr="00C30BD1">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D83F77"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D83F77" w:rsidRDefault="00D83F77" w:rsidP="00D83F77">
      <w:pPr>
        <w:pStyle w:val="afb"/>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D83F77"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D83F77" w:rsidRDefault="00D83F77" w:rsidP="00D83F77">
      <w:pPr>
        <w:pStyle w:val="afb"/>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D83F77" w:rsidRPr="00C30BD1"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w:t>
      </w:r>
      <w:proofErr w:type="gramStart"/>
      <w:r w:rsidRPr="00C30BD1">
        <w:rPr>
          <w:rFonts w:ascii="Times New Roman" w:eastAsia="Times New Roman" w:hAnsi="Times New Roman" w:cs="Times New Roman"/>
          <w:color w:val="000000"/>
          <w:sz w:val="26"/>
          <w:szCs w:val="26"/>
          <w:lang w:eastAsia="ru-RU" w:bidi="ru-RU"/>
        </w:rPr>
        <w:t>собственность</w:t>
      </w:r>
      <w:proofErr w:type="gramEnd"/>
      <w:r w:rsidRPr="00C30BD1">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w:t>
      </w:r>
      <w:r>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D83F77" w:rsidRPr="00C30BD1"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D83F77" w:rsidRPr="00C30BD1"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D83F77"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D83F77" w:rsidRPr="009F070E"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D83F77" w:rsidRPr="009F070E" w:rsidRDefault="00D83F77" w:rsidP="00D83F77">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D83F77" w:rsidRPr="009F070E" w:rsidRDefault="00D83F77" w:rsidP="00D83F7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D83F77" w:rsidRDefault="00D83F77" w:rsidP="00D83F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D83F77" w:rsidRPr="00C062C5" w:rsidRDefault="00D83F77" w:rsidP="00D83F77">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Pr="00E233A2" w:rsidRDefault="00D83F77" w:rsidP="00D83F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D83F77" w:rsidRDefault="00D83F77" w:rsidP="00D83F77">
      <w:pPr>
        <w:widowControl w:val="0"/>
        <w:tabs>
          <w:tab w:val="left" w:pos="3260"/>
        </w:tabs>
        <w:autoSpaceDE w:val="0"/>
        <w:autoSpaceDN w:val="0"/>
        <w:spacing w:after="0" w:line="240" w:lineRule="auto"/>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sectPr w:rsidR="00D83F77" w:rsidSect="004D120B">
          <w:headerReference w:type="even" r:id="rId35"/>
          <w:headerReference w:type="default" r:id="rId36"/>
          <w:footerReference w:type="even" r:id="rId37"/>
          <w:footerReference w:type="default" r:id="rId38"/>
          <w:pgSz w:w="11906" w:h="16838"/>
          <w:pgMar w:top="1134" w:right="850" w:bottom="1134" w:left="1134" w:header="708" w:footer="708" w:gutter="0"/>
          <w:cols w:space="708"/>
          <w:titlePg/>
          <w:docGrid w:linePitch="360"/>
        </w:sectPr>
      </w:pPr>
    </w:p>
    <w:p w:rsidR="00D83F77" w:rsidRPr="00A9342A" w:rsidRDefault="00D83F77"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Приложение 3</w:t>
      </w:r>
    </w:p>
    <w:p w:rsidR="00D83F77" w:rsidRPr="009F070E"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D83F77" w:rsidRPr="00D31703" w:rsidRDefault="00D83F77" w:rsidP="00D83F77">
      <w:pPr>
        <w:widowControl w:val="0"/>
        <w:autoSpaceDE w:val="0"/>
        <w:autoSpaceDN w:val="0"/>
        <w:spacing w:after="0" w:line="240" w:lineRule="auto"/>
        <w:rPr>
          <w:rFonts w:eastAsia="Times New Roman"/>
          <w:szCs w:val="20"/>
          <w:lang w:eastAsia="ru-RU"/>
        </w:rPr>
      </w:pP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Pr="00523C4F">
        <w:rPr>
          <w:rFonts w:ascii="Courier New" w:eastAsia="Times New Roman" w:hAnsi="Courier New" w:cs="Courier New"/>
          <w:sz w:val="20"/>
          <w:szCs w:val="20"/>
          <w:lang w:eastAsia="ru-RU"/>
        </w:rPr>
        <w:t xml:space="preserve">                                               </w:t>
      </w:r>
      <w:r w:rsidRPr="00337D5D">
        <w:rPr>
          <w:rFonts w:ascii="Times New Roman" w:eastAsia="Times New Roman" w:hAnsi="Times New Roman" w:cs="Times New Roman"/>
          <w:sz w:val="24"/>
          <w:szCs w:val="24"/>
          <w:lang w:eastAsia="ru-RU"/>
        </w:rPr>
        <w:t>____________________________</w:t>
      </w: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D83F77" w:rsidRPr="00337D5D"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p>
    <w:p w:rsidR="00D83F77" w:rsidRPr="00CD11A3" w:rsidRDefault="00D83F77" w:rsidP="00D83F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D83F77" w:rsidRPr="00CD11A3" w:rsidRDefault="00D83F77" w:rsidP="00D83F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D83F77" w:rsidRPr="00CD11A3" w:rsidRDefault="00D83F77" w:rsidP="00D83F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83F77" w:rsidRPr="00E26141" w:rsidTr="00D83F77">
        <w:tc>
          <w:tcPr>
            <w:tcW w:w="9071" w:type="dxa"/>
            <w:tcBorders>
              <w:top w:val="nil"/>
              <w:left w:val="nil"/>
              <w:bottom w:val="nil"/>
              <w:right w:val="nil"/>
            </w:tcBorders>
          </w:tcPr>
          <w:p w:rsidR="00D83F77" w:rsidRPr="00E26141"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D83F77" w:rsidRPr="00337D5D" w:rsidTr="00D83F77">
        <w:tc>
          <w:tcPr>
            <w:tcW w:w="9071" w:type="dxa"/>
            <w:tcBorders>
              <w:top w:val="nil"/>
              <w:left w:val="nil"/>
              <w:bottom w:val="single" w:sz="4" w:space="0" w:color="auto"/>
              <w:right w:val="nil"/>
            </w:tcBorders>
          </w:tcPr>
          <w:p w:rsidR="00D83F77" w:rsidRPr="00337D5D"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337D5D" w:rsidTr="00D83F77">
        <w:tblPrEx>
          <w:tblBorders>
            <w:insideH w:val="single" w:sz="4" w:space="0" w:color="auto"/>
          </w:tblBorders>
        </w:tblPrEx>
        <w:tc>
          <w:tcPr>
            <w:tcW w:w="9071" w:type="dxa"/>
            <w:tcBorders>
              <w:top w:val="single" w:sz="4" w:space="0" w:color="auto"/>
              <w:left w:val="nil"/>
              <w:bottom w:val="single" w:sz="4" w:space="0" w:color="auto"/>
              <w:right w:val="nil"/>
            </w:tcBorders>
          </w:tcPr>
          <w:p w:rsidR="00D83F77" w:rsidRPr="00337D5D"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337D5D" w:rsidTr="00D83F77">
        <w:tblPrEx>
          <w:tblBorders>
            <w:insideH w:val="single" w:sz="4" w:space="0" w:color="auto"/>
          </w:tblBorders>
        </w:tblPrEx>
        <w:tc>
          <w:tcPr>
            <w:tcW w:w="9071" w:type="dxa"/>
            <w:tcBorders>
              <w:top w:val="single" w:sz="4" w:space="0" w:color="auto"/>
              <w:left w:val="nil"/>
              <w:bottom w:val="single" w:sz="4" w:space="0" w:color="auto"/>
              <w:right w:val="nil"/>
            </w:tcBorders>
          </w:tcPr>
          <w:p w:rsidR="00D83F77" w:rsidRPr="00337D5D"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337D5D" w:rsidTr="00D83F77">
        <w:tc>
          <w:tcPr>
            <w:tcW w:w="9071" w:type="dxa"/>
            <w:tcBorders>
              <w:top w:val="single" w:sz="4" w:space="0" w:color="auto"/>
              <w:left w:val="nil"/>
              <w:bottom w:val="nil"/>
              <w:right w:val="nil"/>
            </w:tcBorders>
          </w:tcPr>
          <w:p w:rsidR="00D83F77" w:rsidRPr="00337D5D"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83F77" w:rsidRPr="00337D5D" w:rsidTr="00D83F77">
        <w:tc>
          <w:tcPr>
            <w:tcW w:w="9071" w:type="dxa"/>
            <w:tcBorders>
              <w:top w:val="nil"/>
              <w:left w:val="nil"/>
              <w:bottom w:val="nil"/>
              <w:right w:val="nil"/>
            </w:tcBorders>
          </w:tcPr>
          <w:p w:rsidR="00D83F77" w:rsidRPr="00337D5D"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83F77" w:rsidRPr="00337D5D"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83F77" w:rsidRPr="00337D5D"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3F77" w:rsidRPr="00337D5D"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3F77" w:rsidRPr="00337D5D"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D83F77"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sectPr w:rsidR="00D83F77" w:rsidSect="004D120B">
          <w:pgSz w:w="11906" w:h="16838"/>
          <w:pgMar w:top="1134" w:right="850" w:bottom="1134" w:left="1134" w:header="708" w:footer="708" w:gutter="0"/>
          <w:cols w:space="708"/>
          <w:titlePg/>
          <w:docGrid w:linePitch="360"/>
        </w:sectPr>
      </w:pPr>
    </w:p>
    <w:p w:rsidR="00D83F77" w:rsidRPr="0043768C" w:rsidRDefault="00D83F77" w:rsidP="00D83F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Приложение 4</w:t>
      </w:r>
    </w:p>
    <w:p w:rsidR="00D83F77" w:rsidRPr="009F070E" w:rsidRDefault="00D83F77" w:rsidP="00D83F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D83F77" w:rsidRPr="00D31703" w:rsidRDefault="00D83F77" w:rsidP="00D83F77">
      <w:pPr>
        <w:widowControl w:val="0"/>
        <w:autoSpaceDE w:val="0"/>
        <w:autoSpaceDN w:val="0"/>
        <w:spacing w:after="0" w:line="240" w:lineRule="auto"/>
        <w:rPr>
          <w:rFonts w:eastAsia="Times New Roman"/>
          <w:szCs w:val="20"/>
          <w:lang w:eastAsia="ru-RU"/>
        </w:rPr>
      </w:pPr>
    </w:p>
    <w:p w:rsidR="00D83F77" w:rsidRPr="00D31703" w:rsidRDefault="00D83F77" w:rsidP="00D83F77">
      <w:pPr>
        <w:widowControl w:val="0"/>
        <w:autoSpaceDE w:val="0"/>
        <w:autoSpaceDN w:val="0"/>
        <w:spacing w:after="0" w:line="240" w:lineRule="auto"/>
        <w:rPr>
          <w:rFonts w:eastAsia="Times New Roman"/>
          <w:szCs w:val="20"/>
          <w:lang w:eastAsia="ru-RU"/>
        </w:rPr>
      </w:pP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D83F77" w:rsidRPr="002671F9"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D83F77" w:rsidRPr="002671F9" w:rsidRDefault="00D83F77" w:rsidP="00D83F7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D83F77" w:rsidRPr="002671F9"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3F77" w:rsidRPr="00CD11A3" w:rsidRDefault="00D83F77" w:rsidP="00D83F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D83F77" w:rsidRPr="00CD11A3" w:rsidRDefault="00D83F77" w:rsidP="00D83F77">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D83F77" w:rsidRPr="00CD11A3" w:rsidRDefault="00D83F77" w:rsidP="00D83F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D83F77" w:rsidRPr="00523C4F" w:rsidRDefault="00D83F77" w:rsidP="00D83F7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83F77" w:rsidRPr="00BB5B2F" w:rsidTr="00D83F77">
        <w:tc>
          <w:tcPr>
            <w:tcW w:w="9071" w:type="dxa"/>
            <w:tcBorders>
              <w:top w:val="nil"/>
              <w:left w:val="nil"/>
              <w:bottom w:val="nil"/>
              <w:right w:val="nil"/>
            </w:tcBorders>
          </w:tcPr>
          <w:p w:rsidR="00D83F77" w:rsidRPr="00BB5B2F"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D83F77" w:rsidRPr="00BB5B2F" w:rsidTr="00D83F77">
        <w:tc>
          <w:tcPr>
            <w:tcW w:w="9071" w:type="dxa"/>
            <w:tcBorders>
              <w:top w:val="nil"/>
              <w:left w:val="nil"/>
              <w:bottom w:val="single" w:sz="4" w:space="0" w:color="auto"/>
              <w:right w:val="nil"/>
            </w:tcBorders>
          </w:tcPr>
          <w:p w:rsidR="00D83F77" w:rsidRPr="00BB5B2F"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BB5B2F" w:rsidTr="00D83F77">
        <w:tblPrEx>
          <w:tblBorders>
            <w:insideH w:val="single" w:sz="4" w:space="0" w:color="auto"/>
          </w:tblBorders>
        </w:tblPrEx>
        <w:tc>
          <w:tcPr>
            <w:tcW w:w="9071" w:type="dxa"/>
            <w:tcBorders>
              <w:top w:val="single" w:sz="4" w:space="0" w:color="auto"/>
              <w:left w:val="nil"/>
              <w:bottom w:val="single" w:sz="4" w:space="0" w:color="auto"/>
              <w:right w:val="nil"/>
            </w:tcBorders>
          </w:tcPr>
          <w:p w:rsidR="00D83F77" w:rsidRPr="00BB5B2F"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BB5B2F" w:rsidTr="00D83F77">
        <w:tblPrEx>
          <w:tblBorders>
            <w:insideH w:val="single" w:sz="4" w:space="0" w:color="auto"/>
          </w:tblBorders>
        </w:tblPrEx>
        <w:tc>
          <w:tcPr>
            <w:tcW w:w="9071" w:type="dxa"/>
            <w:tcBorders>
              <w:top w:val="single" w:sz="4" w:space="0" w:color="auto"/>
              <w:left w:val="nil"/>
              <w:bottom w:val="single" w:sz="4" w:space="0" w:color="auto"/>
              <w:right w:val="nil"/>
            </w:tcBorders>
          </w:tcPr>
          <w:p w:rsidR="00D83F77" w:rsidRPr="00BB5B2F" w:rsidRDefault="00D83F77" w:rsidP="00D83F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83F77" w:rsidRPr="00BB5B2F" w:rsidTr="00D83F77">
        <w:tc>
          <w:tcPr>
            <w:tcW w:w="9071" w:type="dxa"/>
            <w:tcBorders>
              <w:top w:val="single" w:sz="4" w:space="0" w:color="auto"/>
              <w:left w:val="nil"/>
              <w:bottom w:val="nil"/>
              <w:right w:val="nil"/>
            </w:tcBorders>
          </w:tcPr>
          <w:p w:rsidR="00D83F77" w:rsidRPr="00BB5B2F" w:rsidRDefault="00D83F77" w:rsidP="00D83F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D83F77" w:rsidRPr="00BB5B2F" w:rsidTr="00D83F77">
        <w:tc>
          <w:tcPr>
            <w:tcW w:w="9071" w:type="dxa"/>
            <w:tcBorders>
              <w:top w:val="nil"/>
              <w:left w:val="nil"/>
              <w:bottom w:val="nil"/>
              <w:right w:val="nil"/>
            </w:tcBorders>
          </w:tcPr>
          <w:p w:rsidR="00D83F77" w:rsidRPr="00BB5B2F"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83F77" w:rsidRPr="00BB5B2F" w:rsidRDefault="00D83F77" w:rsidP="00D83F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83F77" w:rsidRPr="00BB5B2F"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3F77" w:rsidRPr="00BB5B2F" w:rsidRDefault="00D83F77" w:rsidP="00D83F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83F77" w:rsidRPr="00BB5B2F" w:rsidRDefault="00D83F77" w:rsidP="00D83F7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F22CB1" w:rsidRDefault="00F22CB1" w:rsidP="00D83F77">
      <w:pPr>
        <w:widowControl w:val="0"/>
        <w:autoSpaceDE w:val="0"/>
        <w:autoSpaceDN w:val="0"/>
        <w:spacing w:after="0" w:line="240" w:lineRule="auto"/>
        <w:jc w:val="right"/>
        <w:outlineLvl w:val="1"/>
        <w:rPr>
          <w:rFonts w:eastAsia="Times New Roman"/>
          <w:szCs w:val="20"/>
          <w:lang w:eastAsia="ru-RU"/>
        </w:rPr>
      </w:pPr>
    </w:p>
    <w:p w:rsidR="00F22CB1" w:rsidRDefault="00F22CB1"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Default="00D83F77" w:rsidP="00D83F77">
      <w:pPr>
        <w:widowControl w:val="0"/>
        <w:autoSpaceDE w:val="0"/>
        <w:autoSpaceDN w:val="0"/>
        <w:spacing w:after="0" w:line="240" w:lineRule="auto"/>
        <w:jc w:val="right"/>
        <w:outlineLvl w:val="1"/>
        <w:rPr>
          <w:rFonts w:eastAsia="Times New Roman"/>
          <w:szCs w:val="20"/>
          <w:lang w:eastAsia="ru-RU"/>
        </w:rPr>
      </w:pPr>
    </w:p>
    <w:p w:rsidR="00D83F77" w:rsidRPr="0043768C" w:rsidRDefault="00D83F77" w:rsidP="00D83F7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D83F77" w:rsidRPr="00EB43B8" w:rsidRDefault="00D83F77" w:rsidP="00D83F7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D83F77"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26"/>
          <w:szCs w:val="26"/>
        </w:rPr>
      </w:pPr>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D83F77" w:rsidRPr="00EB43B8" w:rsidRDefault="00D83F77" w:rsidP="00D83F77">
      <w:pPr>
        <w:autoSpaceDE w:val="0"/>
        <w:autoSpaceDN w:val="0"/>
        <w:adjustRightInd w:val="0"/>
        <w:spacing w:after="0" w:line="240" w:lineRule="auto"/>
        <w:ind w:firstLine="709"/>
        <w:jc w:val="both"/>
        <w:rPr>
          <w:rFonts w:ascii="Times New Roman" w:hAnsi="Times New Roman" w:cs="Times New Roman"/>
          <w:sz w:val="26"/>
          <w:szCs w:val="26"/>
        </w:rPr>
      </w:pPr>
    </w:p>
    <w:p w:rsidR="00D83F77" w:rsidRPr="00064D69" w:rsidRDefault="00D83F77" w:rsidP="00D83F77">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D83F77" w:rsidRPr="00EB43B8" w:rsidRDefault="00D83F77" w:rsidP="00D83F7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D83F77" w:rsidRPr="00EB43B8" w:rsidRDefault="00D83F77" w:rsidP="00D83F77">
      <w:pPr>
        <w:autoSpaceDE w:val="0"/>
        <w:autoSpaceDN w:val="0"/>
        <w:adjustRightInd w:val="0"/>
        <w:spacing w:after="0" w:line="240" w:lineRule="auto"/>
        <w:ind w:firstLine="709"/>
        <w:jc w:val="both"/>
        <w:rPr>
          <w:rFonts w:ascii="Times New Roman" w:hAnsi="Times New Roman" w:cs="Times New Roman"/>
          <w:sz w:val="26"/>
          <w:szCs w:val="26"/>
        </w:rPr>
      </w:pPr>
    </w:p>
    <w:p w:rsidR="00D83F77" w:rsidRPr="00EB43B8" w:rsidRDefault="00D83F77" w:rsidP="00D83F77">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D83F77" w:rsidRPr="00EB43B8" w:rsidRDefault="00D83F77" w:rsidP="00D83F77">
      <w:pPr>
        <w:autoSpaceDE w:val="0"/>
        <w:autoSpaceDN w:val="0"/>
        <w:adjustRightInd w:val="0"/>
        <w:spacing w:line="240" w:lineRule="auto"/>
        <w:ind w:firstLine="709"/>
        <w:jc w:val="both"/>
        <w:rPr>
          <w:rFonts w:ascii="Times New Roman" w:hAnsi="Times New Roman" w:cs="Times New Roman"/>
        </w:rPr>
      </w:pPr>
    </w:p>
    <w:p w:rsidR="00D83F77" w:rsidRPr="00197140" w:rsidRDefault="00D83F77" w:rsidP="00D83F77">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83F77" w:rsidRPr="00197140" w:rsidRDefault="00D83F77" w:rsidP="00D83F77">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D83F77" w:rsidRPr="00EB43B8" w:rsidRDefault="00D83F77" w:rsidP="00D83F77">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D83F77" w:rsidRPr="00EB43B8" w:rsidRDefault="00D83F77" w:rsidP="00D83F77">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D83F77" w:rsidRPr="00EB43B8" w:rsidRDefault="00D83F77" w:rsidP="00D83F77">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D83F77" w:rsidRPr="00EB43B8" w:rsidRDefault="00D83F77" w:rsidP="00D83F77">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D83F77" w:rsidRPr="00EB43B8" w:rsidRDefault="00D83F77" w:rsidP="00D83F77">
      <w:pPr>
        <w:autoSpaceDE w:val="0"/>
        <w:autoSpaceDN w:val="0"/>
        <w:adjustRightInd w:val="0"/>
        <w:spacing w:after="0" w:line="240" w:lineRule="auto"/>
        <w:rPr>
          <w:rFonts w:ascii="Times New Roman" w:hAnsi="Times New Roman" w:cs="Times New Roman"/>
          <w:sz w:val="20"/>
          <w:szCs w:val="20"/>
        </w:rPr>
      </w:pPr>
    </w:p>
    <w:p w:rsidR="00D83F77" w:rsidRPr="00EB43B8" w:rsidRDefault="00D83F77" w:rsidP="00D83F77">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D83F77" w:rsidRPr="00EB43B8" w:rsidRDefault="00D83F77" w:rsidP="00D83F77">
      <w:pPr>
        <w:autoSpaceDE w:val="0"/>
        <w:autoSpaceDN w:val="0"/>
        <w:adjustRightInd w:val="0"/>
        <w:spacing w:after="0" w:line="240" w:lineRule="auto"/>
        <w:rPr>
          <w:rFonts w:ascii="Times New Roman" w:hAnsi="Times New Roman" w:cs="Times New Roman"/>
          <w:sz w:val="20"/>
          <w:szCs w:val="20"/>
        </w:rPr>
      </w:pPr>
    </w:p>
    <w:p w:rsidR="00D83F77" w:rsidRPr="00EB43B8" w:rsidRDefault="00D83F77" w:rsidP="00D83F77">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Pr="00C20D40">
        <w:t xml:space="preserve"> </w:t>
      </w:r>
      <w:r w:rsidRPr="008E2276">
        <w:rPr>
          <w:rFonts w:ascii="Times New Roman" w:hAnsi="Times New Roman" w:cs="Times New Roman"/>
        </w:rPr>
        <w:t>(в случае подачи документов посредством МФЦ):</w:t>
      </w:r>
    </w:p>
    <w:p w:rsidR="00D83F77" w:rsidRPr="00EB43B8" w:rsidRDefault="00D83F77" w:rsidP="00D83F77">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D83F77" w:rsidRPr="00D31703" w:rsidRDefault="00D83F77" w:rsidP="00D83F77">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D83F77" w:rsidRDefault="00D83F77" w:rsidP="00D83F77">
      <w:pPr>
        <w:jc w:val="right"/>
        <w:rPr>
          <w:rFonts w:ascii="Courier New" w:eastAsia="Times New Roman" w:hAnsi="Courier New" w:cs="Courier New"/>
          <w:sz w:val="20"/>
          <w:szCs w:val="20"/>
          <w:lang w:eastAsia="ru-RU"/>
        </w:rPr>
      </w:pPr>
    </w:p>
    <w:p w:rsidR="00D83F77" w:rsidRDefault="00D83F77" w:rsidP="00D83F77">
      <w:pPr>
        <w:pStyle w:val="ConsPlusNormal"/>
        <w:jc w:val="right"/>
        <w:rPr>
          <w:rFonts w:ascii="Times New Roman" w:hAnsi="Times New Roman" w:cs="Times New Roman"/>
          <w:sz w:val="24"/>
          <w:szCs w:val="24"/>
        </w:rPr>
      </w:pPr>
    </w:p>
    <w:p w:rsidR="00D83F77" w:rsidRDefault="00D83F77" w:rsidP="00D83F77">
      <w:pPr>
        <w:pStyle w:val="ConsPlusNormal"/>
        <w:jc w:val="right"/>
        <w:rPr>
          <w:rFonts w:ascii="Times New Roman" w:hAnsi="Times New Roman" w:cs="Times New Roman"/>
          <w:sz w:val="24"/>
          <w:szCs w:val="24"/>
        </w:rPr>
      </w:pPr>
    </w:p>
    <w:p w:rsidR="00D83F77" w:rsidRDefault="00D83F77" w:rsidP="00D83F77">
      <w:pPr>
        <w:pStyle w:val="ConsPlusNormal"/>
        <w:jc w:val="right"/>
        <w:rPr>
          <w:rFonts w:ascii="Times New Roman" w:hAnsi="Times New Roman" w:cs="Times New Roman"/>
          <w:sz w:val="24"/>
          <w:szCs w:val="24"/>
        </w:rPr>
      </w:pPr>
    </w:p>
    <w:p w:rsidR="00D83F77" w:rsidRPr="0043768C" w:rsidRDefault="00D83F77" w:rsidP="00D83F7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D83F77" w:rsidRPr="00EB43B8" w:rsidRDefault="00D83F77" w:rsidP="00D83F77">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D83F77"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p>
    <w:p w:rsidR="00D83F77"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D83F77" w:rsidRPr="00EB43B8" w:rsidRDefault="00D83F77" w:rsidP="00D83F77">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D83F77" w:rsidRDefault="00D83F77" w:rsidP="00D83F77">
      <w:pPr>
        <w:pStyle w:val="24"/>
        <w:spacing w:after="0"/>
        <w:jc w:val="center"/>
        <w:rPr>
          <w:b/>
          <w:bCs/>
          <w:sz w:val="28"/>
          <w:szCs w:val="28"/>
        </w:rPr>
      </w:pPr>
    </w:p>
    <w:p w:rsidR="00D83F77" w:rsidRDefault="00D83F77" w:rsidP="00D83F77">
      <w:pPr>
        <w:pStyle w:val="24"/>
        <w:spacing w:after="0"/>
        <w:jc w:val="center"/>
        <w:rPr>
          <w:b/>
          <w:bCs/>
          <w:sz w:val="28"/>
          <w:szCs w:val="28"/>
        </w:rPr>
      </w:pPr>
    </w:p>
    <w:p w:rsidR="00D83F77" w:rsidRPr="00AD13ED" w:rsidRDefault="00D83F77" w:rsidP="00D83F77">
      <w:pPr>
        <w:pStyle w:val="24"/>
        <w:spacing w:after="0"/>
        <w:jc w:val="center"/>
        <w:rPr>
          <w:sz w:val="24"/>
          <w:szCs w:val="24"/>
        </w:rPr>
      </w:pPr>
      <w:r w:rsidRPr="00AD13ED">
        <w:rPr>
          <w:bCs/>
          <w:sz w:val="24"/>
          <w:szCs w:val="24"/>
        </w:rPr>
        <w:t>ЗАЯВЛЕНИЕ</w:t>
      </w:r>
    </w:p>
    <w:p w:rsidR="00D83F77" w:rsidRPr="00AD13ED" w:rsidRDefault="00D83F77" w:rsidP="00D83F77">
      <w:pPr>
        <w:pStyle w:val="24"/>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D83F77" w:rsidRDefault="00D83F77" w:rsidP="00D83F77">
      <w:pPr>
        <w:pStyle w:val="24"/>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D83F77" w:rsidRPr="00AD13ED" w:rsidRDefault="00D83F77" w:rsidP="00D83F77">
      <w:pPr>
        <w:pStyle w:val="24"/>
        <w:tabs>
          <w:tab w:val="left" w:leader="underscore" w:pos="10002"/>
          <w:tab w:val="left" w:pos="10146"/>
        </w:tabs>
        <w:spacing w:after="0"/>
        <w:rPr>
          <w:sz w:val="24"/>
          <w:szCs w:val="24"/>
        </w:rPr>
      </w:pPr>
      <w:r w:rsidRPr="00AD13ED">
        <w:rPr>
          <w:sz w:val="24"/>
          <w:szCs w:val="24"/>
        </w:rPr>
        <w:tab/>
        <w:t>.</w:t>
      </w:r>
    </w:p>
    <w:p w:rsidR="00D83F77" w:rsidRPr="00AD13ED" w:rsidRDefault="00D83F77" w:rsidP="00D83F77">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D83F77" w:rsidRDefault="00D83F77" w:rsidP="00D83F77">
      <w:pPr>
        <w:pStyle w:val="24"/>
        <w:tabs>
          <w:tab w:val="left" w:leader="underscore" w:pos="10002"/>
        </w:tabs>
        <w:spacing w:after="60"/>
        <w:jc w:val="both"/>
        <w:rPr>
          <w:bCs/>
          <w:sz w:val="24"/>
          <w:szCs w:val="24"/>
        </w:rPr>
      </w:pPr>
    </w:p>
    <w:p w:rsidR="00D83F77" w:rsidRPr="00AD13ED" w:rsidRDefault="00D83F77" w:rsidP="00D83F77">
      <w:pPr>
        <w:pStyle w:val="24"/>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D83F77" w:rsidRPr="00AD13ED" w:rsidRDefault="00D83F77" w:rsidP="00D83F77">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D83F77" w:rsidRPr="00AD13ED" w:rsidRDefault="00D83F77" w:rsidP="00D83F77">
      <w:pPr>
        <w:pStyle w:val="24"/>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D83F77" w:rsidRDefault="00D83F77" w:rsidP="00D83F77">
      <w:pPr>
        <w:pStyle w:val="24"/>
        <w:tabs>
          <w:tab w:val="left" w:leader="underscore" w:pos="10002"/>
        </w:tabs>
        <w:spacing w:after="60"/>
        <w:jc w:val="both"/>
        <w:rPr>
          <w:bCs/>
          <w:sz w:val="24"/>
          <w:szCs w:val="24"/>
        </w:rPr>
      </w:pPr>
    </w:p>
    <w:p w:rsidR="00D83F77" w:rsidRDefault="00D83F77" w:rsidP="00D83F77">
      <w:pPr>
        <w:pStyle w:val="24"/>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D83F77" w:rsidRDefault="00D83F77" w:rsidP="00D83F77">
      <w:pPr>
        <w:pStyle w:val="24"/>
        <w:tabs>
          <w:tab w:val="left" w:leader="underscore" w:pos="10002"/>
        </w:tabs>
        <w:spacing w:after="60"/>
        <w:jc w:val="both"/>
        <w:rPr>
          <w:sz w:val="24"/>
          <w:szCs w:val="24"/>
        </w:rPr>
      </w:pPr>
    </w:p>
    <w:p w:rsidR="00D83F77" w:rsidRPr="00AD13ED" w:rsidRDefault="00D83F77" w:rsidP="00D83F77">
      <w:pPr>
        <w:pStyle w:val="24"/>
        <w:tabs>
          <w:tab w:val="left" w:leader="underscore" w:pos="10002"/>
        </w:tabs>
        <w:spacing w:after="60"/>
        <w:jc w:val="both"/>
        <w:rPr>
          <w:sz w:val="24"/>
          <w:szCs w:val="24"/>
        </w:rPr>
      </w:pPr>
      <w:r>
        <w:rPr>
          <w:sz w:val="24"/>
          <w:szCs w:val="24"/>
        </w:rPr>
        <w:t>М.П. (при наличии)</w:t>
      </w:r>
    </w:p>
    <w:p w:rsidR="00F4408C" w:rsidRPr="00917B57" w:rsidRDefault="00F4408C" w:rsidP="00D83F77">
      <w:pPr>
        <w:pStyle w:val="ConsPlusTitle"/>
        <w:jc w:val="center"/>
      </w:pPr>
    </w:p>
    <w:sectPr w:rsidR="00F4408C" w:rsidRPr="00917B57" w:rsidSect="00F4408C">
      <w:headerReference w:type="default" r:id="rId39"/>
      <w:footerReference w:type="default" r:id="rId40"/>
      <w:headerReference w:type="first" r:id="rId41"/>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AF" w:rsidRDefault="00E113AF">
      <w:pPr>
        <w:spacing w:after="0" w:line="240" w:lineRule="auto"/>
      </w:pPr>
      <w:r>
        <w:separator/>
      </w:r>
    </w:p>
  </w:endnote>
  <w:endnote w:type="continuationSeparator" w:id="0">
    <w:p w:rsidR="00E113AF" w:rsidRDefault="00E1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8"/>
      <w:jc w:val="center"/>
    </w:pPr>
  </w:p>
  <w:p w:rsidR="00D83F77" w:rsidRDefault="00D83F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spacing w:line="1" w:lineRule="exact"/>
    </w:pPr>
    <w:r>
      <w:rPr>
        <w:noProof/>
        <w:lang w:eastAsia="ru-RU"/>
      </w:rPr>
      <mc:AlternateContent>
        <mc:Choice Requires="wps">
          <w:drawing>
            <wp:anchor distT="0" distB="0" distL="0" distR="0" simplePos="0" relativeHeight="251660288" behindDoc="1" locked="0" layoutInCell="1" allowOverlap="1" wp14:anchorId="507878C8" wp14:editId="38BE7D7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D83F77" w:rsidRDefault="00D83F77">
                          <w:pPr>
                            <w:rPr>
                              <w:sz w:val="2"/>
                              <w:szCs w:val="2"/>
                            </w:rPr>
                          </w:pPr>
                          <w:r>
                            <w:rPr>
                              <w:noProof/>
                              <w:lang w:eastAsia="ru-RU"/>
                            </w:rPr>
                            <w:drawing>
                              <wp:inline distT="0" distB="0" distL="0" distR="0" wp14:anchorId="536986F5" wp14:editId="126B514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83F77" w:rsidRDefault="00D83F77">
                    <w:pPr>
                      <w:rPr>
                        <w:sz w:val="2"/>
                        <w:szCs w:val="2"/>
                      </w:rPr>
                    </w:pPr>
                    <w:r>
                      <w:rPr>
                        <w:noProof/>
                        <w:lang w:eastAsia="ru-RU"/>
                      </w:rPr>
                      <w:drawing>
                        <wp:inline distT="0" distB="0" distL="0" distR="0" wp14:anchorId="536986F5" wp14:editId="126B514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7EDF9B16" wp14:editId="634D93ED">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D83F77" w:rsidRDefault="00D83F77">
                          <w:pPr>
                            <w:pStyle w:val="afd"/>
                            <w:spacing w:line="240" w:lineRule="auto"/>
                          </w:pPr>
                          <w:r>
                            <w:t>Документ создан в электронной форме. № 004-6406/2022-9 от 15.07.2022.</w:t>
                          </w:r>
                        </w:p>
                        <w:p w:rsidR="00D83F77" w:rsidRDefault="00D83F77">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83F77" w:rsidRDefault="00D83F77">
                    <w:pPr>
                      <w:pStyle w:val="afd"/>
                      <w:spacing w:line="240" w:lineRule="auto"/>
                    </w:pPr>
                    <w:r>
                      <w:t>Документ создан в электронной форме. № 004-6406/2022-9 от 15.07.2022.</w:t>
                    </w:r>
                  </w:p>
                  <w:p w:rsidR="00D83F77" w:rsidRDefault="00D83F77">
                    <w:pPr>
                      <w:pStyle w:val="afd"/>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8"/>
      <w:jc w:val="center"/>
    </w:pPr>
  </w:p>
  <w:p w:rsidR="00D83F77" w:rsidRDefault="00D83F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AF" w:rsidRDefault="00E113AF">
      <w:pPr>
        <w:spacing w:after="0" w:line="240" w:lineRule="auto"/>
      </w:pPr>
      <w:r>
        <w:separator/>
      </w:r>
    </w:p>
  </w:footnote>
  <w:footnote w:type="continuationSeparator" w:id="0">
    <w:p w:rsidR="00E113AF" w:rsidRDefault="00E11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6"/>
      <w:jc w:val="center"/>
    </w:pPr>
  </w:p>
  <w:p w:rsidR="00D83F77" w:rsidRDefault="00D83F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spacing w:line="1" w:lineRule="exact"/>
    </w:pPr>
    <w:r>
      <w:rPr>
        <w:noProof/>
        <w:lang w:eastAsia="ru-RU"/>
      </w:rPr>
      <mc:AlternateContent>
        <mc:Choice Requires="wps">
          <w:drawing>
            <wp:anchor distT="0" distB="0" distL="0" distR="0" simplePos="0" relativeHeight="251659264" behindDoc="1" locked="0" layoutInCell="1" allowOverlap="1" wp14:anchorId="7AF155EF" wp14:editId="177A9D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D83F77" w:rsidRDefault="00D83F77">
                          <w:pPr>
                            <w:pStyle w:val="afd"/>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83F77" w:rsidRDefault="00D83F77">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6"/>
      <w:jc w:val="center"/>
    </w:pPr>
  </w:p>
  <w:p w:rsidR="00D83F77" w:rsidRDefault="00D83F77">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6"/>
      <w:jc w:val="center"/>
    </w:pPr>
  </w:p>
  <w:p w:rsidR="00D83F77" w:rsidRDefault="00D83F7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77" w:rsidRDefault="00D83F77">
    <w:pPr>
      <w:pStyle w:val="a6"/>
    </w:pPr>
  </w:p>
  <w:p w:rsidR="00D83F77" w:rsidRDefault="00D83F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0"/>
  </w:num>
  <w:num w:numId="3">
    <w:abstractNumId w:val="3"/>
  </w:num>
  <w:num w:numId="4">
    <w:abstractNumId w:val="14"/>
  </w:num>
  <w:num w:numId="5">
    <w:abstractNumId w:val="8"/>
  </w:num>
  <w:num w:numId="6">
    <w:abstractNumId w:val="4"/>
  </w:num>
  <w:num w:numId="7">
    <w:abstractNumId w:val="9"/>
  </w:num>
  <w:num w:numId="8">
    <w:abstractNumId w:val="0"/>
  </w:num>
  <w:num w:numId="9">
    <w:abstractNumId w:val="6"/>
  </w:num>
  <w:num w:numId="10">
    <w:abstractNumId w:val="1"/>
  </w:num>
  <w:num w:numId="11">
    <w:abstractNumId w:val="12"/>
  </w:num>
  <w:num w:numId="12">
    <w:abstractNumId w:val="11"/>
  </w:num>
  <w:num w:numId="13">
    <w:abstractNumId w:val="13"/>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27BBF"/>
    <w:rsid w:val="000326C3"/>
    <w:rsid w:val="00034B51"/>
    <w:rsid w:val="0005384F"/>
    <w:rsid w:val="0005392B"/>
    <w:rsid w:val="00073FB7"/>
    <w:rsid w:val="00076307"/>
    <w:rsid w:val="000C0E6C"/>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9784B"/>
    <w:rsid w:val="002B3E6A"/>
    <w:rsid w:val="002D4054"/>
    <w:rsid w:val="00317678"/>
    <w:rsid w:val="00327BCD"/>
    <w:rsid w:val="003404B2"/>
    <w:rsid w:val="0035770A"/>
    <w:rsid w:val="003B2D96"/>
    <w:rsid w:val="003B6C3D"/>
    <w:rsid w:val="003C29E5"/>
    <w:rsid w:val="003D2714"/>
    <w:rsid w:val="004173D0"/>
    <w:rsid w:val="0046298C"/>
    <w:rsid w:val="0047287E"/>
    <w:rsid w:val="00472BB4"/>
    <w:rsid w:val="00480D6B"/>
    <w:rsid w:val="0048354D"/>
    <w:rsid w:val="004962A3"/>
    <w:rsid w:val="00496845"/>
    <w:rsid w:val="004A77C3"/>
    <w:rsid w:val="004B672F"/>
    <w:rsid w:val="004C5FF3"/>
    <w:rsid w:val="004D0580"/>
    <w:rsid w:val="004D120B"/>
    <w:rsid w:val="004E2DDE"/>
    <w:rsid w:val="00530F8F"/>
    <w:rsid w:val="00546C9B"/>
    <w:rsid w:val="00552AAB"/>
    <w:rsid w:val="005A0E7A"/>
    <w:rsid w:val="005A5D12"/>
    <w:rsid w:val="005F3B4E"/>
    <w:rsid w:val="00604D18"/>
    <w:rsid w:val="00615070"/>
    <w:rsid w:val="00681405"/>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8C1298"/>
    <w:rsid w:val="009006FE"/>
    <w:rsid w:val="00917B57"/>
    <w:rsid w:val="0092435E"/>
    <w:rsid w:val="009478E8"/>
    <w:rsid w:val="009540A8"/>
    <w:rsid w:val="0095528A"/>
    <w:rsid w:val="009571C8"/>
    <w:rsid w:val="00976D8A"/>
    <w:rsid w:val="00995A1A"/>
    <w:rsid w:val="009B4992"/>
    <w:rsid w:val="009B6E08"/>
    <w:rsid w:val="009C7B35"/>
    <w:rsid w:val="009D287A"/>
    <w:rsid w:val="009D5B06"/>
    <w:rsid w:val="00A14B6F"/>
    <w:rsid w:val="00A24CD3"/>
    <w:rsid w:val="00A3421D"/>
    <w:rsid w:val="00A47058"/>
    <w:rsid w:val="00A52999"/>
    <w:rsid w:val="00A578C0"/>
    <w:rsid w:val="00A64B28"/>
    <w:rsid w:val="00A6671B"/>
    <w:rsid w:val="00A67235"/>
    <w:rsid w:val="00A90E41"/>
    <w:rsid w:val="00A91EB8"/>
    <w:rsid w:val="00A97C3D"/>
    <w:rsid w:val="00AA4954"/>
    <w:rsid w:val="00B01A47"/>
    <w:rsid w:val="00B36A80"/>
    <w:rsid w:val="00B44B32"/>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83F77"/>
    <w:rsid w:val="00D960F7"/>
    <w:rsid w:val="00DF2DAB"/>
    <w:rsid w:val="00DF3A27"/>
    <w:rsid w:val="00DF4845"/>
    <w:rsid w:val="00DF5E9B"/>
    <w:rsid w:val="00E06509"/>
    <w:rsid w:val="00E113AF"/>
    <w:rsid w:val="00E25C0E"/>
    <w:rsid w:val="00EB51C4"/>
    <w:rsid w:val="00EB6B7D"/>
    <w:rsid w:val="00EC183B"/>
    <w:rsid w:val="00EF3A04"/>
    <w:rsid w:val="00F063DE"/>
    <w:rsid w:val="00F119A5"/>
    <w:rsid w:val="00F22CB1"/>
    <w:rsid w:val="00F348E8"/>
    <w:rsid w:val="00F42503"/>
    <w:rsid w:val="00F434FD"/>
    <w:rsid w:val="00F4408C"/>
    <w:rsid w:val="00F66667"/>
    <w:rsid w:val="00F76529"/>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57"/>
    <w:rPr>
      <w:rFonts w:ascii="Calibri" w:eastAsia="Calibri" w:hAnsi="Calibri" w:cs="Calibri"/>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681405"/>
    <w:pPr>
      <w:spacing w:after="120" w:line="480" w:lineRule="auto"/>
      <w:ind w:left="283"/>
    </w:pPr>
  </w:style>
  <w:style w:type="character" w:customStyle="1" w:styleId="22">
    <w:name w:val="Основной текст с отступом 2 Знак"/>
    <w:basedOn w:val="a0"/>
    <w:link w:val="21"/>
    <w:uiPriority w:val="99"/>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 w:type="paragraph" w:styleId="af9">
    <w:name w:val="No Spacing"/>
    <w:uiPriority w:val="1"/>
    <w:qFormat/>
    <w:rsid w:val="00917B57"/>
    <w:pPr>
      <w:spacing w:after="0" w:line="240" w:lineRule="auto"/>
    </w:pPr>
  </w:style>
  <w:style w:type="character" w:customStyle="1" w:styleId="23">
    <w:name w:val="Основной текст (2)_"/>
    <w:basedOn w:val="a0"/>
    <w:link w:val="24"/>
    <w:rsid w:val="00D83F77"/>
    <w:rPr>
      <w:rFonts w:ascii="Times New Roman" w:eastAsia="Times New Roman" w:hAnsi="Times New Roman" w:cs="Times New Roman"/>
      <w:sz w:val="26"/>
      <w:szCs w:val="26"/>
    </w:rPr>
  </w:style>
  <w:style w:type="character" w:customStyle="1" w:styleId="3">
    <w:name w:val="Основной текст (3)_"/>
    <w:basedOn w:val="a0"/>
    <w:link w:val="30"/>
    <w:rsid w:val="00D83F77"/>
    <w:rPr>
      <w:rFonts w:ascii="Times New Roman" w:eastAsia="Times New Roman" w:hAnsi="Times New Roman" w:cs="Times New Roman"/>
      <w:i/>
      <w:iCs/>
      <w:sz w:val="20"/>
      <w:szCs w:val="20"/>
    </w:rPr>
  </w:style>
  <w:style w:type="paragraph" w:customStyle="1" w:styleId="24">
    <w:name w:val="Основной текст (2)"/>
    <w:basedOn w:val="a"/>
    <w:link w:val="23"/>
    <w:rsid w:val="00D83F7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D83F77"/>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D83F77"/>
    <w:rPr>
      <w:rFonts w:ascii="Times New Roman" w:eastAsia="Times New Roman" w:hAnsi="Times New Roman" w:cs="Times New Roman"/>
      <w:sz w:val="20"/>
      <w:szCs w:val="20"/>
    </w:rPr>
  </w:style>
  <w:style w:type="character" w:customStyle="1" w:styleId="afc">
    <w:name w:val="Колонтитул_"/>
    <w:basedOn w:val="a0"/>
    <w:link w:val="afd"/>
    <w:rsid w:val="00D83F77"/>
    <w:rPr>
      <w:rFonts w:ascii="Arial" w:eastAsia="Arial" w:hAnsi="Arial" w:cs="Arial"/>
      <w:sz w:val="16"/>
      <w:szCs w:val="16"/>
    </w:rPr>
  </w:style>
  <w:style w:type="paragraph" w:customStyle="1" w:styleId="afb">
    <w:name w:val="Сноска"/>
    <w:basedOn w:val="a"/>
    <w:link w:val="afa"/>
    <w:rsid w:val="00D83F77"/>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D83F77"/>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57"/>
    <w:rPr>
      <w:rFonts w:ascii="Calibri" w:eastAsia="Calibri" w:hAnsi="Calibri" w:cs="Calibri"/>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681405"/>
    <w:pPr>
      <w:spacing w:after="120" w:line="480" w:lineRule="auto"/>
      <w:ind w:left="283"/>
    </w:pPr>
  </w:style>
  <w:style w:type="character" w:customStyle="1" w:styleId="22">
    <w:name w:val="Основной текст с отступом 2 Знак"/>
    <w:basedOn w:val="a0"/>
    <w:link w:val="21"/>
    <w:uiPriority w:val="99"/>
    <w:rsid w:val="00681405"/>
    <w:rPr>
      <w:rFonts w:ascii="Calibri" w:eastAsia="Calibri" w:hAnsi="Calibri" w:cs="Calibri"/>
    </w:rPr>
  </w:style>
  <w:style w:type="paragraph" w:customStyle="1" w:styleId="10">
    <w:name w:val="Обычный1"/>
    <w:uiPriority w:val="99"/>
    <w:rsid w:val="00681405"/>
    <w:pPr>
      <w:snapToGrid w:val="0"/>
      <w:spacing w:after="0" w:line="240" w:lineRule="auto"/>
    </w:pPr>
    <w:rPr>
      <w:rFonts w:ascii="Arial" w:eastAsia="Times New Roman" w:hAnsi="Arial" w:cs="Arial"/>
      <w:sz w:val="18"/>
      <w:szCs w:val="18"/>
      <w:lang w:eastAsia="ru-RU"/>
    </w:rPr>
  </w:style>
  <w:style w:type="paragraph" w:styleId="af9">
    <w:name w:val="No Spacing"/>
    <w:uiPriority w:val="1"/>
    <w:qFormat/>
    <w:rsid w:val="00917B57"/>
    <w:pPr>
      <w:spacing w:after="0" w:line="240" w:lineRule="auto"/>
    </w:pPr>
  </w:style>
  <w:style w:type="character" w:customStyle="1" w:styleId="23">
    <w:name w:val="Основной текст (2)_"/>
    <w:basedOn w:val="a0"/>
    <w:link w:val="24"/>
    <w:rsid w:val="00D83F77"/>
    <w:rPr>
      <w:rFonts w:ascii="Times New Roman" w:eastAsia="Times New Roman" w:hAnsi="Times New Roman" w:cs="Times New Roman"/>
      <w:sz w:val="26"/>
      <w:szCs w:val="26"/>
    </w:rPr>
  </w:style>
  <w:style w:type="character" w:customStyle="1" w:styleId="3">
    <w:name w:val="Основной текст (3)_"/>
    <w:basedOn w:val="a0"/>
    <w:link w:val="30"/>
    <w:rsid w:val="00D83F77"/>
    <w:rPr>
      <w:rFonts w:ascii="Times New Roman" w:eastAsia="Times New Roman" w:hAnsi="Times New Roman" w:cs="Times New Roman"/>
      <w:i/>
      <w:iCs/>
      <w:sz w:val="20"/>
      <w:szCs w:val="20"/>
    </w:rPr>
  </w:style>
  <w:style w:type="paragraph" w:customStyle="1" w:styleId="24">
    <w:name w:val="Основной текст (2)"/>
    <w:basedOn w:val="a"/>
    <w:link w:val="23"/>
    <w:rsid w:val="00D83F7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D83F77"/>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D83F77"/>
    <w:rPr>
      <w:rFonts w:ascii="Times New Roman" w:eastAsia="Times New Roman" w:hAnsi="Times New Roman" w:cs="Times New Roman"/>
      <w:sz w:val="20"/>
      <w:szCs w:val="20"/>
    </w:rPr>
  </w:style>
  <w:style w:type="character" w:customStyle="1" w:styleId="afc">
    <w:name w:val="Колонтитул_"/>
    <w:basedOn w:val="a0"/>
    <w:link w:val="afd"/>
    <w:rsid w:val="00D83F77"/>
    <w:rPr>
      <w:rFonts w:ascii="Arial" w:eastAsia="Arial" w:hAnsi="Arial" w:cs="Arial"/>
      <w:sz w:val="16"/>
      <w:szCs w:val="16"/>
    </w:rPr>
  </w:style>
  <w:style w:type="paragraph" w:customStyle="1" w:styleId="afb">
    <w:name w:val="Сноска"/>
    <w:basedOn w:val="a"/>
    <w:link w:val="afa"/>
    <w:rsid w:val="00D83F77"/>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D83F77"/>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035539679">
      <w:bodyDiv w:val="1"/>
      <w:marLeft w:val="0"/>
      <w:marRight w:val="0"/>
      <w:marTop w:val="0"/>
      <w:marBottom w:val="0"/>
      <w:divBdr>
        <w:top w:val="none" w:sz="0" w:space="0" w:color="auto"/>
        <w:left w:val="none" w:sz="0" w:space="0" w:color="auto"/>
        <w:bottom w:val="none" w:sz="0" w:space="0" w:color="auto"/>
        <w:right w:val="none" w:sz="0" w:space="0" w:color="auto"/>
      </w:divBdr>
    </w:div>
    <w:div w:id="11934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yperlink" Target="consultantplus://offline/ref=1EF626D07CEC88014FCAB31E32D2571D3E4AE6F918E08633666B33932AE4074FF96577497F02401DC63468469361R6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https://login.consultant.ru/link/?req=doc&amp;base=LAW&amp;n=481496&amp;dst=17"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https://login.consultant.ru/link/?req=doc&amp;base=LAW&amp;n=454116&amp;dst=100011"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3.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6061CC6D13D10D73CA65D2379175A2C84B0C00954B5CB2DEF2E01E304FD640AC3B24E4D728C56732A963806ECB675DF17E1CB88140e4xE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header" Target="header2.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DD0B-932F-440E-9A16-B46BD0BA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50</Pages>
  <Words>20747</Words>
  <Characters>118259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12</cp:revision>
  <cp:lastPrinted>2021-10-22T14:33:00Z</cp:lastPrinted>
  <dcterms:created xsi:type="dcterms:W3CDTF">2022-06-01T06:00:00Z</dcterms:created>
  <dcterms:modified xsi:type="dcterms:W3CDTF">2025-04-17T09:25:00Z</dcterms:modified>
</cp:coreProperties>
</file>