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C1" w:rsidRDefault="008719C1" w:rsidP="008719C1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8719C1" w:rsidRDefault="008719C1" w:rsidP="008719C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8719C1" w:rsidRDefault="008719C1" w:rsidP="008719C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8719C1" w:rsidRDefault="008719C1" w:rsidP="008719C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8719C1" w:rsidRDefault="008719C1" w:rsidP="00871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8719C1" w:rsidRDefault="008719C1" w:rsidP="008719C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719C1" w:rsidRDefault="008719C1" w:rsidP="008719C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8719C1" w:rsidTr="0096307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19C1" w:rsidRDefault="008719C1" w:rsidP="00000C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00.00.202</w:t>
            </w:r>
            <w:r w:rsidR="00000C60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19C1" w:rsidRDefault="008719C1" w:rsidP="0096307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8719C1" w:rsidRDefault="008719C1" w:rsidP="0096307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№  </w:t>
            </w:r>
          </w:p>
          <w:p w:rsidR="008719C1" w:rsidRDefault="008719C1" w:rsidP="0096307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719C1" w:rsidRPr="005E0528" w:rsidRDefault="00000C60" w:rsidP="008719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0C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000C60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000C6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000C6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00C60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000C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719C1" w:rsidRPr="00000C60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8719C1" w:rsidRPr="005E0528">
        <w:rPr>
          <w:rFonts w:ascii="Times New Roman" w:hAnsi="Times New Roman"/>
          <w:b/>
          <w:sz w:val="28"/>
          <w:szCs w:val="28"/>
        </w:rPr>
        <w:t xml:space="preserve"> Административного  регламента предоставления муни</w:t>
      </w:r>
      <w:r w:rsidR="008719C1">
        <w:rPr>
          <w:rFonts w:ascii="Times New Roman" w:hAnsi="Times New Roman"/>
          <w:b/>
          <w:sz w:val="28"/>
          <w:szCs w:val="28"/>
        </w:rPr>
        <w:t xml:space="preserve">ципальной услуги </w:t>
      </w:r>
      <w:r w:rsidR="008719C1" w:rsidRPr="005E0528">
        <w:rPr>
          <w:rFonts w:ascii="Times New Roman" w:hAnsi="Times New Roman"/>
          <w:b/>
          <w:sz w:val="28"/>
          <w:szCs w:val="28"/>
        </w:rPr>
        <w:t>«</w:t>
      </w:r>
      <w:r w:rsidR="008719C1" w:rsidRPr="00DC02A7">
        <w:rPr>
          <w:rFonts w:ascii="Times New Roman" w:hAnsi="Times New Roman" w:cs="Times New Roman"/>
          <w:b/>
          <w:bCs/>
          <w:sz w:val="28"/>
          <w:szCs w:val="28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719C1" w:rsidRPr="005E0528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8719C1" w:rsidRDefault="008719C1" w:rsidP="008719C1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8719C1" w:rsidRDefault="008719C1" w:rsidP="008719C1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F82231">
        <w:rPr>
          <w:b w:val="0"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>
        <w:rPr>
          <w:b w:val="0"/>
          <w:sz w:val="28"/>
          <w:szCs w:val="28"/>
        </w:rPr>
        <w:t>Бокситогорского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  от 01.08.2018 № 148</w:t>
      </w:r>
      <w:r>
        <w:rPr>
          <w:b w:val="0"/>
          <w:sz w:val="28"/>
        </w:rPr>
        <w:t xml:space="preserve">  «</w:t>
      </w:r>
      <w:r>
        <w:rPr>
          <w:b w:val="0"/>
          <w:sz w:val="28"/>
          <w:szCs w:val="28"/>
        </w:rPr>
        <w:t xml:space="preserve">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>
        <w:rPr>
          <w:b w:val="0"/>
          <w:sz w:val="28"/>
          <w:szCs w:val="28"/>
        </w:rPr>
        <w:t>Бокситогорского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8719C1" w:rsidRDefault="008719C1" w:rsidP="00871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000C60" w:rsidRPr="00000C60" w:rsidRDefault="00000C60" w:rsidP="00000C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 w:rsidRPr="00000C60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000C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00C60"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Ефимовского городского поселения </w:t>
      </w:r>
      <w:proofErr w:type="spellStart"/>
      <w:r w:rsidRPr="00000C60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000C6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11.03.2022 № 43 «Об утверждении Административного  регламента предоставления муниципальной услуги «</w:t>
      </w:r>
      <w:r w:rsidRPr="00000C60">
        <w:rPr>
          <w:rFonts w:ascii="Times New Roman" w:hAnsi="Times New Roman" w:cs="Times New Roman"/>
          <w:bCs/>
          <w:sz w:val="28"/>
          <w:szCs w:val="28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00C6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00C60" w:rsidRPr="00000C60" w:rsidRDefault="00000C60" w:rsidP="00000C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0C60">
        <w:rPr>
          <w:rFonts w:ascii="Times New Roman" w:hAnsi="Times New Roman" w:cs="Times New Roman"/>
          <w:sz w:val="28"/>
          <w:szCs w:val="28"/>
        </w:rPr>
        <w:t xml:space="preserve">1.1. </w:t>
      </w:r>
      <w:r w:rsidRPr="00000C60">
        <w:rPr>
          <w:rFonts w:ascii="Times New Roman" w:hAnsi="Times New Roman" w:cs="Times New Roman"/>
          <w:sz w:val="28"/>
          <w:szCs w:val="28"/>
        </w:rPr>
        <w:t xml:space="preserve">В п. 2.6 </w:t>
      </w:r>
      <w:r w:rsidRPr="00000C6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слова «временное удостоверение личности гражданина Российской Федерации по форме № 2П» заменить словами «временное удостоверение личности гражданина Российской Федерации по форме, утвержденной Приказом МВД России от 16.11.2020 № 773». </w:t>
      </w:r>
    </w:p>
    <w:p w:rsidR="00000C60" w:rsidRPr="00000C60" w:rsidRDefault="00000C60" w:rsidP="00000C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0C60">
        <w:rPr>
          <w:rFonts w:ascii="Times New Roman" w:hAnsi="Times New Roman" w:cs="Times New Roman"/>
          <w:sz w:val="28"/>
          <w:szCs w:val="28"/>
        </w:rPr>
        <w:t>2.</w:t>
      </w:r>
      <w:r w:rsidRPr="00000C60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000C60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000C60" w:rsidRPr="00000C60" w:rsidRDefault="00000C60" w:rsidP="00000C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0C60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на следующий день после официального опубликования.</w:t>
      </w:r>
    </w:p>
    <w:p w:rsidR="008719C1" w:rsidRPr="00000C60" w:rsidRDefault="008719C1" w:rsidP="00000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19C1" w:rsidRDefault="008719C1" w:rsidP="008719C1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653C96" w:rsidRDefault="008719C1" w:rsidP="00264F4A">
      <w:pPr>
        <w:tabs>
          <w:tab w:val="left" w:pos="126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  <w:bookmarkStart w:id="0" w:name="_GoBack"/>
      <w:bookmarkEnd w:id="0"/>
    </w:p>
    <w:sectPr w:rsidR="00653C96" w:rsidSect="00000C6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3A1C"/>
    <w:multiLevelType w:val="hybridMultilevel"/>
    <w:tmpl w:val="5BD0C882"/>
    <w:lvl w:ilvl="0" w:tplc="0D025EA6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77905"/>
    <w:multiLevelType w:val="hybridMultilevel"/>
    <w:tmpl w:val="15A0F558"/>
    <w:lvl w:ilvl="0" w:tplc="B1AC8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D0"/>
    <w:rsid w:val="00000C60"/>
    <w:rsid w:val="00264F4A"/>
    <w:rsid w:val="00436895"/>
    <w:rsid w:val="00653C96"/>
    <w:rsid w:val="008719C1"/>
    <w:rsid w:val="00D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C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8719C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719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19C1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71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719C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719C1"/>
    <w:rPr>
      <w:rFonts w:ascii="Calibri" w:eastAsia="Calibri" w:hAnsi="Calibri" w:cs="Calibri"/>
    </w:rPr>
  </w:style>
  <w:style w:type="paragraph" w:styleId="a5">
    <w:name w:val="No Spacing"/>
    <w:uiPriority w:val="1"/>
    <w:qFormat/>
    <w:rsid w:val="008719C1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8719C1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719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8719C1"/>
  </w:style>
  <w:style w:type="paragraph" w:styleId="a8">
    <w:name w:val="footer"/>
    <w:basedOn w:val="a"/>
    <w:link w:val="a9"/>
    <w:uiPriority w:val="99"/>
    <w:unhideWhenUsed/>
    <w:rsid w:val="008719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8719C1"/>
  </w:style>
  <w:style w:type="paragraph" w:customStyle="1" w:styleId="ConsPlusNormal">
    <w:name w:val="ConsPlusNormal"/>
    <w:uiPriority w:val="99"/>
    <w:rsid w:val="00871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19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719C1"/>
    <w:rPr>
      <w:color w:val="0000FF" w:themeColor="hyperlink"/>
      <w:u w:val="single"/>
    </w:rPr>
  </w:style>
  <w:style w:type="paragraph" w:customStyle="1" w:styleId="ConsTitle">
    <w:name w:val="ConsTitle"/>
    <w:uiPriority w:val="99"/>
    <w:rsid w:val="008719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000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C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8719C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719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19C1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71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719C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719C1"/>
    <w:rPr>
      <w:rFonts w:ascii="Calibri" w:eastAsia="Calibri" w:hAnsi="Calibri" w:cs="Calibri"/>
    </w:rPr>
  </w:style>
  <w:style w:type="paragraph" w:styleId="a5">
    <w:name w:val="No Spacing"/>
    <w:uiPriority w:val="1"/>
    <w:qFormat/>
    <w:rsid w:val="008719C1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8719C1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719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8719C1"/>
  </w:style>
  <w:style w:type="paragraph" w:styleId="a8">
    <w:name w:val="footer"/>
    <w:basedOn w:val="a"/>
    <w:link w:val="a9"/>
    <w:uiPriority w:val="99"/>
    <w:unhideWhenUsed/>
    <w:rsid w:val="008719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8719C1"/>
  </w:style>
  <w:style w:type="paragraph" w:customStyle="1" w:styleId="ConsPlusNormal">
    <w:name w:val="ConsPlusNormal"/>
    <w:uiPriority w:val="99"/>
    <w:rsid w:val="00871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19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719C1"/>
    <w:rPr>
      <w:color w:val="0000FF" w:themeColor="hyperlink"/>
      <w:u w:val="single"/>
    </w:rPr>
  </w:style>
  <w:style w:type="paragraph" w:customStyle="1" w:styleId="ConsTitle">
    <w:name w:val="ConsTitle"/>
    <w:uiPriority w:val="99"/>
    <w:rsid w:val="008719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00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2022-03-04T06:48:00Z</dcterms:created>
  <dcterms:modified xsi:type="dcterms:W3CDTF">2023-01-27T11:22:00Z</dcterms:modified>
</cp:coreProperties>
</file>