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7B" w:rsidRPr="00BD597B" w:rsidRDefault="00BD597B" w:rsidP="00BD597B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597B" w:rsidRPr="00BD597B" w:rsidRDefault="00BD597B" w:rsidP="00BD597B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D597B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BD597B" w:rsidRPr="00BD597B" w:rsidRDefault="00BD597B" w:rsidP="00BD597B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7B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BD597B" w:rsidRPr="00BD597B" w:rsidRDefault="00BD597B" w:rsidP="00BD597B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97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BD59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BD597B" w:rsidRPr="00BD597B" w:rsidRDefault="00BD597B" w:rsidP="00BD5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97B" w:rsidRPr="00BD597B" w:rsidRDefault="00BD597B" w:rsidP="00BD5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D597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D597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tbl>
      <w:tblPr>
        <w:tblW w:w="893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402"/>
        <w:gridCol w:w="2160"/>
      </w:tblGrid>
      <w:tr w:rsidR="00BD597B" w:rsidTr="00BD597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597B" w:rsidRDefault="00BD597B" w:rsidP="00F457F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00.00.202</w:t>
            </w:r>
            <w:r w:rsidR="00F457FF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597B" w:rsidRDefault="00BD597B" w:rsidP="00BD59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</w:t>
            </w:r>
          </w:p>
          <w:p w:rsidR="00BD597B" w:rsidRDefault="00BD597B" w:rsidP="00BD5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D597B" w:rsidRDefault="00BD597B" w:rsidP="00BD59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№  </w:t>
            </w:r>
          </w:p>
        </w:tc>
      </w:tr>
    </w:tbl>
    <w:p w:rsidR="00BD597B" w:rsidRPr="00BD597B" w:rsidRDefault="00BD597B" w:rsidP="00BD59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597B" w:rsidRPr="00F457FF" w:rsidRDefault="00F457FF" w:rsidP="00BD5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977EF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193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597B" w:rsidRPr="00F457FF">
        <w:rPr>
          <w:rFonts w:ascii="Times New Roman" w:hAnsi="Times New Roman" w:cs="Times New Roman"/>
          <w:b/>
          <w:sz w:val="28"/>
          <w:szCs w:val="28"/>
        </w:rPr>
        <w:t>Об 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гараж, возведенный до дня введения в действие Градостроительного кодекса Российской Федерации»</w:t>
      </w:r>
      <w:r w:rsidR="00EF3DB6">
        <w:rPr>
          <w:rFonts w:ascii="Times New Roman" w:hAnsi="Times New Roman" w:cs="Times New Roman"/>
          <w:b/>
          <w:sz w:val="28"/>
          <w:szCs w:val="28"/>
        </w:rPr>
        <w:t xml:space="preserve">    (с</w:t>
      </w:r>
      <w:proofErr w:type="gramEnd"/>
      <w:r w:rsidR="00EF3DB6">
        <w:rPr>
          <w:rFonts w:ascii="Times New Roman" w:hAnsi="Times New Roman" w:cs="Times New Roman"/>
          <w:b/>
          <w:sz w:val="28"/>
          <w:szCs w:val="28"/>
        </w:rPr>
        <w:t xml:space="preserve"> внесенными изменениями от 17.02.2023 № 26)</w:t>
      </w:r>
    </w:p>
    <w:p w:rsidR="00BD597B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       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</w:t>
      </w:r>
      <w:proofErr w:type="gramStart"/>
      <w:r w:rsidRPr="00F457FF">
        <w:rPr>
          <w:rFonts w:ascii="Times New Roman" w:hAnsi="Times New Roman" w:cs="Times New Roman"/>
          <w:sz w:val="28"/>
          <w:szCs w:val="28"/>
        </w:rPr>
        <w:t xml:space="preserve">от 05.04.2021 № 79-ФЗ «О внесении изменений в отдельные законодательные акты Российской Федерации», 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F457F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F457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</w:t>
      </w:r>
      <w:r w:rsidR="00F457FF" w:rsidRPr="00F457FF">
        <w:rPr>
          <w:rFonts w:ascii="Times New Roman" w:hAnsi="Times New Roman" w:cs="Times New Roman"/>
          <w:sz w:val="28"/>
          <w:szCs w:val="28"/>
        </w:rPr>
        <w:t>01.08.2018  № 148  «О разработке и утверждении административных регламентов исполнения муниципальных функций (предоставления муниципальных услуг)»</w:t>
      </w:r>
      <w:r w:rsidRPr="00F457FF">
        <w:rPr>
          <w:rFonts w:ascii="Times New Roman" w:hAnsi="Times New Roman" w:cs="Times New Roman"/>
          <w:sz w:val="28"/>
          <w:szCs w:val="28"/>
        </w:rPr>
        <w:t xml:space="preserve">, Уставом    Ефимовского городского поселения </w:t>
      </w:r>
      <w:proofErr w:type="spellStart"/>
      <w:r w:rsidRPr="00F457F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F457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ПОСТАНОВЛЯЮ:</w:t>
      </w:r>
      <w:proofErr w:type="gramEnd"/>
    </w:p>
    <w:p w:rsidR="00A10629" w:rsidRPr="00F457FF" w:rsidRDefault="00A10629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F457FF" w:rsidRDefault="00F457FF" w:rsidP="00A10629">
      <w:pPr>
        <w:pStyle w:val="afb"/>
        <w:numPr>
          <w:ilvl w:val="0"/>
          <w:numId w:val="32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F457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C64E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977EF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Pr="00F457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F457F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F457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28.09.2022 № 193 «Об утверждении Административного  регламента предоставления муниципальной услуги </w:t>
      </w:r>
      <w:r w:rsidR="00BD597B" w:rsidRPr="00F457FF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</w:t>
      </w:r>
      <w:r w:rsidR="00BD597B" w:rsidRPr="00F457FF">
        <w:rPr>
          <w:rFonts w:ascii="Times New Roman" w:hAnsi="Times New Roman" w:cs="Times New Roman"/>
          <w:sz w:val="28"/>
          <w:szCs w:val="28"/>
        </w:rPr>
        <w:lastRenderedPageBreak/>
        <w:t>расположен гараж, возведенный до дня введения в действие Градостроительного кодекса Российской Федерации</w:t>
      </w:r>
      <w:r w:rsidR="00E825DD">
        <w:rPr>
          <w:rFonts w:ascii="Times New Roman" w:hAnsi="Times New Roman" w:cs="Times New Roman"/>
          <w:sz w:val="28"/>
          <w:szCs w:val="28"/>
        </w:rPr>
        <w:t>»</w:t>
      </w:r>
      <w:r w:rsidRPr="00F457FF">
        <w:rPr>
          <w:rFonts w:ascii="Times New Roman" w:hAnsi="Times New Roman" w:cs="Times New Roman"/>
          <w:sz w:val="28"/>
          <w:szCs w:val="28"/>
        </w:rPr>
        <w:t xml:space="preserve"> (далее - Административный</w:t>
      </w:r>
      <w:proofErr w:type="gramEnd"/>
      <w:r w:rsidRPr="00F457FF">
        <w:rPr>
          <w:rFonts w:ascii="Times New Roman" w:hAnsi="Times New Roman" w:cs="Times New Roman"/>
          <w:sz w:val="28"/>
          <w:szCs w:val="28"/>
        </w:rPr>
        <w:t xml:space="preserve"> регламент)</w:t>
      </w:r>
      <w:r w:rsidR="00A10629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EF3DB6" w:rsidRPr="00EF3DB6" w:rsidRDefault="0076280A" w:rsidP="00EF3DB6">
      <w:pPr>
        <w:pStyle w:val="ab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A10629" w:rsidRPr="00EF3DB6">
        <w:rPr>
          <w:rFonts w:ascii="Times New Roman" w:hAnsi="Times New Roman" w:cs="Times New Roman"/>
          <w:sz w:val="28"/>
          <w:szCs w:val="28"/>
        </w:rPr>
        <w:t xml:space="preserve"> 2.</w:t>
      </w:r>
      <w:r w:rsidR="00EF3DB6" w:rsidRPr="00EF3DB6">
        <w:rPr>
          <w:rFonts w:ascii="Times New Roman" w:hAnsi="Times New Roman" w:cs="Times New Roman"/>
          <w:sz w:val="28"/>
          <w:szCs w:val="28"/>
        </w:rPr>
        <w:t>4</w:t>
      </w:r>
      <w:r w:rsidR="00A10629" w:rsidRPr="00EF3DB6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 </w:t>
      </w:r>
      <w:r w:rsidR="00EF3DB6" w:rsidRPr="00EF3DB6">
        <w:rPr>
          <w:rFonts w:ascii="Times New Roman" w:hAnsi="Times New Roman" w:cs="Times New Roman"/>
          <w:sz w:val="28"/>
          <w:szCs w:val="28"/>
        </w:rPr>
        <w:t xml:space="preserve">читать в новой редакции: </w:t>
      </w:r>
    </w:p>
    <w:p w:rsidR="00EF3DB6" w:rsidRPr="00EF3DB6" w:rsidRDefault="00EF3DB6" w:rsidP="00EF3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4C2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C28">
        <w:rPr>
          <w:rFonts w:ascii="Times New Roman" w:hAnsi="Times New Roman" w:cs="Times New Roman"/>
          <w:sz w:val="28"/>
          <w:szCs w:val="28"/>
        </w:rPr>
        <w:t xml:space="preserve">не более  </w:t>
      </w:r>
      <w:r w:rsidRPr="00EF3DB6">
        <w:rPr>
          <w:rFonts w:ascii="Times New Roman" w:hAnsi="Times New Roman" w:cs="Times New Roman"/>
          <w:sz w:val="28"/>
          <w:szCs w:val="28"/>
        </w:rPr>
        <w:t>20 календарных дней (в период до 01.01.2024 – не более 14 календарных дней) со дня поступления заявления и документов в Администрацию.</w:t>
      </w:r>
    </w:p>
    <w:p w:rsidR="00EF3DB6" w:rsidRPr="00E92A59" w:rsidRDefault="00EF3DB6" w:rsidP="00EF3D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EF3D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3.5</w:t>
        </w:r>
      </w:hyperlink>
      <w:r w:rsidRPr="00EF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 35 календарных дней (в период до 01.01.2024 – не более чем до</w:t>
      </w:r>
      <w:proofErr w:type="gramEnd"/>
      <w:r w:rsidRPr="00EF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3DB6">
        <w:rPr>
          <w:rFonts w:ascii="Times New Roman" w:eastAsia="Times New Roman" w:hAnsi="Times New Roman" w:cs="Times New Roman"/>
          <w:sz w:val="28"/>
          <w:szCs w:val="28"/>
          <w:lang w:eastAsia="ru-RU"/>
        </w:rPr>
        <w:t>20 календарных дней) со дня поступления заявления и документов в Администрацию</w:t>
      </w:r>
      <w:r w:rsidRPr="00F24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4CEC" w:rsidRDefault="002A4CEC" w:rsidP="00EF3DB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1.2. В п</w:t>
      </w:r>
      <w:r w:rsidR="0076280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ункте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2.5 наименование </w:t>
      </w:r>
      <w:r w:rsidRPr="00C976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694">
        <w:rPr>
          <w:rFonts w:ascii="Times New Roman" w:hAnsi="Times New Roman" w:cs="Times New Roman"/>
          <w:sz w:val="28"/>
          <w:szCs w:val="28"/>
        </w:rPr>
        <w:t xml:space="preserve"> Правительства РФ от 09.04.2022 № 629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 «</w:t>
      </w:r>
      <w:r w:rsidRPr="00C97694">
        <w:rPr>
          <w:rFonts w:ascii="Times New Roman" w:hAnsi="Times New Roman" w:cs="Times New Roman"/>
          <w:sz w:val="28"/>
          <w:szCs w:val="28"/>
        </w:rPr>
        <w:t xml:space="preserve">«Об особенностях регулирования земельных отношений в Российской Федерации в </w:t>
      </w:r>
      <w:r w:rsidRPr="00990716">
        <w:rPr>
          <w:rFonts w:ascii="Times New Roman" w:hAnsi="Times New Roman" w:cs="Times New Roman"/>
          <w:sz w:val="28"/>
          <w:szCs w:val="28"/>
        </w:rPr>
        <w:t>2022 и 2023 годах</w:t>
      </w:r>
      <w:r w:rsidRPr="00C97694">
        <w:rPr>
          <w:rFonts w:ascii="Times New Roman" w:hAnsi="Times New Roman" w:cs="Times New Roman"/>
          <w:sz w:val="28"/>
          <w:szCs w:val="28"/>
        </w:rPr>
        <w:t>».</w:t>
      </w:r>
      <w:r w:rsidR="0003513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35138" w:rsidRPr="00035138" w:rsidRDefault="002A4CEC" w:rsidP="00EF3DB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5138">
        <w:rPr>
          <w:rFonts w:ascii="Times New Roman" w:hAnsi="Times New Roman" w:cs="Times New Roman"/>
          <w:sz w:val="28"/>
          <w:szCs w:val="28"/>
        </w:rPr>
        <w:t xml:space="preserve">    1.3. В п</w:t>
      </w:r>
      <w:r w:rsidR="0076280A">
        <w:rPr>
          <w:rFonts w:ascii="Times New Roman" w:hAnsi="Times New Roman" w:cs="Times New Roman"/>
          <w:sz w:val="28"/>
          <w:szCs w:val="28"/>
        </w:rPr>
        <w:t>одпункте</w:t>
      </w:r>
      <w:r w:rsidR="00035138">
        <w:rPr>
          <w:rFonts w:ascii="Times New Roman" w:hAnsi="Times New Roman" w:cs="Times New Roman"/>
          <w:sz w:val="28"/>
          <w:szCs w:val="28"/>
        </w:rPr>
        <w:t xml:space="preserve"> </w:t>
      </w:r>
      <w:r w:rsidR="00035138">
        <w:rPr>
          <w:rFonts w:ascii="Times New Roman" w:hAnsi="Times New Roman" w:cs="Times New Roman"/>
          <w:i/>
          <w:sz w:val="28"/>
          <w:szCs w:val="28"/>
        </w:rPr>
        <w:t>а)</w:t>
      </w:r>
      <w:r w:rsidR="00035138">
        <w:rPr>
          <w:rFonts w:ascii="Times New Roman" w:hAnsi="Times New Roman" w:cs="Times New Roman"/>
          <w:sz w:val="28"/>
          <w:szCs w:val="28"/>
        </w:rPr>
        <w:t xml:space="preserve"> </w:t>
      </w:r>
      <w:r w:rsidR="0076280A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="00035138">
        <w:rPr>
          <w:rFonts w:ascii="Times New Roman" w:hAnsi="Times New Roman" w:cs="Times New Roman"/>
          <w:sz w:val="28"/>
          <w:szCs w:val="28"/>
        </w:rPr>
        <w:t>слова «</w:t>
      </w:r>
      <w:r w:rsidR="00035138" w:rsidRPr="0003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консульского учреждения Российской Федерации</w:t>
      </w:r>
      <w:r w:rsidR="000351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</w:t>
      </w:r>
      <w:r w:rsidR="00035138" w:rsidRPr="0003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5138" w:rsidRPr="00035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консульским должностным лицом</w:t>
      </w:r>
      <w:r w:rsidR="00035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035138" w:rsidRDefault="00035138" w:rsidP="00EF3DB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1.4. В тексте Административного регламента слова «</w:t>
      </w:r>
      <w:r w:rsidRPr="00EF3DB6">
        <w:rPr>
          <w:rFonts w:ascii="Times New Roman" w:hAnsi="Times New Roman" w:cs="Times New Roman"/>
          <w:sz w:val="28"/>
          <w:szCs w:val="28"/>
        </w:rPr>
        <w:t>в период до 01.01.202</w:t>
      </w:r>
      <w:r>
        <w:rPr>
          <w:rFonts w:ascii="Times New Roman" w:hAnsi="Times New Roman" w:cs="Times New Roman"/>
          <w:sz w:val="28"/>
          <w:szCs w:val="28"/>
        </w:rPr>
        <w:t>3» заменить словами «</w:t>
      </w:r>
      <w:r w:rsidRPr="00EF3DB6">
        <w:rPr>
          <w:rFonts w:ascii="Times New Roman" w:hAnsi="Times New Roman" w:cs="Times New Roman"/>
          <w:sz w:val="28"/>
          <w:szCs w:val="28"/>
        </w:rPr>
        <w:t>в период до 01.01.2024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EF3D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7FF" w:rsidRDefault="00035138" w:rsidP="00EF3DB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1.5. В </w:t>
      </w:r>
      <w:r w:rsidR="0076280A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76280A" w:rsidRPr="00B27FA5">
        <w:rPr>
          <w:rFonts w:ascii="Times New Roman" w:hAnsi="Times New Roman" w:cs="Times New Roman"/>
          <w:i/>
          <w:sz w:val="28"/>
          <w:szCs w:val="28"/>
        </w:rPr>
        <w:t>1)</w:t>
      </w:r>
      <w:r w:rsidR="00762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280A">
        <w:rPr>
          <w:rFonts w:ascii="Times New Roman" w:hAnsi="Times New Roman" w:cs="Times New Roman"/>
          <w:sz w:val="28"/>
          <w:szCs w:val="28"/>
        </w:rPr>
        <w:t>ункта</w:t>
      </w:r>
      <w:r>
        <w:rPr>
          <w:rFonts w:ascii="Times New Roman" w:hAnsi="Times New Roman" w:cs="Times New Roman"/>
          <w:sz w:val="28"/>
          <w:szCs w:val="28"/>
        </w:rPr>
        <w:t xml:space="preserve"> 3.1.1 слов</w:t>
      </w:r>
      <w:r w:rsidR="001767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«календарный»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1767FF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17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«рабочий»</w:t>
      </w:r>
      <w:r w:rsidR="0076280A">
        <w:rPr>
          <w:rFonts w:ascii="Times New Roman" w:hAnsi="Times New Roman" w:cs="Times New Roman"/>
          <w:sz w:val="28"/>
          <w:szCs w:val="28"/>
        </w:rPr>
        <w:t>,</w:t>
      </w:r>
      <w:r w:rsidR="001767FF">
        <w:rPr>
          <w:rFonts w:ascii="Times New Roman" w:hAnsi="Times New Roman" w:cs="Times New Roman"/>
          <w:sz w:val="28"/>
          <w:szCs w:val="28"/>
        </w:rPr>
        <w:t xml:space="preserve"> в п</w:t>
      </w:r>
      <w:r w:rsidR="0076280A">
        <w:rPr>
          <w:rFonts w:ascii="Times New Roman" w:hAnsi="Times New Roman" w:cs="Times New Roman"/>
          <w:sz w:val="28"/>
          <w:szCs w:val="28"/>
        </w:rPr>
        <w:t>одпункте</w:t>
      </w:r>
      <w:r w:rsidR="001767FF">
        <w:rPr>
          <w:rFonts w:ascii="Times New Roman" w:hAnsi="Times New Roman" w:cs="Times New Roman"/>
          <w:sz w:val="28"/>
          <w:szCs w:val="28"/>
        </w:rPr>
        <w:t xml:space="preserve"> </w:t>
      </w:r>
      <w:r w:rsidR="001767FF" w:rsidRPr="00B27FA5">
        <w:rPr>
          <w:rFonts w:ascii="Times New Roman" w:hAnsi="Times New Roman" w:cs="Times New Roman"/>
          <w:i/>
          <w:sz w:val="28"/>
          <w:szCs w:val="28"/>
        </w:rPr>
        <w:t>2)</w:t>
      </w:r>
      <w:r w:rsidR="001767FF">
        <w:rPr>
          <w:rFonts w:ascii="Times New Roman" w:hAnsi="Times New Roman" w:cs="Times New Roman"/>
          <w:sz w:val="28"/>
          <w:szCs w:val="28"/>
        </w:rPr>
        <w:t xml:space="preserve"> </w:t>
      </w:r>
      <w:r w:rsidR="00A6725E">
        <w:rPr>
          <w:rFonts w:ascii="Times New Roman" w:hAnsi="Times New Roman" w:cs="Times New Roman"/>
          <w:sz w:val="28"/>
          <w:szCs w:val="28"/>
        </w:rPr>
        <w:t>цифры</w:t>
      </w:r>
      <w:r w:rsidR="001767FF">
        <w:rPr>
          <w:rFonts w:ascii="Times New Roman" w:hAnsi="Times New Roman" w:cs="Times New Roman"/>
          <w:sz w:val="28"/>
          <w:szCs w:val="28"/>
        </w:rPr>
        <w:t xml:space="preserve"> </w:t>
      </w:r>
      <w:r w:rsidR="00A6725E">
        <w:rPr>
          <w:rFonts w:ascii="Times New Roman" w:hAnsi="Times New Roman" w:cs="Times New Roman"/>
          <w:sz w:val="28"/>
          <w:szCs w:val="28"/>
        </w:rPr>
        <w:t>«</w:t>
      </w:r>
      <w:r w:rsidR="001767FF">
        <w:rPr>
          <w:rFonts w:ascii="Times New Roman" w:hAnsi="Times New Roman" w:cs="Times New Roman"/>
          <w:sz w:val="28"/>
          <w:szCs w:val="28"/>
        </w:rPr>
        <w:t>26</w:t>
      </w:r>
      <w:r w:rsidR="00A6725E">
        <w:rPr>
          <w:rFonts w:ascii="Times New Roman" w:hAnsi="Times New Roman" w:cs="Times New Roman"/>
          <w:sz w:val="28"/>
          <w:szCs w:val="28"/>
        </w:rPr>
        <w:t>»</w:t>
      </w:r>
      <w:r w:rsidR="001767FF">
        <w:rPr>
          <w:rFonts w:ascii="Times New Roman" w:hAnsi="Times New Roman" w:cs="Times New Roman"/>
          <w:sz w:val="28"/>
          <w:szCs w:val="28"/>
        </w:rPr>
        <w:t xml:space="preserve"> и </w:t>
      </w:r>
      <w:r w:rsidR="00A6725E">
        <w:rPr>
          <w:rFonts w:ascii="Times New Roman" w:hAnsi="Times New Roman" w:cs="Times New Roman"/>
          <w:sz w:val="28"/>
          <w:szCs w:val="28"/>
        </w:rPr>
        <w:t>«</w:t>
      </w:r>
      <w:r w:rsidR="001767FF">
        <w:rPr>
          <w:rFonts w:ascii="Times New Roman" w:hAnsi="Times New Roman" w:cs="Times New Roman"/>
          <w:sz w:val="28"/>
          <w:szCs w:val="28"/>
        </w:rPr>
        <w:t>41</w:t>
      </w:r>
      <w:r w:rsidR="00A6725E">
        <w:rPr>
          <w:rFonts w:ascii="Times New Roman" w:hAnsi="Times New Roman" w:cs="Times New Roman"/>
          <w:sz w:val="28"/>
          <w:szCs w:val="28"/>
        </w:rPr>
        <w:t>»</w:t>
      </w:r>
      <w:r w:rsidR="001767FF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A6725E">
        <w:rPr>
          <w:rFonts w:ascii="Times New Roman" w:hAnsi="Times New Roman" w:cs="Times New Roman"/>
          <w:sz w:val="28"/>
          <w:szCs w:val="28"/>
        </w:rPr>
        <w:t>на</w:t>
      </w:r>
      <w:r w:rsidR="001767FF">
        <w:rPr>
          <w:rFonts w:ascii="Times New Roman" w:hAnsi="Times New Roman" w:cs="Times New Roman"/>
          <w:sz w:val="28"/>
          <w:szCs w:val="28"/>
        </w:rPr>
        <w:t xml:space="preserve"> </w:t>
      </w:r>
      <w:r w:rsidR="00A6725E">
        <w:rPr>
          <w:rFonts w:ascii="Times New Roman" w:hAnsi="Times New Roman" w:cs="Times New Roman"/>
          <w:sz w:val="28"/>
          <w:szCs w:val="28"/>
        </w:rPr>
        <w:t>«</w:t>
      </w:r>
      <w:r w:rsidR="001767FF">
        <w:rPr>
          <w:rFonts w:ascii="Times New Roman" w:hAnsi="Times New Roman" w:cs="Times New Roman"/>
          <w:sz w:val="28"/>
          <w:szCs w:val="28"/>
        </w:rPr>
        <w:t>16</w:t>
      </w:r>
      <w:r w:rsidR="00A6725E">
        <w:rPr>
          <w:rFonts w:ascii="Times New Roman" w:hAnsi="Times New Roman" w:cs="Times New Roman"/>
          <w:sz w:val="28"/>
          <w:szCs w:val="28"/>
        </w:rPr>
        <w:t>»</w:t>
      </w:r>
      <w:r w:rsidR="001767FF">
        <w:rPr>
          <w:rFonts w:ascii="Times New Roman" w:hAnsi="Times New Roman" w:cs="Times New Roman"/>
          <w:sz w:val="28"/>
          <w:szCs w:val="28"/>
        </w:rPr>
        <w:t xml:space="preserve"> и </w:t>
      </w:r>
      <w:r w:rsidR="00A6725E">
        <w:rPr>
          <w:rFonts w:ascii="Times New Roman" w:hAnsi="Times New Roman" w:cs="Times New Roman"/>
          <w:sz w:val="28"/>
          <w:szCs w:val="28"/>
        </w:rPr>
        <w:t>«</w:t>
      </w:r>
      <w:r w:rsidR="001767FF">
        <w:rPr>
          <w:rFonts w:ascii="Times New Roman" w:hAnsi="Times New Roman" w:cs="Times New Roman"/>
          <w:sz w:val="28"/>
          <w:szCs w:val="28"/>
        </w:rPr>
        <w:t>31</w:t>
      </w:r>
      <w:r w:rsidR="00A6725E">
        <w:rPr>
          <w:rFonts w:ascii="Times New Roman" w:hAnsi="Times New Roman" w:cs="Times New Roman"/>
          <w:sz w:val="28"/>
          <w:szCs w:val="28"/>
        </w:rPr>
        <w:t>»</w:t>
      </w:r>
      <w:r w:rsidR="001767FF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1767FF" w:rsidRPr="00EF3DB6" w:rsidRDefault="001767FF" w:rsidP="00EF3DB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1.6. В п</w:t>
      </w:r>
      <w:r w:rsidR="00B27FA5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3.1.3.1 </w:t>
      </w:r>
      <w:r w:rsidR="00A6725E">
        <w:rPr>
          <w:rFonts w:ascii="Times New Roman" w:hAnsi="Times New Roman" w:cs="Times New Roman"/>
          <w:sz w:val="28"/>
          <w:szCs w:val="28"/>
        </w:rPr>
        <w:t>цифру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2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41</w:t>
      </w:r>
      <w:r w:rsidR="00A672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A6725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2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672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10629" w:rsidRPr="00F457FF" w:rsidRDefault="00A10629" w:rsidP="00A10629">
      <w:pPr>
        <w:pStyle w:val="afb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97B" w:rsidRDefault="00BD597B" w:rsidP="003146DF">
      <w:pPr>
        <w:pStyle w:val="afb"/>
        <w:numPr>
          <w:ilvl w:val="0"/>
          <w:numId w:val="32"/>
        </w:numPr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в газете «Новый путь» и на официальном сайте Ефимовского городского поселения </w:t>
      </w:r>
      <w:proofErr w:type="spellStart"/>
      <w:r w:rsidRPr="00F457F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F457F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146DF" w:rsidRPr="00F457FF" w:rsidRDefault="003146DF" w:rsidP="003146DF">
      <w:pPr>
        <w:pStyle w:val="afb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     </w:t>
      </w:r>
      <w:r w:rsidR="00F457FF" w:rsidRPr="00F457FF">
        <w:rPr>
          <w:rFonts w:ascii="Times New Roman" w:hAnsi="Times New Roman" w:cs="Times New Roman"/>
          <w:sz w:val="28"/>
          <w:szCs w:val="28"/>
        </w:rPr>
        <w:t xml:space="preserve"> 3</w:t>
      </w:r>
      <w:r w:rsidRPr="00F457FF">
        <w:rPr>
          <w:rFonts w:ascii="Times New Roman" w:hAnsi="Times New Roman" w:cs="Times New Roman"/>
          <w:sz w:val="28"/>
          <w:szCs w:val="28"/>
        </w:rPr>
        <w:t>.    Постановление вступает в силу на следующий день после официального опубликования.</w:t>
      </w:r>
    </w:p>
    <w:p w:rsidR="00BD597B" w:rsidRDefault="00BD597B" w:rsidP="00F457FF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7FF" w:rsidRDefault="001767FF" w:rsidP="00F457FF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7FF" w:rsidRPr="00F457FF" w:rsidRDefault="001767FF" w:rsidP="00F457FF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457FF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С.И. </w:t>
      </w:r>
      <w:proofErr w:type="spellStart"/>
      <w:r w:rsidRPr="00F457FF">
        <w:rPr>
          <w:rFonts w:ascii="Times New Roman" w:hAnsi="Times New Roman" w:cs="Times New Roman"/>
          <w:sz w:val="28"/>
          <w:szCs w:val="28"/>
          <w:u w:val="single"/>
        </w:rPr>
        <w:t>Покровкин</w:t>
      </w:r>
      <w:proofErr w:type="spellEnd"/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F457FF">
        <w:rPr>
          <w:rFonts w:ascii="Times New Roman" w:hAnsi="Times New Roman" w:cs="Times New Roman"/>
          <w:sz w:val="28"/>
          <w:szCs w:val="28"/>
        </w:rPr>
        <w:t xml:space="preserve"> Разослано: в прокуратуру, Регистр НПА, в дело     </w:t>
      </w: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Pr="00F457FF" w:rsidRDefault="00BD597B" w:rsidP="00F457F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BD597B" w:rsidRDefault="00BD597B" w:rsidP="00BD5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49" w:rsidRDefault="00190C49">
      <w:pPr>
        <w:spacing w:after="0" w:line="240" w:lineRule="auto"/>
      </w:pPr>
      <w:r>
        <w:separator/>
      </w:r>
    </w:p>
  </w:endnote>
  <w:endnote w:type="continuationSeparator" w:id="0">
    <w:p w:rsidR="00190C49" w:rsidRDefault="0019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7B" w:rsidRDefault="00BD597B">
    <w:pPr>
      <w:pStyle w:val="a8"/>
      <w:jc w:val="center"/>
    </w:pPr>
  </w:p>
  <w:p w:rsidR="00BD597B" w:rsidRDefault="00BD5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49" w:rsidRDefault="00190C49">
      <w:pPr>
        <w:spacing w:after="0" w:line="240" w:lineRule="auto"/>
      </w:pPr>
      <w:r>
        <w:separator/>
      </w:r>
    </w:p>
  </w:footnote>
  <w:footnote w:type="continuationSeparator" w:id="0">
    <w:p w:rsidR="00190C49" w:rsidRDefault="0019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70B3ED3"/>
    <w:multiLevelType w:val="multilevel"/>
    <w:tmpl w:val="AF4680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4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2"/>
  </w:num>
  <w:num w:numId="5">
    <w:abstractNumId w:val="11"/>
  </w:num>
  <w:num w:numId="6">
    <w:abstractNumId w:val="6"/>
  </w:num>
  <w:num w:numId="7">
    <w:abstractNumId w:val="21"/>
  </w:num>
  <w:num w:numId="8">
    <w:abstractNumId w:val="4"/>
  </w:num>
  <w:num w:numId="9">
    <w:abstractNumId w:val="12"/>
  </w:num>
  <w:num w:numId="10">
    <w:abstractNumId w:val="24"/>
  </w:num>
  <w:num w:numId="11">
    <w:abstractNumId w:val="27"/>
  </w:num>
  <w:num w:numId="12">
    <w:abstractNumId w:val="8"/>
  </w:num>
  <w:num w:numId="13">
    <w:abstractNumId w:val="32"/>
  </w:num>
  <w:num w:numId="14">
    <w:abstractNumId w:val="28"/>
  </w:num>
  <w:num w:numId="15">
    <w:abstractNumId w:val="9"/>
  </w:num>
  <w:num w:numId="16">
    <w:abstractNumId w:val="18"/>
  </w:num>
  <w:num w:numId="17">
    <w:abstractNumId w:val="10"/>
  </w:num>
  <w:num w:numId="18">
    <w:abstractNumId w:val="14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5"/>
  </w:num>
  <w:num w:numId="26">
    <w:abstractNumId w:val="22"/>
  </w:num>
  <w:num w:numId="27">
    <w:abstractNumId w:val="13"/>
  </w:num>
  <w:num w:numId="28">
    <w:abstractNumId w:val="0"/>
  </w:num>
  <w:num w:numId="29">
    <w:abstractNumId w:val="3"/>
  </w:num>
  <w:num w:numId="30">
    <w:abstractNumId w:val="30"/>
  </w:num>
  <w:num w:numId="31">
    <w:abstractNumId w:val="17"/>
  </w:num>
  <w:num w:numId="32">
    <w:abstractNumId w:val="23"/>
  </w:num>
  <w:num w:numId="33">
    <w:abstractNumId w:val="3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35138"/>
    <w:rsid w:val="00041C90"/>
    <w:rsid w:val="0006740C"/>
    <w:rsid w:val="000730AD"/>
    <w:rsid w:val="00080E3A"/>
    <w:rsid w:val="00084A18"/>
    <w:rsid w:val="0009036A"/>
    <w:rsid w:val="000B1FA2"/>
    <w:rsid w:val="000D2E16"/>
    <w:rsid w:val="000E1C0C"/>
    <w:rsid w:val="000E633A"/>
    <w:rsid w:val="001112FD"/>
    <w:rsid w:val="0011150B"/>
    <w:rsid w:val="0012243D"/>
    <w:rsid w:val="00124940"/>
    <w:rsid w:val="001252DA"/>
    <w:rsid w:val="00135E45"/>
    <w:rsid w:val="00152ADD"/>
    <w:rsid w:val="001536B7"/>
    <w:rsid w:val="001767FF"/>
    <w:rsid w:val="00182A0F"/>
    <w:rsid w:val="00185B8B"/>
    <w:rsid w:val="00190C49"/>
    <w:rsid w:val="001A28F1"/>
    <w:rsid w:val="001B0394"/>
    <w:rsid w:val="001C64EB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7802"/>
    <w:rsid w:val="00235F4F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A4CEC"/>
    <w:rsid w:val="002B2812"/>
    <w:rsid w:val="002D49A7"/>
    <w:rsid w:val="003146DF"/>
    <w:rsid w:val="003158CD"/>
    <w:rsid w:val="0031680E"/>
    <w:rsid w:val="00317678"/>
    <w:rsid w:val="00343291"/>
    <w:rsid w:val="00355791"/>
    <w:rsid w:val="003660AB"/>
    <w:rsid w:val="00372B9E"/>
    <w:rsid w:val="00373459"/>
    <w:rsid w:val="00395F37"/>
    <w:rsid w:val="0039644D"/>
    <w:rsid w:val="003A4825"/>
    <w:rsid w:val="003C0038"/>
    <w:rsid w:val="003C2A03"/>
    <w:rsid w:val="003E182F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70E43"/>
    <w:rsid w:val="004962A3"/>
    <w:rsid w:val="00496845"/>
    <w:rsid w:val="004977EF"/>
    <w:rsid w:val="004A2D48"/>
    <w:rsid w:val="004A73C4"/>
    <w:rsid w:val="004B33BB"/>
    <w:rsid w:val="004D0580"/>
    <w:rsid w:val="004D120B"/>
    <w:rsid w:val="004E273C"/>
    <w:rsid w:val="004F52F9"/>
    <w:rsid w:val="00507990"/>
    <w:rsid w:val="005107A9"/>
    <w:rsid w:val="00523C4F"/>
    <w:rsid w:val="005244E4"/>
    <w:rsid w:val="00544CEF"/>
    <w:rsid w:val="00550EBB"/>
    <w:rsid w:val="00552AAB"/>
    <w:rsid w:val="00561425"/>
    <w:rsid w:val="00580503"/>
    <w:rsid w:val="005A25EE"/>
    <w:rsid w:val="005A2815"/>
    <w:rsid w:val="005B0014"/>
    <w:rsid w:val="005B0C12"/>
    <w:rsid w:val="005C0EC0"/>
    <w:rsid w:val="005F6AAD"/>
    <w:rsid w:val="0060113D"/>
    <w:rsid w:val="00604D18"/>
    <w:rsid w:val="006312B5"/>
    <w:rsid w:val="006335B0"/>
    <w:rsid w:val="00647EDB"/>
    <w:rsid w:val="00696E75"/>
    <w:rsid w:val="006B37C7"/>
    <w:rsid w:val="006C54FE"/>
    <w:rsid w:val="006D53B4"/>
    <w:rsid w:val="006E0815"/>
    <w:rsid w:val="0070424E"/>
    <w:rsid w:val="0070723C"/>
    <w:rsid w:val="00710431"/>
    <w:rsid w:val="007222AD"/>
    <w:rsid w:val="00745131"/>
    <w:rsid w:val="00746EC7"/>
    <w:rsid w:val="00752431"/>
    <w:rsid w:val="0076280A"/>
    <w:rsid w:val="00791AC0"/>
    <w:rsid w:val="0079746E"/>
    <w:rsid w:val="007A3C8F"/>
    <w:rsid w:val="007A54FD"/>
    <w:rsid w:val="007D48E6"/>
    <w:rsid w:val="007D6DD1"/>
    <w:rsid w:val="007E4255"/>
    <w:rsid w:val="007F50DE"/>
    <w:rsid w:val="008127B5"/>
    <w:rsid w:val="0083028B"/>
    <w:rsid w:val="0084761D"/>
    <w:rsid w:val="0085251A"/>
    <w:rsid w:val="00861B30"/>
    <w:rsid w:val="00862F56"/>
    <w:rsid w:val="00863452"/>
    <w:rsid w:val="008731E4"/>
    <w:rsid w:val="008819E9"/>
    <w:rsid w:val="00885C72"/>
    <w:rsid w:val="00893764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A728F"/>
    <w:rsid w:val="009B0212"/>
    <w:rsid w:val="009B2049"/>
    <w:rsid w:val="009B4992"/>
    <w:rsid w:val="009D287A"/>
    <w:rsid w:val="009D4C11"/>
    <w:rsid w:val="009E2AC8"/>
    <w:rsid w:val="009F167C"/>
    <w:rsid w:val="009F5FE4"/>
    <w:rsid w:val="00A04DDF"/>
    <w:rsid w:val="00A10629"/>
    <w:rsid w:val="00A2519B"/>
    <w:rsid w:val="00A254A5"/>
    <w:rsid w:val="00A3421D"/>
    <w:rsid w:val="00A40100"/>
    <w:rsid w:val="00A41315"/>
    <w:rsid w:val="00A45E3D"/>
    <w:rsid w:val="00A47058"/>
    <w:rsid w:val="00A554AF"/>
    <w:rsid w:val="00A64B28"/>
    <w:rsid w:val="00A67235"/>
    <w:rsid w:val="00A6725E"/>
    <w:rsid w:val="00A72DB8"/>
    <w:rsid w:val="00A74A06"/>
    <w:rsid w:val="00A769E4"/>
    <w:rsid w:val="00A831AD"/>
    <w:rsid w:val="00A86AE7"/>
    <w:rsid w:val="00A926EB"/>
    <w:rsid w:val="00AA38D2"/>
    <w:rsid w:val="00AA4954"/>
    <w:rsid w:val="00AD1098"/>
    <w:rsid w:val="00AD7250"/>
    <w:rsid w:val="00AE5BDB"/>
    <w:rsid w:val="00AF7269"/>
    <w:rsid w:val="00B009FF"/>
    <w:rsid w:val="00B25F3D"/>
    <w:rsid w:val="00B27FA5"/>
    <w:rsid w:val="00B32179"/>
    <w:rsid w:val="00B53581"/>
    <w:rsid w:val="00B57BE4"/>
    <w:rsid w:val="00B66903"/>
    <w:rsid w:val="00BA2942"/>
    <w:rsid w:val="00BA5226"/>
    <w:rsid w:val="00BA5700"/>
    <w:rsid w:val="00BB436E"/>
    <w:rsid w:val="00BC0565"/>
    <w:rsid w:val="00BC1BA1"/>
    <w:rsid w:val="00BD597B"/>
    <w:rsid w:val="00BF0C3E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63DA9"/>
    <w:rsid w:val="00C64665"/>
    <w:rsid w:val="00C7162A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532E4"/>
    <w:rsid w:val="00D544B9"/>
    <w:rsid w:val="00D54DC7"/>
    <w:rsid w:val="00D87E1E"/>
    <w:rsid w:val="00DA4502"/>
    <w:rsid w:val="00DA6C32"/>
    <w:rsid w:val="00DB1588"/>
    <w:rsid w:val="00DC0A4F"/>
    <w:rsid w:val="00DD27E5"/>
    <w:rsid w:val="00DD69C0"/>
    <w:rsid w:val="00DF3534"/>
    <w:rsid w:val="00DF5E9B"/>
    <w:rsid w:val="00E12B8F"/>
    <w:rsid w:val="00E16C3C"/>
    <w:rsid w:val="00E21117"/>
    <w:rsid w:val="00E25C0E"/>
    <w:rsid w:val="00E44055"/>
    <w:rsid w:val="00E5028E"/>
    <w:rsid w:val="00E61CBC"/>
    <w:rsid w:val="00E639CE"/>
    <w:rsid w:val="00E67DD0"/>
    <w:rsid w:val="00E74D65"/>
    <w:rsid w:val="00E752A4"/>
    <w:rsid w:val="00E820FB"/>
    <w:rsid w:val="00E825DD"/>
    <w:rsid w:val="00E86D06"/>
    <w:rsid w:val="00E92A59"/>
    <w:rsid w:val="00EA055C"/>
    <w:rsid w:val="00EA1876"/>
    <w:rsid w:val="00EA1FD5"/>
    <w:rsid w:val="00EB3EEB"/>
    <w:rsid w:val="00EB51C4"/>
    <w:rsid w:val="00EB52A0"/>
    <w:rsid w:val="00EB74AE"/>
    <w:rsid w:val="00EC5653"/>
    <w:rsid w:val="00ED0D85"/>
    <w:rsid w:val="00ED219B"/>
    <w:rsid w:val="00EF131D"/>
    <w:rsid w:val="00EF3DB6"/>
    <w:rsid w:val="00EF44BB"/>
    <w:rsid w:val="00F21E88"/>
    <w:rsid w:val="00F24C28"/>
    <w:rsid w:val="00F32F66"/>
    <w:rsid w:val="00F348E8"/>
    <w:rsid w:val="00F40576"/>
    <w:rsid w:val="00F42503"/>
    <w:rsid w:val="00F457FF"/>
    <w:rsid w:val="00F56299"/>
    <w:rsid w:val="00F8286F"/>
    <w:rsid w:val="00FA1A3D"/>
    <w:rsid w:val="00FA39DF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BD5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BD5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61085ED54F412FA5CA6470B032C1BB03930D6B0444493D44858794BCC1F3B37FEFC86A6C24R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2355-22D6-447C-B1D6-860C6096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13</cp:revision>
  <cp:lastPrinted>2022-02-07T09:06:00Z</cp:lastPrinted>
  <dcterms:created xsi:type="dcterms:W3CDTF">2022-09-05T08:15:00Z</dcterms:created>
  <dcterms:modified xsi:type="dcterms:W3CDTF">2023-04-19T05:34:00Z</dcterms:modified>
</cp:coreProperties>
</file>