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E8" w:rsidRPr="00927CE8" w:rsidRDefault="00927CE8" w:rsidP="00927CE8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b w:val="0"/>
          <w:color w:val="1E1D1E"/>
          <w:sz w:val="28"/>
          <w:szCs w:val="28"/>
        </w:rPr>
      </w:pPr>
      <w:r>
        <w:rPr>
          <w:rStyle w:val="a4"/>
          <w:color w:val="1E1D1E"/>
          <w:sz w:val="28"/>
          <w:szCs w:val="28"/>
        </w:rPr>
        <w:t xml:space="preserve">                                                                                                  </w:t>
      </w:r>
      <w:r w:rsidRPr="00927CE8">
        <w:rPr>
          <w:rStyle w:val="a4"/>
          <w:b w:val="0"/>
          <w:color w:val="1E1D1E"/>
          <w:sz w:val="28"/>
          <w:szCs w:val="28"/>
        </w:rPr>
        <w:t>13.01.2025</w:t>
      </w:r>
    </w:p>
    <w:p w:rsidR="00927CE8" w:rsidRPr="00CD60B6" w:rsidRDefault="00927CE8" w:rsidP="00927CE8">
      <w:pPr>
        <w:pStyle w:val="a3"/>
        <w:jc w:val="center"/>
        <w:rPr>
          <w:sz w:val="28"/>
          <w:szCs w:val="28"/>
        </w:rPr>
      </w:pPr>
      <w:r w:rsidRPr="00CD60B6">
        <w:rPr>
          <w:sz w:val="28"/>
          <w:szCs w:val="28"/>
        </w:rPr>
        <w:t>УВЕДОМЛЕНИЕ</w:t>
      </w:r>
    </w:p>
    <w:p w:rsidR="00927CE8" w:rsidRPr="00CD60B6" w:rsidRDefault="00927CE8" w:rsidP="00927CE8">
      <w:pPr>
        <w:pStyle w:val="a3"/>
        <w:jc w:val="center"/>
        <w:rPr>
          <w:sz w:val="28"/>
          <w:szCs w:val="28"/>
        </w:rPr>
      </w:pPr>
      <w:r w:rsidRPr="00CD60B6">
        <w:rPr>
          <w:sz w:val="28"/>
          <w:szCs w:val="28"/>
        </w:rPr>
        <w:t>О начале разработки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актуализ</w:t>
      </w:r>
      <w:r>
        <w:rPr>
          <w:sz w:val="28"/>
          <w:szCs w:val="28"/>
        </w:rPr>
        <w:t>ированной</w:t>
      </w:r>
      <w:r w:rsidRPr="00CD60B6">
        <w:rPr>
          <w:sz w:val="28"/>
          <w:szCs w:val="28"/>
        </w:rPr>
        <w:t xml:space="preserve"> схемы теплоснабжения Ефимовского городского поселения </w:t>
      </w:r>
      <w:proofErr w:type="spellStart"/>
      <w:r w:rsidRPr="00CD60B6">
        <w:rPr>
          <w:sz w:val="28"/>
          <w:szCs w:val="28"/>
        </w:rPr>
        <w:t>Бокситогорского</w:t>
      </w:r>
      <w:proofErr w:type="spellEnd"/>
      <w:r w:rsidRPr="00CD60B6">
        <w:rPr>
          <w:sz w:val="28"/>
          <w:szCs w:val="28"/>
        </w:rPr>
        <w:t xml:space="preserve"> </w:t>
      </w:r>
      <w:proofErr w:type="gramStart"/>
      <w:r w:rsidRPr="00CD60B6">
        <w:rPr>
          <w:sz w:val="28"/>
          <w:szCs w:val="28"/>
        </w:rPr>
        <w:t>муниципального  района</w:t>
      </w:r>
      <w:proofErr w:type="gramEnd"/>
      <w:r w:rsidRPr="00CD60B6">
        <w:rPr>
          <w:sz w:val="28"/>
          <w:szCs w:val="28"/>
        </w:rPr>
        <w:t xml:space="preserve"> Ленинградской области</w:t>
      </w:r>
    </w:p>
    <w:p w:rsidR="00927CE8" w:rsidRDefault="00927CE8" w:rsidP="00927CE8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</w:p>
    <w:p w:rsidR="00927CE8" w:rsidRDefault="00927CE8" w:rsidP="00927CE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           В соответствии с требованиями Федеральных законов от 27.07.2010 № 190-ФЗ «О теплоснабжении», от 06.10.2013 № 131-ФЗ «Об общих принципах организации местного самоуправления в Российской Федерации» 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администрация </w:t>
      </w:r>
      <w:r w:rsidRPr="00927CE8">
        <w:rPr>
          <w:rFonts w:ascii="Times New Roman" w:hAnsi="Times New Roman" w:cs="Times New Roman"/>
          <w:color w:val="1E1D1E"/>
          <w:sz w:val="28"/>
          <w:szCs w:val="28"/>
        </w:rPr>
        <w:t xml:space="preserve">Ефимовского городского поселения 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уведомляет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начале разработки проекта актуализированной схемы теплоснабжения 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927CE8">
        <w:rPr>
          <w:rFonts w:ascii="Times New Roman" w:hAnsi="Times New Roman" w:cs="Times New Roman"/>
          <w:color w:val="1E1D1E"/>
          <w:sz w:val="28"/>
          <w:szCs w:val="28"/>
        </w:rPr>
        <w:t xml:space="preserve">Ефимовского городского поселения </w:t>
      </w:r>
      <w:proofErr w:type="spellStart"/>
      <w:r w:rsidRPr="00927CE8">
        <w:rPr>
          <w:rFonts w:ascii="Times New Roman" w:hAnsi="Times New Roman" w:cs="Times New Roman"/>
          <w:color w:val="1E1D1E"/>
          <w:sz w:val="28"/>
          <w:szCs w:val="28"/>
        </w:rPr>
        <w:t>Бокситогорского</w:t>
      </w:r>
      <w:proofErr w:type="spellEnd"/>
      <w:r w:rsidRPr="00927CE8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муниципального  района Ленинградской области 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(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актуализация на 2026 год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88B" w:rsidRDefault="0021188B">
      <w:bookmarkStart w:id="0" w:name="_GoBack"/>
      <w:bookmarkEnd w:id="0"/>
    </w:p>
    <w:sectPr w:rsidR="0021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2"/>
    <w:rsid w:val="0021188B"/>
    <w:rsid w:val="00535B42"/>
    <w:rsid w:val="009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EF6C"/>
  <w15:chartTrackingRefBased/>
  <w15:docId w15:val="{DFA75B2C-0AAE-4976-87BF-467FA53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2025-01-22T10:07:00Z</dcterms:created>
  <dcterms:modified xsi:type="dcterms:W3CDTF">2025-01-22T10:11:00Z</dcterms:modified>
</cp:coreProperties>
</file>