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E6B" w:rsidRPr="00FB7747" w:rsidRDefault="00297013" w:rsidP="00297013">
      <w:pPr>
        <w:pStyle w:val="1"/>
        <w:tabs>
          <w:tab w:val="center" w:pos="4961"/>
          <w:tab w:val="left" w:pos="8280"/>
        </w:tabs>
        <w:rPr>
          <w:b/>
          <w:sz w:val="28"/>
          <w:szCs w:val="28"/>
        </w:rPr>
      </w:pPr>
      <w:r>
        <w:rPr>
          <w:b/>
          <w:sz w:val="28"/>
          <w:szCs w:val="28"/>
        </w:rPr>
        <w:tab/>
      </w:r>
      <w:r w:rsidR="003F4E6B" w:rsidRPr="00FB7747">
        <w:rPr>
          <w:b/>
          <w:sz w:val="28"/>
          <w:szCs w:val="28"/>
        </w:rPr>
        <w:t>СОВЕТ  ДЕПУТАТОВ</w:t>
      </w:r>
      <w:r>
        <w:rPr>
          <w:b/>
          <w:sz w:val="28"/>
          <w:szCs w:val="28"/>
        </w:rPr>
        <w:tab/>
      </w:r>
      <w:r w:rsidR="00B52883">
        <w:rPr>
          <w:b/>
          <w:sz w:val="28"/>
          <w:szCs w:val="28"/>
        </w:rPr>
        <w:t>ПРОЕКТ</w:t>
      </w:r>
      <w:r>
        <w:rPr>
          <w:b/>
          <w:sz w:val="28"/>
          <w:szCs w:val="28"/>
        </w:rPr>
        <w:t xml:space="preserve">      </w:t>
      </w:r>
    </w:p>
    <w:p w:rsidR="003F4E6B" w:rsidRDefault="003F4E6B" w:rsidP="00A420BF">
      <w:pPr>
        <w:pStyle w:val="1"/>
        <w:jc w:val="center"/>
        <w:rPr>
          <w:b/>
          <w:sz w:val="28"/>
          <w:szCs w:val="28"/>
        </w:rPr>
      </w:pPr>
      <w:r>
        <w:rPr>
          <w:b/>
          <w:sz w:val="28"/>
          <w:szCs w:val="28"/>
        </w:rPr>
        <w:t>Ефимовского городского поселения</w:t>
      </w:r>
    </w:p>
    <w:p w:rsidR="003F4E6B" w:rsidRPr="00F5504E" w:rsidRDefault="003F4E6B" w:rsidP="00A420BF">
      <w:pPr>
        <w:pStyle w:val="1"/>
        <w:jc w:val="center"/>
        <w:rPr>
          <w:b/>
          <w:sz w:val="28"/>
          <w:szCs w:val="28"/>
        </w:rPr>
      </w:pPr>
      <w:r>
        <w:rPr>
          <w:b/>
          <w:sz w:val="28"/>
          <w:szCs w:val="28"/>
        </w:rPr>
        <w:t xml:space="preserve">Бокситогорского </w:t>
      </w:r>
      <w:r w:rsidRPr="00F5504E">
        <w:rPr>
          <w:b/>
          <w:sz w:val="28"/>
          <w:szCs w:val="28"/>
        </w:rPr>
        <w:t xml:space="preserve"> муниципального  района</w:t>
      </w:r>
    </w:p>
    <w:p w:rsidR="003F4E6B" w:rsidRPr="00F5504E" w:rsidRDefault="003F4E6B" w:rsidP="00A420BF">
      <w:pPr>
        <w:pStyle w:val="1"/>
        <w:jc w:val="center"/>
        <w:rPr>
          <w:b/>
          <w:sz w:val="28"/>
          <w:szCs w:val="28"/>
        </w:rPr>
      </w:pPr>
      <w:r w:rsidRPr="00F5504E">
        <w:rPr>
          <w:b/>
          <w:sz w:val="28"/>
          <w:szCs w:val="28"/>
        </w:rPr>
        <w:t xml:space="preserve">Ленинградской области  </w:t>
      </w:r>
    </w:p>
    <w:p w:rsidR="003F4E6B" w:rsidRPr="00F5504E" w:rsidRDefault="003F4E6B" w:rsidP="00A420BF">
      <w:pPr>
        <w:pStyle w:val="1"/>
        <w:rPr>
          <w:sz w:val="28"/>
          <w:szCs w:val="28"/>
        </w:rPr>
      </w:pPr>
    </w:p>
    <w:p w:rsidR="003F4E6B" w:rsidRPr="00F5504E" w:rsidRDefault="003F4E6B" w:rsidP="00A420BF">
      <w:pPr>
        <w:pStyle w:val="1"/>
        <w:jc w:val="center"/>
        <w:rPr>
          <w:sz w:val="28"/>
          <w:szCs w:val="28"/>
        </w:rPr>
      </w:pPr>
      <w:r w:rsidRPr="00F5504E">
        <w:rPr>
          <w:b/>
          <w:sz w:val="28"/>
          <w:szCs w:val="28"/>
        </w:rPr>
        <w:t>Р Е Ш Е Н И Е</w:t>
      </w:r>
    </w:p>
    <w:p w:rsidR="003F4E6B" w:rsidRPr="00F5504E" w:rsidRDefault="003F4E6B" w:rsidP="00A420BF">
      <w:pPr>
        <w:pStyle w:val="1"/>
        <w:rPr>
          <w:sz w:val="28"/>
          <w:szCs w:val="28"/>
        </w:rPr>
      </w:pPr>
    </w:p>
    <w:tbl>
      <w:tblPr>
        <w:tblW w:w="9497" w:type="dxa"/>
        <w:tblInd w:w="250"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5163"/>
        <w:gridCol w:w="1275"/>
      </w:tblGrid>
      <w:tr w:rsidR="003F4E6B" w:rsidRPr="00FB7747" w:rsidTr="007D3453">
        <w:tc>
          <w:tcPr>
            <w:tcW w:w="3059" w:type="dxa"/>
            <w:tcBorders>
              <w:top w:val="nil"/>
              <w:left w:val="nil"/>
              <w:right w:val="nil"/>
            </w:tcBorders>
          </w:tcPr>
          <w:p w:rsidR="003F4E6B" w:rsidRPr="00B46594" w:rsidRDefault="003F4E6B" w:rsidP="00E37C36">
            <w:pPr>
              <w:rPr>
                <w:sz w:val="28"/>
                <w:szCs w:val="28"/>
              </w:rPr>
            </w:pPr>
            <w:r w:rsidRPr="00B46594">
              <w:rPr>
                <w:sz w:val="28"/>
                <w:szCs w:val="28"/>
              </w:rPr>
              <w:t xml:space="preserve">декабря </w:t>
            </w:r>
            <w:r w:rsidR="00EE3926">
              <w:rPr>
                <w:sz w:val="28"/>
                <w:szCs w:val="28"/>
                <w:lang w:val="ru-RU"/>
              </w:rPr>
              <w:t xml:space="preserve"> </w:t>
            </w:r>
            <w:r w:rsidRPr="00B46594">
              <w:rPr>
                <w:sz w:val="28"/>
                <w:szCs w:val="28"/>
              </w:rPr>
              <w:t>201</w:t>
            </w:r>
            <w:r w:rsidR="00B75C44">
              <w:rPr>
                <w:sz w:val="28"/>
                <w:szCs w:val="28"/>
                <w:lang w:val="ru-RU"/>
              </w:rPr>
              <w:t>9</w:t>
            </w:r>
            <w:r w:rsidR="00E37C36">
              <w:rPr>
                <w:sz w:val="28"/>
                <w:szCs w:val="28"/>
                <w:lang w:val="ru-RU"/>
              </w:rPr>
              <w:t xml:space="preserve"> </w:t>
            </w:r>
            <w:r w:rsidRPr="00B46594">
              <w:rPr>
                <w:sz w:val="28"/>
                <w:szCs w:val="28"/>
              </w:rPr>
              <w:t xml:space="preserve"> года</w:t>
            </w:r>
          </w:p>
        </w:tc>
        <w:tc>
          <w:tcPr>
            <w:tcW w:w="5163" w:type="dxa"/>
            <w:tcBorders>
              <w:top w:val="nil"/>
              <w:left w:val="nil"/>
              <w:bottom w:val="nil"/>
              <w:right w:val="nil"/>
            </w:tcBorders>
          </w:tcPr>
          <w:p w:rsidR="003F4E6B" w:rsidRPr="00B46594" w:rsidRDefault="003F4E6B" w:rsidP="007D3453">
            <w:pPr>
              <w:ind w:right="157"/>
              <w:jc w:val="right"/>
              <w:rPr>
                <w:sz w:val="28"/>
                <w:szCs w:val="28"/>
              </w:rPr>
            </w:pPr>
            <w:r w:rsidRPr="00B46594">
              <w:rPr>
                <w:sz w:val="28"/>
                <w:szCs w:val="28"/>
              </w:rPr>
              <w:t xml:space="preserve">       №</w:t>
            </w:r>
          </w:p>
        </w:tc>
        <w:tc>
          <w:tcPr>
            <w:tcW w:w="1275" w:type="dxa"/>
            <w:tcBorders>
              <w:top w:val="nil"/>
              <w:left w:val="nil"/>
              <w:right w:val="nil"/>
            </w:tcBorders>
          </w:tcPr>
          <w:p w:rsidR="003F4E6B" w:rsidRPr="00EA627D" w:rsidRDefault="003F4E6B" w:rsidP="007D3453">
            <w:pPr>
              <w:rPr>
                <w:sz w:val="28"/>
                <w:szCs w:val="28"/>
                <w:lang w:val="ru-RU"/>
              </w:rPr>
            </w:pPr>
          </w:p>
        </w:tc>
      </w:tr>
    </w:tbl>
    <w:p w:rsidR="003F4E6B" w:rsidRPr="00E26246" w:rsidRDefault="003F4E6B" w:rsidP="00A420BF">
      <w:pPr>
        <w:jc w:val="center"/>
        <w:rPr>
          <w:lang w:val="ru-RU"/>
        </w:rPr>
      </w:pPr>
      <w:r w:rsidRPr="00E26246">
        <w:rPr>
          <w:lang w:val="ru-RU"/>
        </w:rPr>
        <w:t xml:space="preserve"> </w:t>
      </w:r>
      <w:r>
        <w:rPr>
          <w:lang w:val="ru-RU"/>
        </w:rPr>
        <w:t>п.Ефимовский</w:t>
      </w:r>
    </w:p>
    <w:p w:rsidR="003F4E6B" w:rsidRPr="001928B7" w:rsidRDefault="003F4E6B" w:rsidP="00A420BF">
      <w:pPr>
        <w:jc w:val="right"/>
        <w:rPr>
          <w:b/>
          <w:sz w:val="28"/>
          <w:szCs w:val="28"/>
          <w:lang w:val="ru-RU"/>
        </w:rPr>
      </w:pPr>
      <w:r w:rsidRPr="001928B7">
        <w:rPr>
          <w:b/>
          <w:sz w:val="28"/>
          <w:szCs w:val="28"/>
          <w:lang w:val="ru-RU"/>
        </w:rPr>
        <w:t xml:space="preserve">                                                                                                                         </w:t>
      </w:r>
    </w:p>
    <w:p w:rsidR="003F4E6B" w:rsidRDefault="003F4E6B" w:rsidP="00A420BF">
      <w:pPr>
        <w:jc w:val="center"/>
        <w:rPr>
          <w:b/>
          <w:sz w:val="28"/>
          <w:szCs w:val="28"/>
          <w:lang w:val="ru-RU"/>
        </w:rPr>
      </w:pPr>
      <w:r w:rsidRPr="002E1FA7">
        <w:rPr>
          <w:b/>
          <w:sz w:val="28"/>
          <w:szCs w:val="28"/>
          <w:lang w:val="ru-RU"/>
        </w:rPr>
        <w:t xml:space="preserve">О бюджете </w:t>
      </w:r>
      <w:r w:rsidRPr="00E26246">
        <w:rPr>
          <w:b/>
          <w:sz w:val="28"/>
          <w:szCs w:val="28"/>
          <w:lang w:val="ru-RU"/>
        </w:rPr>
        <w:t xml:space="preserve">Ефимовского городского поселения </w:t>
      </w:r>
    </w:p>
    <w:p w:rsidR="003F4E6B" w:rsidRDefault="003F4E6B" w:rsidP="00A420BF">
      <w:pPr>
        <w:jc w:val="center"/>
        <w:rPr>
          <w:b/>
          <w:sz w:val="28"/>
          <w:szCs w:val="28"/>
          <w:lang w:val="ru-RU"/>
        </w:rPr>
      </w:pPr>
      <w:r w:rsidRPr="00E26246">
        <w:rPr>
          <w:b/>
          <w:sz w:val="28"/>
          <w:szCs w:val="28"/>
          <w:lang w:val="ru-RU"/>
        </w:rPr>
        <w:t xml:space="preserve">Бокситогорского муниципального района </w:t>
      </w:r>
    </w:p>
    <w:p w:rsidR="003F4E6B" w:rsidRDefault="003F4E6B" w:rsidP="00A420BF">
      <w:pPr>
        <w:jc w:val="center"/>
        <w:rPr>
          <w:b/>
          <w:sz w:val="28"/>
          <w:szCs w:val="28"/>
          <w:lang w:val="ru-RU"/>
        </w:rPr>
      </w:pPr>
      <w:r w:rsidRPr="00E26246">
        <w:rPr>
          <w:b/>
          <w:sz w:val="28"/>
          <w:szCs w:val="28"/>
          <w:lang w:val="ru-RU"/>
        </w:rPr>
        <w:t>Ленинградской области</w:t>
      </w:r>
      <w:r>
        <w:rPr>
          <w:b/>
          <w:sz w:val="28"/>
          <w:szCs w:val="28"/>
          <w:lang w:val="ru-RU"/>
        </w:rPr>
        <w:t xml:space="preserve"> </w:t>
      </w:r>
      <w:r w:rsidRPr="002E1FA7">
        <w:rPr>
          <w:b/>
          <w:sz w:val="28"/>
          <w:szCs w:val="28"/>
          <w:lang w:val="ru-RU"/>
        </w:rPr>
        <w:t>на 20</w:t>
      </w:r>
      <w:r w:rsidR="00B75C44">
        <w:rPr>
          <w:b/>
          <w:sz w:val="28"/>
          <w:szCs w:val="28"/>
          <w:lang w:val="ru-RU"/>
        </w:rPr>
        <w:t>20</w:t>
      </w:r>
      <w:r w:rsidRPr="002E1FA7">
        <w:rPr>
          <w:b/>
          <w:sz w:val="28"/>
          <w:szCs w:val="28"/>
          <w:lang w:val="ru-RU"/>
        </w:rPr>
        <w:t xml:space="preserve"> год </w:t>
      </w:r>
    </w:p>
    <w:p w:rsidR="003F4E6B" w:rsidRPr="002E1FA7" w:rsidRDefault="003F4E6B" w:rsidP="00A420BF">
      <w:pPr>
        <w:jc w:val="center"/>
        <w:rPr>
          <w:b/>
          <w:sz w:val="28"/>
          <w:szCs w:val="28"/>
          <w:lang w:val="ru-RU"/>
        </w:rPr>
      </w:pPr>
      <w:r w:rsidRPr="002E1FA7">
        <w:rPr>
          <w:b/>
          <w:sz w:val="28"/>
          <w:szCs w:val="28"/>
          <w:lang w:val="ru-RU"/>
        </w:rPr>
        <w:t>и плановый период 20</w:t>
      </w:r>
      <w:r w:rsidR="00B75C44">
        <w:rPr>
          <w:b/>
          <w:sz w:val="28"/>
          <w:szCs w:val="28"/>
          <w:lang w:val="ru-RU"/>
        </w:rPr>
        <w:t>21</w:t>
      </w:r>
      <w:r w:rsidRPr="002E1FA7">
        <w:rPr>
          <w:b/>
          <w:sz w:val="28"/>
          <w:szCs w:val="28"/>
          <w:lang w:val="ru-RU"/>
        </w:rPr>
        <w:t xml:space="preserve"> и 20</w:t>
      </w:r>
      <w:r w:rsidR="00297013">
        <w:rPr>
          <w:b/>
          <w:sz w:val="28"/>
          <w:szCs w:val="28"/>
          <w:lang w:val="ru-RU"/>
        </w:rPr>
        <w:t>2</w:t>
      </w:r>
      <w:r w:rsidR="00B75C44">
        <w:rPr>
          <w:b/>
          <w:sz w:val="28"/>
          <w:szCs w:val="28"/>
          <w:lang w:val="ru-RU"/>
        </w:rPr>
        <w:t>2</w:t>
      </w:r>
      <w:r w:rsidRPr="002E1FA7">
        <w:rPr>
          <w:b/>
          <w:sz w:val="28"/>
          <w:szCs w:val="28"/>
          <w:lang w:val="ru-RU"/>
        </w:rPr>
        <w:t xml:space="preserve"> годов</w:t>
      </w:r>
    </w:p>
    <w:p w:rsidR="003F4E6B" w:rsidRPr="001928B7" w:rsidRDefault="003F4E6B" w:rsidP="00A420BF">
      <w:pPr>
        <w:ind w:firstLine="720"/>
        <w:jc w:val="both"/>
        <w:rPr>
          <w:sz w:val="28"/>
          <w:szCs w:val="28"/>
          <w:lang w:val="ru-RU"/>
        </w:rPr>
      </w:pPr>
    </w:p>
    <w:p w:rsidR="003F4E6B" w:rsidRPr="00CB4560" w:rsidRDefault="003F4E6B" w:rsidP="00A420BF">
      <w:pPr>
        <w:ind w:firstLine="720"/>
        <w:jc w:val="both"/>
        <w:rPr>
          <w:sz w:val="28"/>
          <w:szCs w:val="28"/>
          <w:lang w:val="ru-RU"/>
        </w:rPr>
      </w:pPr>
      <w:r w:rsidRPr="00901647">
        <w:rPr>
          <w:sz w:val="28"/>
          <w:szCs w:val="28"/>
          <w:lang w:val="ru-RU"/>
        </w:rPr>
        <w:t>Совет депутатов  Ефимовского городского поселения Бокситогорского муниципального района</w:t>
      </w:r>
      <w:r>
        <w:rPr>
          <w:sz w:val="28"/>
          <w:szCs w:val="28"/>
          <w:lang w:val="ru-RU"/>
        </w:rPr>
        <w:t xml:space="preserve"> Ленинградской области </w:t>
      </w:r>
      <w:r w:rsidRPr="00D4332E">
        <w:rPr>
          <w:b/>
          <w:sz w:val="28"/>
          <w:szCs w:val="28"/>
          <w:lang w:val="ru-RU"/>
        </w:rPr>
        <w:t>Р Е Ш И Л</w:t>
      </w:r>
      <w:r w:rsidRPr="00CB4560">
        <w:rPr>
          <w:sz w:val="28"/>
          <w:szCs w:val="28"/>
          <w:lang w:val="ru-RU"/>
        </w:rPr>
        <w:t>:</w:t>
      </w:r>
    </w:p>
    <w:p w:rsidR="003F4E6B" w:rsidRPr="001928B7" w:rsidRDefault="003F4E6B" w:rsidP="00A420BF">
      <w:pPr>
        <w:ind w:firstLine="720"/>
        <w:jc w:val="both"/>
        <w:rPr>
          <w:b/>
          <w:sz w:val="28"/>
          <w:szCs w:val="28"/>
          <w:lang w:val="ru-RU"/>
        </w:rPr>
      </w:pPr>
    </w:p>
    <w:p w:rsidR="003F4E6B" w:rsidRDefault="003F4E6B" w:rsidP="00A420BF">
      <w:pPr>
        <w:ind w:firstLine="720"/>
        <w:jc w:val="both"/>
        <w:rPr>
          <w:sz w:val="28"/>
          <w:szCs w:val="28"/>
          <w:lang w:val="ru-RU"/>
        </w:rPr>
      </w:pPr>
      <w:r w:rsidRPr="001928B7">
        <w:rPr>
          <w:sz w:val="28"/>
          <w:szCs w:val="28"/>
          <w:lang w:val="ru-RU"/>
        </w:rPr>
        <w:t xml:space="preserve">1. Утвердить основные характеристики бюджета </w:t>
      </w:r>
      <w:r w:rsidRPr="00901647">
        <w:rPr>
          <w:sz w:val="28"/>
          <w:szCs w:val="28"/>
          <w:lang w:val="ru-RU"/>
        </w:rPr>
        <w:t>Ефимовского городского поселения</w:t>
      </w:r>
      <w:r w:rsidRPr="001928B7">
        <w:rPr>
          <w:sz w:val="28"/>
          <w:szCs w:val="28"/>
          <w:lang w:val="ru-RU"/>
        </w:rPr>
        <w:t xml:space="preserve">  на 20</w:t>
      </w:r>
      <w:r w:rsidR="00B75C44">
        <w:rPr>
          <w:sz w:val="28"/>
          <w:szCs w:val="28"/>
          <w:lang w:val="ru-RU"/>
        </w:rPr>
        <w:t>20</w:t>
      </w:r>
      <w:r w:rsidRPr="001928B7">
        <w:rPr>
          <w:sz w:val="28"/>
          <w:szCs w:val="28"/>
          <w:lang w:val="ru-RU"/>
        </w:rPr>
        <w:t xml:space="preserve"> год:</w:t>
      </w:r>
    </w:p>
    <w:p w:rsidR="003F4E6B" w:rsidRPr="005F0B63" w:rsidRDefault="003F4E6B" w:rsidP="00A420BF">
      <w:pPr>
        <w:ind w:firstLine="720"/>
        <w:jc w:val="both"/>
        <w:rPr>
          <w:sz w:val="28"/>
          <w:szCs w:val="28"/>
          <w:lang w:val="ru-RU"/>
        </w:rPr>
      </w:pPr>
      <w:r w:rsidRPr="001928B7">
        <w:rPr>
          <w:sz w:val="28"/>
          <w:szCs w:val="28"/>
          <w:lang w:val="ru-RU"/>
        </w:rPr>
        <w:t xml:space="preserve">1.1. </w:t>
      </w:r>
      <w:r>
        <w:rPr>
          <w:sz w:val="28"/>
          <w:szCs w:val="28"/>
          <w:lang w:val="ru-RU"/>
        </w:rPr>
        <w:t>П</w:t>
      </w:r>
      <w:r w:rsidRPr="001928B7">
        <w:rPr>
          <w:sz w:val="28"/>
          <w:szCs w:val="28"/>
          <w:lang w:val="ru-RU"/>
        </w:rPr>
        <w:t xml:space="preserve">рогнозируемый общий объем доходов бюджета </w:t>
      </w:r>
      <w:r w:rsidRPr="00901647">
        <w:rPr>
          <w:sz w:val="28"/>
          <w:szCs w:val="28"/>
          <w:lang w:val="ru-RU"/>
        </w:rPr>
        <w:t>Ефимовского городского поселения</w:t>
      </w:r>
      <w:r w:rsidRPr="001928B7">
        <w:rPr>
          <w:sz w:val="28"/>
          <w:szCs w:val="28"/>
          <w:lang w:val="ru-RU"/>
        </w:rPr>
        <w:t xml:space="preserve">  в </w:t>
      </w:r>
      <w:r w:rsidRPr="005F0B63">
        <w:rPr>
          <w:sz w:val="28"/>
          <w:szCs w:val="28"/>
          <w:lang w:val="ru-RU"/>
        </w:rPr>
        <w:t xml:space="preserve">сумме </w:t>
      </w:r>
      <w:r w:rsidR="005F0B63" w:rsidRPr="005F0B63">
        <w:rPr>
          <w:sz w:val="28"/>
          <w:szCs w:val="28"/>
          <w:lang w:val="ru-RU"/>
        </w:rPr>
        <w:t>56 059,38</w:t>
      </w:r>
      <w:r w:rsidRPr="005F0B63">
        <w:rPr>
          <w:sz w:val="28"/>
          <w:szCs w:val="28"/>
          <w:lang w:val="ru-RU"/>
        </w:rPr>
        <w:t xml:space="preserve"> тыс. рублей.</w:t>
      </w:r>
    </w:p>
    <w:p w:rsidR="003F4E6B" w:rsidRDefault="003F4E6B" w:rsidP="00A420BF">
      <w:pPr>
        <w:ind w:firstLine="720"/>
        <w:jc w:val="both"/>
        <w:rPr>
          <w:sz w:val="28"/>
          <w:szCs w:val="28"/>
          <w:lang w:val="ru-RU"/>
        </w:rPr>
      </w:pPr>
      <w:r w:rsidRPr="005F0B63">
        <w:rPr>
          <w:sz w:val="28"/>
          <w:szCs w:val="28"/>
          <w:lang w:val="ru-RU"/>
        </w:rPr>
        <w:t xml:space="preserve">1.2. </w:t>
      </w:r>
      <w:r w:rsidR="006E6580" w:rsidRPr="005F0B63">
        <w:rPr>
          <w:sz w:val="28"/>
          <w:szCs w:val="28"/>
          <w:lang w:val="ru-RU"/>
        </w:rPr>
        <w:t xml:space="preserve">  </w:t>
      </w:r>
      <w:r w:rsidRPr="005F0B63">
        <w:rPr>
          <w:sz w:val="28"/>
          <w:szCs w:val="28"/>
          <w:lang w:val="ru-RU"/>
        </w:rPr>
        <w:t xml:space="preserve">Общий объем расходов бюджета Ефимовского городского поселения  в сумме </w:t>
      </w:r>
      <w:r w:rsidR="005F0B63" w:rsidRPr="005F0B63">
        <w:rPr>
          <w:sz w:val="28"/>
          <w:szCs w:val="28"/>
          <w:lang w:val="ru-RU"/>
        </w:rPr>
        <w:t>56 059,38</w:t>
      </w:r>
      <w:r w:rsidR="001309AB" w:rsidRPr="005F0B63">
        <w:rPr>
          <w:sz w:val="28"/>
          <w:szCs w:val="28"/>
          <w:lang w:val="ru-RU"/>
        </w:rPr>
        <w:t xml:space="preserve"> </w:t>
      </w:r>
      <w:r w:rsidRPr="005F0B63">
        <w:rPr>
          <w:sz w:val="28"/>
          <w:szCs w:val="28"/>
          <w:lang w:val="ru-RU"/>
        </w:rPr>
        <w:t>тыс. рублей</w:t>
      </w:r>
      <w:r w:rsidRPr="00BE6CC5">
        <w:rPr>
          <w:sz w:val="28"/>
          <w:szCs w:val="28"/>
          <w:lang w:val="ru-RU"/>
        </w:rPr>
        <w:t>.</w:t>
      </w:r>
    </w:p>
    <w:p w:rsidR="003F4E6B" w:rsidRPr="001928B7" w:rsidRDefault="003F4E6B" w:rsidP="00A420BF">
      <w:pPr>
        <w:jc w:val="both"/>
        <w:rPr>
          <w:sz w:val="28"/>
          <w:szCs w:val="28"/>
          <w:lang w:val="ru-RU"/>
        </w:rPr>
      </w:pPr>
    </w:p>
    <w:p w:rsidR="003F4E6B" w:rsidRDefault="003F4E6B" w:rsidP="00A420BF">
      <w:pPr>
        <w:ind w:firstLine="720"/>
        <w:jc w:val="both"/>
        <w:rPr>
          <w:sz w:val="28"/>
          <w:szCs w:val="28"/>
          <w:lang w:val="ru-RU"/>
        </w:rPr>
      </w:pPr>
      <w:r w:rsidRPr="001928B7">
        <w:rPr>
          <w:sz w:val="28"/>
          <w:szCs w:val="28"/>
          <w:lang w:val="ru-RU"/>
        </w:rPr>
        <w:t xml:space="preserve">2. Утвердить основные характеристики бюджета </w:t>
      </w:r>
      <w:r w:rsidRPr="00BE6CC5">
        <w:rPr>
          <w:sz w:val="28"/>
          <w:szCs w:val="28"/>
          <w:lang w:val="ru-RU"/>
        </w:rPr>
        <w:t>Еф</w:t>
      </w:r>
      <w:r>
        <w:rPr>
          <w:sz w:val="28"/>
          <w:szCs w:val="28"/>
          <w:lang w:val="ru-RU"/>
        </w:rPr>
        <w:t xml:space="preserve">имовского городского поселения </w:t>
      </w:r>
      <w:r w:rsidR="00E55A3A">
        <w:rPr>
          <w:sz w:val="28"/>
          <w:szCs w:val="28"/>
          <w:lang w:val="ru-RU"/>
        </w:rPr>
        <w:t>на плановый период 202</w:t>
      </w:r>
      <w:r w:rsidR="00B75C44">
        <w:rPr>
          <w:sz w:val="28"/>
          <w:szCs w:val="28"/>
          <w:lang w:val="ru-RU"/>
        </w:rPr>
        <w:t>1</w:t>
      </w:r>
      <w:r w:rsidRPr="001928B7">
        <w:rPr>
          <w:sz w:val="28"/>
          <w:szCs w:val="28"/>
          <w:lang w:val="ru-RU"/>
        </w:rPr>
        <w:t xml:space="preserve"> и 20</w:t>
      </w:r>
      <w:r w:rsidR="001309AB">
        <w:rPr>
          <w:sz w:val="28"/>
          <w:szCs w:val="28"/>
          <w:lang w:val="ru-RU"/>
        </w:rPr>
        <w:t>2</w:t>
      </w:r>
      <w:r w:rsidR="00B75C44">
        <w:rPr>
          <w:sz w:val="28"/>
          <w:szCs w:val="28"/>
          <w:lang w:val="ru-RU"/>
        </w:rPr>
        <w:t>2</w:t>
      </w:r>
      <w:r w:rsidRPr="001928B7">
        <w:rPr>
          <w:sz w:val="28"/>
          <w:szCs w:val="28"/>
          <w:lang w:val="ru-RU"/>
        </w:rPr>
        <w:t xml:space="preserve"> годов:</w:t>
      </w:r>
    </w:p>
    <w:p w:rsidR="003F4E6B" w:rsidRPr="005F0B63" w:rsidRDefault="003F4E6B" w:rsidP="00A420BF">
      <w:pPr>
        <w:ind w:firstLine="720"/>
        <w:jc w:val="both"/>
        <w:rPr>
          <w:sz w:val="28"/>
          <w:szCs w:val="28"/>
          <w:lang w:val="ru-RU"/>
        </w:rPr>
      </w:pPr>
      <w:r w:rsidRPr="001928B7">
        <w:rPr>
          <w:sz w:val="28"/>
          <w:szCs w:val="28"/>
          <w:lang w:val="ru-RU"/>
        </w:rPr>
        <w:t xml:space="preserve">2.1. </w:t>
      </w:r>
      <w:r>
        <w:rPr>
          <w:sz w:val="28"/>
          <w:szCs w:val="28"/>
          <w:lang w:val="ru-RU"/>
        </w:rPr>
        <w:t>П</w:t>
      </w:r>
      <w:r w:rsidRPr="001928B7">
        <w:rPr>
          <w:sz w:val="28"/>
          <w:szCs w:val="28"/>
          <w:lang w:val="ru-RU"/>
        </w:rPr>
        <w:t xml:space="preserve">рогнозируемый общий объем доходов бюджета </w:t>
      </w:r>
      <w:r w:rsidRPr="00BE6CC5">
        <w:rPr>
          <w:sz w:val="28"/>
          <w:szCs w:val="28"/>
          <w:lang w:val="ru-RU"/>
        </w:rPr>
        <w:t xml:space="preserve">Ефимовского городского поселения </w:t>
      </w:r>
      <w:r w:rsidRPr="001928B7">
        <w:rPr>
          <w:sz w:val="28"/>
          <w:szCs w:val="28"/>
          <w:lang w:val="ru-RU"/>
        </w:rPr>
        <w:t>на 20</w:t>
      </w:r>
      <w:r w:rsidR="00E55A3A">
        <w:rPr>
          <w:sz w:val="28"/>
          <w:szCs w:val="28"/>
          <w:lang w:val="ru-RU"/>
        </w:rPr>
        <w:t>2</w:t>
      </w:r>
      <w:r w:rsidR="00B75C44">
        <w:rPr>
          <w:sz w:val="28"/>
          <w:szCs w:val="28"/>
          <w:lang w:val="ru-RU"/>
        </w:rPr>
        <w:t>1</w:t>
      </w:r>
      <w:r w:rsidRPr="001928B7">
        <w:rPr>
          <w:sz w:val="28"/>
          <w:szCs w:val="28"/>
          <w:lang w:val="ru-RU"/>
        </w:rPr>
        <w:t xml:space="preserve"> год в </w:t>
      </w:r>
      <w:r w:rsidRPr="005F0B63">
        <w:rPr>
          <w:sz w:val="28"/>
          <w:szCs w:val="28"/>
          <w:lang w:val="ru-RU"/>
        </w:rPr>
        <w:t xml:space="preserve">сумме </w:t>
      </w:r>
      <w:r w:rsidR="005F0B63" w:rsidRPr="005F0B63">
        <w:rPr>
          <w:sz w:val="28"/>
          <w:szCs w:val="28"/>
          <w:lang w:val="ru-RU"/>
        </w:rPr>
        <w:t>57 231,02</w:t>
      </w:r>
      <w:r w:rsidRPr="005F0B63">
        <w:rPr>
          <w:sz w:val="28"/>
          <w:szCs w:val="28"/>
          <w:lang w:val="ru-RU"/>
        </w:rPr>
        <w:t xml:space="preserve"> тыс. рублей и на 20</w:t>
      </w:r>
      <w:r w:rsidR="001309AB" w:rsidRPr="005F0B63">
        <w:rPr>
          <w:sz w:val="28"/>
          <w:szCs w:val="28"/>
          <w:lang w:val="ru-RU"/>
        </w:rPr>
        <w:t>2</w:t>
      </w:r>
      <w:r w:rsidR="00B75C44" w:rsidRPr="005F0B63">
        <w:rPr>
          <w:sz w:val="28"/>
          <w:szCs w:val="28"/>
          <w:lang w:val="ru-RU"/>
        </w:rPr>
        <w:t>2</w:t>
      </w:r>
      <w:r w:rsidRPr="005F0B63">
        <w:rPr>
          <w:sz w:val="28"/>
          <w:szCs w:val="28"/>
          <w:lang w:val="ru-RU"/>
        </w:rPr>
        <w:t xml:space="preserve"> год в сумме </w:t>
      </w:r>
      <w:r w:rsidR="005F0B63" w:rsidRPr="005F0B63">
        <w:rPr>
          <w:sz w:val="28"/>
          <w:szCs w:val="28"/>
          <w:lang w:val="ru-RU"/>
        </w:rPr>
        <w:t>58 577,84</w:t>
      </w:r>
      <w:r w:rsidRPr="005F0B63">
        <w:rPr>
          <w:sz w:val="28"/>
          <w:szCs w:val="28"/>
          <w:lang w:val="ru-RU"/>
        </w:rPr>
        <w:t xml:space="preserve"> тыс.рублей.</w:t>
      </w:r>
    </w:p>
    <w:p w:rsidR="003F4E6B" w:rsidRDefault="003F4E6B" w:rsidP="00A420BF">
      <w:pPr>
        <w:ind w:firstLine="720"/>
        <w:jc w:val="both"/>
        <w:rPr>
          <w:sz w:val="28"/>
          <w:szCs w:val="28"/>
          <w:lang w:val="ru-RU"/>
        </w:rPr>
      </w:pPr>
      <w:r w:rsidRPr="005F0B63">
        <w:rPr>
          <w:sz w:val="28"/>
          <w:szCs w:val="28"/>
          <w:lang w:val="ru-RU"/>
        </w:rPr>
        <w:t xml:space="preserve">2.2.  </w:t>
      </w:r>
      <w:r w:rsidR="006E6580" w:rsidRPr="005F0B63">
        <w:rPr>
          <w:sz w:val="28"/>
          <w:szCs w:val="28"/>
          <w:lang w:val="ru-RU"/>
        </w:rPr>
        <w:t xml:space="preserve"> </w:t>
      </w:r>
      <w:r w:rsidRPr="005F0B63">
        <w:rPr>
          <w:sz w:val="28"/>
          <w:szCs w:val="28"/>
          <w:lang w:val="ru-RU"/>
        </w:rPr>
        <w:t>Общий объем расходов бюджета Ефимовс</w:t>
      </w:r>
      <w:r w:rsidR="00E55A3A" w:rsidRPr="005F0B63">
        <w:rPr>
          <w:sz w:val="28"/>
          <w:szCs w:val="28"/>
          <w:lang w:val="ru-RU"/>
        </w:rPr>
        <w:t xml:space="preserve">кого городского поселения на </w:t>
      </w:r>
      <w:r w:rsidR="00D4283B" w:rsidRPr="005F0B63">
        <w:rPr>
          <w:sz w:val="28"/>
          <w:szCs w:val="28"/>
          <w:lang w:val="ru-RU"/>
        </w:rPr>
        <w:t>202</w:t>
      </w:r>
      <w:r w:rsidR="00B75C44" w:rsidRPr="005F0B63">
        <w:rPr>
          <w:sz w:val="28"/>
          <w:szCs w:val="28"/>
          <w:lang w:val="ru-RU"/>
        </w:rPr>
        <w:t>1</w:t>
      </w:r>
      <w:r w:rsidR="00D4283B" w:rsidRPr="005F0B63">
        <w:rPr>
          <w:sz w:val="28"/>
          <w:szCs w:val="28"/>
          <w:lang w:val="ru-RU"/>
        </w:rPr>
        <w:t xml:space="preserve"> год в сумме </w:t>
      </w:r>
      <w:r w:rsidR="005F0B63" w:rsidRPr="005F0B63">
        <w:rPr>
          <w:sz w:val="28"/>
          <w:szCs w:val="28"/>
          <w:lang w:val="ru-RU"/>
        </w:rPr>
        <w:t>57 231,02</w:t>
      </w:r>
      <w:r w:rsidR="00D4283B" w:rsidRPr="005F0B63">
        <w:rPr>
          <w:sz w:val="28"/>
          <w:szCs w:val="28"/>
          <w:lang w:val="ru-RU"/>
        </w:rPr>
        <w:t xml:space="preserve"> тыс. рублей</w:t>
      </w:r>
      <w:r w:rsidR="004F3CB2" w:rsidRPr="005F0B63">
        <w:rPr>
          <w:sz w:val="28"/>
          <w:szCs w:val="28"/>
          <w:lang w:val="ru-RU"/>
        </w:rPr>
        <w:t>,</w:t>
      </w:r>
      <w:r w:rsidR="00D4283B" w:rsidRPr="005F0B63">
        <w:rPr>
          <w:sz w:val="28"/>
          <w:szCs w:val="28"/>
          <w:lang w:val="ru-RU"/>
        </w:rPr>
        <w:t xml:space="preserve"> </w:t>
      </w:r>
      <w:r w:rsidR="004F3CB2" w:rsidRPr="005F0B63">
        <w:rPr>
          <w:sz w:val="28"/>
          <w:szCs w:val="28"/>
          <w:lang w:val="ru-RU"/>
        </w:rPr>
        <w:t xml:space="preserve">в том числе условно утвержденные расходы в сумме </w:t>
      </w:r>
      <w:r w:rsidR="005F0B63" w:rsidRPr="005F0B63">
        <w:rPr>
          <w:sz w:val="28"/>
          <w:szCs w:val="28"/>
          <w:lang w:val="ru-RU"/>
        </w:rPr>
        <w:t>1 </w:t>
      </w:r>
      <w:r w:rsidR="00B70C60">
        <w:rPr>
          <w:sz w:val="28"/>
          <w:szCs w:val="28"/>
          <w:lang w:val="ru-RU"/>
        </w:rPr>
        <w:t>288</w:t>
      </w:r>
      <w:r w:rsidR="005F0B63" w:rsidRPr="005F0B63">
        <w:rPr>
          <w:sz w:val="28"/>
          <w:szCs w:val="28"/>
          <w:lang w:val="ru-RU"/>
        </w:rPr>
        <w:t>,</w:t>
      </w:r>
      <w:r w:rsidR="00B70C60">
        <w:rPr>
          <w:sz w:val="28"/>
          <w:szCs w:val="28"/>
          <w:lang w:val="ru-RU"/>
        </w:rPr>
        <w:t>6</w:t>
      </w:r>
      <w:r w:rsidR="004F3CB2" w:rsidRPr="005F0B63">
        <w:rPr>
          <w:sz w:val="28"/>
          <w:szCs w:val="28"/>
          <w:lang w:val="ru-RU"/>
        </w:rPr>
        <w:t xml:space="preserve"> тыс. рублей  </w:t>
      </w:r>
      <w:r w:rsidR="00D4283B" w:rsidRPr="005F0B63">
        <w:rPr>
          <w:sz w:val="28"/>
          <w:szCs w:val="28"/>
          <w:lang w:val="ru-RU"/>
        </w:rPr>
        <w:t>и на 202</w:t>
      </w:r>
      <w:r w:rsidR="00B75C44" w:rsidRPr="005F0B63">
        <w:rPr>
          <w:sz w:val="28"/>
          <w:szCs w:val="28"/>
          <w:lang w:val="ru-RU"/>
        </w:rPr>
        <w:t>2</w:t>
      </w:r>
      <w:r w:rsidR="00D4283B" w:rsidRPr="005F0B63">
        <w:rPr>
          <w:sz w:val="28"/>
          <w:szCs w:val="28"/>
          <w:lang w:val="ru-RU"/>
        </w:rPr>
        <w:t xml:space="preserve"> год в сумме </w:t>
      </w:r>
      <w:r w:rsidR="005F0B63" w:rsidRPr="005F0B63">
        <w:rPr>
          <w:sz w:val="28"/>
          <w:szCs w:val="28"/>
          <w:lang w:val="ru-RU"/>
        </w:rPr>
        <w:t>58 577,84</w:t>
      </w:r>
      <w:r w:rsidR="00D4283B" w:rsidRPr="005F0B63">
        <w:rPr>
          <w:sz w:val="28"/>
          <w:szCs w:val="28"/>
          <w:lang w:val="ru-RU"/>
        </w:rPr>
        <w:t xml:space="preserve"> тыс.рублей</w:t>
      </w:r>
      <w:r w:rsidR="004F3CB2" w:rsidRPr="005F0B63">
        <w:rPr>
          <w:sz w:val="28"/>
          <w:szCs w:val="28"/>
          <w:lang w:val="ru-RU"/>
        </w:rPr>
        <w:t>,</w:t>
      </w:r>
      <w:r w:rsidR="004F3CB2" w:rsidRPr="005F0B63">
        <w:rPr>
          <w:lang w:val="ru-RU"/>
        </w:rPr>
        <w:t xml:space="preserve"> </w:t>
      </w:r>
      <w:r w:rsidR="004F3CB2" w:rsidRPr="005F0B63">
        <w:rPr>
          <w:sz w:val="28"/>
          <w:szCs w:val="28"/>
          <w:lang w:val="ru-RU"/>
        </w:rPr>
        <w:t xml:space="preserve">в том числе условно утвержденные расходы в сумме </w:t>
      </w:r>
      <w:r w:rsidR="005F0B63" w:rsidRPr="005F0B63">
        <w:rPr>
          <w:sz w:val="28"/>
          <w:szCs w:val="28"/>
          <w:lang w:val="ru-RU"/>
        </w:rPr>
        <w:t>2 67</w:t>
      </w:r>
      <w:r w:rsidR="00B70C60">
        <w:rPr>
          <w:sz w:val="28"/>
          <w:szCs w:val="28"/>
          <w:lang w:val="ru-RU"/>
        </w:rPr>
        <w:t>5</w:t>
      </w:r>
      <w:r w:rsidR="005F0B63" w:rsidRPr="005F0B63">
        <w:rPr>
          <w:sz w:val="28"/>
          <w:szCs w:val="28"/>
          <w:lang w:val="ru-RU"/>
        </w:rPr>
        <w:t>,3</w:t>
      </w:r>
      <w:r w:rsidR="004F3CB2" w:rsidRPr="005F0B63">
        <w:rPr>
          <w:sz w:val="28"/>
          <w:szCs w:val="28"/>
          <w:lang w:val="ru-RU"/>
        </w:rPr>
        <w:t xml:space="preserve"> тыс.рублей </w:t>
      </w:r>
      <w:r w:rsidR="00D4283B" w:rsidRPr="00D4283B">
        <w:rPr>
          <w:sz w:val="28"/>
          <w:szCs w:val="28"/>
          <w:lang w:val="ru-RU"/>
        </w:rPr>
        <w:t>.</w:t>
      </w:r>
    </w:p>
    <w:p w:rsidR="003F4E6B" w:rsidRDefault="003F4E6B" w:rsidP="00A420BF">
      <w:pPr>
        <w:ind w:firstLine="720"/>
        <w:jc w:val="both"/>
        <w:rPr>
          <w:sz w:val="28"/>
          <w:szCs w:val="28"/>
          <w:lang w:val="ru-RU"/>
        </w:rPr>
      </w:pPr>
    </w:p>
    <w:p w:rsidR="00AF2862" w:rsidRDefault="001F3221" w:rsidP="00A420BF">
      <w:pPr>
        <w:ind w:firstLine="720"/>
        <w:jc w:val="both"/>
        <w:rPr>
          <w:sz w:val="28"/>
          <w:szCs w:val="28"/>
          <w:lang w:val="ru-RU"/>
        </w:rPr>
      </w:pPr>
      <w:r>
        <w:rPr>
          <w:sz w:val="28"/>
          <w:szCs w:val="28"/>
          <w:lang w:val="ru-RU"/>
        </w:rPr>
        <w:t>3</w:t>
      </w:r>
      <w:r w:rsidR="003F4E6B" w:rsidRPr="001928B7">
        <w:rPr>
          <w:sz w:val="28"/>
          <w:szCs w:val="28"/>
          <w:lang w:val="ru-RU"/>
        </w:rPr>
        <w:t xml:space="preserve">. </w:t>
      </w:r>
      <w:r w:rsidR="00245728">
        <w:rPr>
          <w:sz w:val="28"/>
          <w:szCs w:val="28"/>
          <w:lang w:val="ru-RU"/>
        </w:rPr>
        <w:t xml:space="preserve">Утвердить прогнозируемые поступления налоговых, неналоговых доходов и безвозмездных поступлений в бюджет </w:t>
      </w:r>
      <w:r w:rsidR="001E7ED8">
        <w:rPr>
          <w:sz w:val="28"/>
          <w:szCs w:val="28"/>
          <w:lang w:val="ru-RU"/>
        </w:rPr>
        <w:t>Е</w:t>
      </w:r>
      <w:r w:rsidR="00245728">
        <w:rPr>
          <w:sz w:val="28"/>
          <w:szCs w:val="28"/>
          <w:lang w:val="ru-RU"/>
        </w:rPr>
        <w:t>фимовского городского поселения по кодам видов доходов на 20</w:t>
      </w:r>
      <w:r w:rsidR="00B75C44">
        <w:rPr>
          <w:sz w:val="28"/>
          <w:szCs w:val="28"/>
          <w:lang w:val="ru-RU"/>
        </w:rPr>
        <w:t>20</w:t>
      </w:r>
      <w:r w:rsidR="00245728">
        <w:rPr>
          <w:sz w:val="28"/>
          <w:szCs w:val="28"/>
          <w:lang w:val="ru-RU"/>
        </w:rPr>
        <w:t xml:space="preserve"> год</w:t>
      </w:r>
      <w:r w:rsidR="001E7ED8">
        <w:rPr>
          <w:sz w:val="28"/>
          <w:szCs w:val="28"/>
          <w:lang w:val="ru-RU"/>
        </w:rPr>
        <w:t xml:space="preserve"> </w:t>
      </w:r>
      <w:r w:rsidR="00E40E07">
        <w:rPr>
          <w:sz w:val="28"/>
          <w:szCs w:val="28"/>
          <w:lang w:val="ru-RU"/>
        </w:rPr>
        <w:t xml:space="preserve">и </w:t>
      </w:r>
      <w:r w:rsidR="00E40E07" w:rsidRPr="00E40E07">
        <w:rPr>
          <w:sz w:val="28"/>
          <w:szCs w:val="28"/>
          <w:lang w:val="ru-RU"/>
        </w:rPr>
        <w:t>на плановый период 202</w:t>
      </w:r>
      <w:r w:rsidR="00B75C44">
        <w:rPr>
          <w:sz w:val="28"/>
          <w:szCs w:val="28"/>
          <w:lang w:val="ru-RU"/>
        </w:rPr>
        <w:t>1 и 2022</w:t>
      </w:r>
      <w:r w:rsidR="00E40E07" w:rsidRPr="00E40E07">
        <w:rPr>
          <w:sz w:val="28"/>
          <w:szCs w:val="28"/>
          <w:lang w:val="ru-RU"/>
        </w:rPr>
        <w:t xml:space="preserve"> годов </w:t>
      </w:r>
      <w:r w:rsidR="00A70DC2">
        <w:rPr>
          <w:sz w:val="28"/>
          <w:szCs w:val="28"/>
          <w:lang w:val="ru-RU"/>
        </w:rPr>
        <w:t>согласно приложению 1.</w:t>
      </w:r>
    </w:p>
    <w:p w:rsidR="00AF2862" w:rsidRDefault="00AF2862" w:rsidP="00A420BF">
      <w:pPr>
        <w:ind w:firstLine="720"/>
        <w:jc w:val="both"/>
        <w:rPr>
          <w:sz w:val="28"/>
          <w:szCs w:val="28"/>
          <w:lang w:val="ru-RU"/>
        </w:rPr>
      </w:pPr>
    </w:p>
    <w:p w:rsidR="008C1A04" w:rsidRDefault="00E40E07" w:rsidP="008C1A04">
      <w:pPr>
        <w:ind w:firstLine="720"/>
        <w:jc w:val="both"/>
        <w:rPr>
          <w:sz w:val="28"/>
          <w:szCs w:val="28"/>
          <w:lang w:val="ru-RU"/>
        </w:rPr>
      </w:pPr>
      <w:r>
        <w:rPr>
          <w:sz w:val="28"/>
          <w:szCs w:val="28"/>
          <w:lang w:val="ru-RU"/>
        </w:rPr>
        <w:t>4</w:t>
      </w:r>
      <w:r w:rsidR="008C1A04" w:rsidRPr="001928B7">
        <w:rPr>
          <w:sz w:val="28"/>
          <w:szCs w:val="28"/>
          <w:lang w:val="ru-RU"/>
        </w:rPr>
        <w:t xml:space="preserve">. Утвердить перечень и коды главных администраторов доходов бюджета </w:t>
      </w:r>
      <w:r w:rsidR="008C1A04" w:rsidRPr="00901647">
        <w:rPr>
          <w:sz w:val="28"/>
          <w:szCs w:val="28"/>
          <w:lang w:val="ru-RU"/>
        </w:rPr>
        <w:t>Ефимовского городского поселения</w:t>
      </w:r>
      <w:r w:rsidR="008C1A04" w:rsidRPr="001928B7">
        <w:rPr>
          <w:sz w:val="28"/>
          <w:szCs w:val="28"/>
          <w:lang w:val="ru-RU"/>
        </w:rPr>
        <w:t xml:space="preserve"> согласно приложению </w:t>
      </w:r>
      <w:r w:rsidR="00593409">
        <w:rPr>
          <w:sz w:val="28"/>
          <w:szCs w:val="28"/>
          <w:lang w:val="ru-RU"/>
        </w:rPr>
        <w:t>2</w:t>
      </w:r>
      <w:r w:rsidR="008C1A04" w:rsidRPr="001928B7">
        <w:rPr>
          <w:sz w:val="28"/>
          <w:szCs w:val="28"/>
          <w:lang w:val="ru-RU"/>
        </w:rPr>
        <w:t>.</w:t>
      </w:r>
    </w:p>
    <w:p w:rsidR="008C1A04" w:rsidRDefault="008C1A04" w:rsidP="008C1A04">
      <w:pPr>
        <w:ind w:firstLine="720"/>
        <w:jc w:val="both"/>
        <w:rPr>
          <w:sz w:val="28"/>
          <w:szCs w:val="28"/>
          <w:lang w:val="ru-RU"/>
        </w:rPr>
      </w:pPr>
    </w:p>
    <w:p w:rsidR="00B71F58" w:rsidRDefault="00E40E07" w:rsidP="00A420BF">
      <w:pPr>
        <w:ind w:firstLine="720"/>
        <w:jc w:val="both"/>
        <w:rPr>
          <w:sz w:val="28"/>
          <w:szCs w:val="28"/>
          <w:lang w:val="ru-RU"/>
        </w:rPr>
      </w:pPr>
      <w:r>
        <w:rPr>
          <w:sz w:val="28"/>
          <w:szCs w:val="28"/>
          <w:lang w:val="ru-RU"/>
        </w:rPr>
        <w:t>5</w:t>
      </w:r>
      <w:r w:rsidR="003F4E6B" w:rsidRPr="001928B7">
        <w:rPr>
          <w:sz w:val="28"/>
          <w:szCs w:val="28"/>
          <w:lang w:val="ru-RU"/>
        </w:rPr>
        <w:t xml:space="preserve">. </w:t>
      </w:r>
      <w:r w:rsidR="00F37A05" w:rsidRPr="00F37A05">
        <w:rPr>
          <w:sz w:val="28"/>
          <w:szCs w:val="28"/>
          <w:lang w:val="ru-RU"/>
        </w:rPr>
        <w:t xml:space="preserve">Учесть, что доходы  бюджета </w:t>
      </w:r>
      <w:r w:rsidR="00F37A05">
        <w:rPr>
          <w:sz w:val="28"/>
          <w:szCs w:val="28"/>
          <w:lang w:val="ru-RU"/>
        </w:rPr>
        <w:t>Ефимовского городского</w:t>
      </w:r>
      <w:r w:rsidR="00F37A05" w:rsidRPr="00F37A05">
        <w:rPr>
          <w:sz w:val="28"/>
          <w:szCs w:val="28"/>
          <w:lang w:val="ru-RU"/>
        </w:rPr>
        <w:t xml:space="preserve"> поселения Бокситогорского муниципального района</w:t>
      </w:r>
      <w:r w:rsidR="00F37A05">
        <w:rPr>
          <w:sz w:val="28"/>
          <w:szCs w:val="28"/>
          <w:lang w:val="ru-RU"/>
        </w:rPr>
        <w:t xml:space="preserve"> Ленинградской области</w:t>
      </w:r>
      <w:r w:rsidR="00F37A05" w:rsidRPr="00F37A05">
        <w:rPr>
          <w:sz w:val="28"/>
          <w:szCs w:val="28"/>
          <w:lang w:val="ru-RU"/>
        </w:rPr>
        <w:t xml:space="preserve">, поступающие в </w:t>
      </w:r>
      <w:r w:rsidR="00B75C44">
        <w:rPr>
          <w:sz w:val="28"/>
          <w:szCs w:val="28"/>
          <w:lang w:val="ru-RU"/>
        </w:rPr>
        <w:lastRenderedPageBreak/>
        <w:t>2020</w:t>
      </w:r>
      <w:r w:rsidR="00F37A05" w:rsidRPr="00F37A05">
        <w:rPr>
          <w:sz w:val="28"/>
          <w:szCs w:val="28"/>
          <w:lang w:val="ru-RU"/>
        </w:rPr>
        <w:t>-202</w:t>
      </w:r>
      <w:r w:rsidR="00B75C44">
        <w:rPr>
          <w:sz w:val="28"/>
          <w:szCs w:val="28"/>
          <w:lang w:val="ru-RU"/>
        </w:rPr>
        <w:t>2</w:t>
      </w:r>
      <w:r w:rsidR="00F37A05" w:rsidRPr="00F37A05">
        <w:rPr>
          <w:sz w:val="28"/>
          <w:szCs w:val="28"/>
          <w:lang w:val="ru-RU"/>
        </w:rPr>
        <w:t xml:space="preserve"> годах, формируются за счёт доходов от уплаты федеральных, региональных и местных налогов и сборов по нормативам, установленным законодательными актами Российской Федерации, субъекта Российской Федерации и муниципальными правовыми актами органов местного самоуправления </w:t>
      </w:r>
      <w:r w:rsidR="00B71F58" w:rsidRPr="00B71F58">
        <w:rPr>
          <w:sz w:val="28"/>
          <w:szCs w:val="28"/>
          <w:lang w:val="ru-RU"/>
        </w:rPr>
        <w:t xml:space="preserve">Ефимовского городского </w:t>
      </w:r>
      <w:r w:rsidR="00F37A05" w:rsidRPr="00F37A05">
        <w:rPr>
          <w:sz w:val="28"/>
          <w:szCs w:val="28"/>
          <w:lang w:val="ru-RU"/>
        </w:rPr>
        <w:t>поселения Бокситогорского муниципального района</w:t>
      </w:r>
      <w:r w:rsidR="00B71F58">
        <w:rPr>
          <w:sz w:val="28"/>
          <w:szCs w:val="28"/>
          <w:lang w:val="ru-RU"/>
        </w:rPr>
        <w:t xml:space="preserve"> Ленинградской области</w:t>
      </w:r>
      <w:r w:rsidR="00F37A05" w:rsidRPr="00F37A05">
        <w:rPr>
          <w:sz w:val="28"/>
          <w:szCs w:val="28"/>
          <w:lang w:val="ru-RU"/>
        </w:rPr>
        <w:t xml:space="preserve">. </w:t>
      </w:r>
    </w:p>
    <w:p w:rsidR="003F4E6B" w:rsidRDefault="003F4E6B" w:rsidP="00A420BF">
      <w:pPr>
        <w:ind w:firstLine="720"/>
        <w:jc w:val="both"/>
        <w:rPr>
          <w:sz w:val="28"/>
          <w:szCs w:val="28"/>
          <w:lang w:val="ru-RU"/>
        </w:rPr>
      </w:pPr>
      <w:r>
        <w:rPr>
          <w:sz w:val="28"/>
          <w:szCs w:val="28"/>
          <w:lang w:val="ru-RU"/>
        </w:rPr>
        <w:t>Установить, что по нормативу 100% подлежат зачислению в бюджет Ефимовского городского поселения невыясненные поступления, зачисляемые в бюджет поселения.</w:t>
      </w:r>
    </w:p>
    <w:p w:rsidR="003F4E6B" w:rsidRPr="001928B7" w:rsidRDefault="003F4E6B" w:rsidP="00A420BF">
      <w:pPr>
        <w:ind w:firstLine="720"/>
        <w:jc w:val="both"/>
        <w:rPr>
          <w:sz w:val="28"/>
          <w:szCs w:val="28"/>
          <w:lang w:val="ru-RU"/>
        </w:rPr>
      </w:pPr>
    </w:p>
    <w:p w:rsidR="003F4E6B" w:rsidRPr="00E40E07" w:rsidRDefault="00E40E07" w:rsidP="00A420BF">
      <w:pPr>
        <w:ind w:firstLine="720"/>
        <w:jc w:val="both"/>
        <w:rPr>
          <w:sz w:val="28"/>
          <w:szCs w:val="28"/>
          <w:lang w:val="ru-RU"/>
        </w:rPr>
      </w:pPr>
      <w:r w:rsidRPr="00E40E07">
        <w:rPr>
          <w:sz w:val="28"/>
          <w:szCs w:val="28"/>
          <w:lang w:val="ru-RU"/>
        </w:rPr>
        <w:t>6</w:t>
      </w:r>
      <w:r w:rsidR="003F4E6B" w:rsidRPr="00E40E07">
        <w:rPr>
          <w:sz w:val="28"/>
          <w:szCs w:val="28"/>
          <w:lang w:val="ru-RU"/>
        </w:rPr>
        <w:t>. Утвердить в пределах общего объема расходов, утвержденного  пунктами 1, 2 настоящего решения:</w:t>
      </w:r>
    </w:p>
    <w:p w:rsidR="00B71F58" w:rsidRPr="00E40E07" w:rsidRDefault="00E40E07" w:rsidP="00A420BF">
      <w:pPr>
        <w:ind w:firstLine="720"/>
        <w:jc w:val="both"/>
        <w:rPr>
          <w:sz w:val="28"/>
          <w:szCs w:val="28"/>
          <w:lang w:val="ru-RU"/>
        </w:rPr>
      </w:pPr>
      <w:r w:rsidRPr="00E40E07">
        <w:rPr>
          <w:sz w:val="28"/>
          <w:szCs w:val="28"/>
          <w:lang w:val="ru-RU"/>
        </w:rPr>
        <w:t>6</w:t>
      </w:r>
      <w:r w:rsidR="003F4E6B" w:rsidRPr="00E40E07">
        <w:rPr>
          <w:sz w:val="28"/>
          <w:szCs w:val="28"/>
          <w:lang w:val="ru-RU"/>
        </w:rPr>
        <w:t>.1.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w:t>
      </w:r>
      <w:r>
        <w:rPr>
          <w:sz w:val="28"/>
          <w:szCs w:val="28"/>
          <w:lang w:val="ru-RU"/>
        </w:rPr>
        <w:t xml:space="preserve">лассификации расходов бюджетов </w:t>
      </w:r>
      <w:r w:rsidR="00E80D11" w:rsidRPr="00E40E07">
        <w:rPr>
          <w:sz w:val="28"/>
          <w:szCs w:val="28"/>
          <w:lang w:val="ru-RU"/>
        </w:rPr>
        <w:t>на 201</w:t>
      </w:r>
      <w:r w:rsidR="00E55A3A" w:rsidRPr="00E40E07">
        <w:rPr>
          <w:sz w:val="28"/>
          <w:szCs w:val="28"/>
          <w:lang w:val="ru-RU"/>
        </w:rPr>
        <w:t>9</w:t>
      </w:r>
      <w:r w:rsidR="00E80D11" w:rsidRPr="00E40E07">
        <w:rPr>
          <w:sz w:val="28"/>
          <w:szCs w:val="28"/>
          <w:lang w:val="ru-RU"/>
        </w:rPr>
        <w:t xml:space="preserve"> </w:t>
      </w:r>
      <w:r w:rsidR="00B75C44">
        <w:rPr>
          <w:sz w:val="28"/>
          <w:szCs w:val="28"/>
          <w:lang w:val="ru-RU"/>
        </w:rPr>
        <w:t>и на  плановый период  2021</w:t>
      </w:r>
      <w:r w:rsidRPr="00E40E07">
        <w:rPr>
          <w:sz w:val="28"/>
          <w:szCs w:val="28"/>
          <w:lang w:val="ru-RU"/>
        </w:rPr>
        <w:t xml:space="preserve"> и 202</w:t>
      </w:r>
      <w:r w:rsidR="00B75C44">
        <w:rPr>
          <w:sz w:val="28"/>
          <w:szCs w:val="28"/>
          <w:lang w:val="ru-RU"/>
        </w:rPr>
        <w:t>2</w:t>
      </w:r>
      <w:r w:rsidRPr="00E40E07">
        <w:rPr>
          <w:sz w:val="28"/>
          <w:szCs w:val="28"/>
          <w:lang w:val="ru-RU"/>
        </w:rPr>
        <w:t xml:space="preserve"> годов </w:t>
      </w:r>
      <w:r w:rsidR="00E80D11" w:rsidRPr="00E40E07">
        <w:rPr>
          <w:sz w:val="28"/>
          <w:szCs w:val="28"/>
          <w:lang w:val="ru-RU"/>
        </w:rPr>
        <w:t xml:space="preserve">год </w:t>
      </w:r>
      <w:r w:rsidR="0068687A" w:rsidRPr="00E40E07">
        <w:rPr>
          <w:sz w:val="28"/>
          <w:szCs w:val="28"/>
          <w:lang w:val="ru-RU"/>
        </w:rPr>
        <w:t xml:space="preserve">согласно приложению </w:t>
      </w:r>
      <w:r w:rsidR="002E1527">
        <w:rPr>
          <w:sz w:val="28"/>
          <w:szCs w:val="28"/>
          <w:lang w:val="ru-RU"/>
        </w:rPr>
        <w:t>3</w:t>
      </w:r>
    </w:p>
    <w:p w:rsidR="0068687A" w:rsidRPr="00E40E07" w:rsidRDefault="00E40E07" w:rsidP="00A420BF">
      <w:pPr>
        <w:autoSpaceDE w:val="0"/>
        <w:autoSpaceDN w:val="0"/>
        <w:adjustRightInd w:val="0"/>
        <w:ind w:firstLine="720"/>
        <w:jc w:val="both"/>
        <w:outlineLvl w:val="1"/>
        <w:rPr>
          <w:sz w:val="28"/>
          <w:szCs w:val="28"/>
          <w:lang w:val="ru-RU"/>
        </w:rPr>
      </w:pPr>
      <w:r w:rsidRPr="00E40E07">
        <w:rPr>
          <w:sz w:val="28"/>
          <w:szCs w:val="28"/>
          <w:lang w:val="ru-RU"/>
        </w:rPr>
        <w:t>6</w:t>
      </w:r>
      <w:r w:rsidR="00E80D11" w:rsidRPr="00E40E07">
        <w:rPr>
          <w:sz w:val="28"/>
          <w:szCs w:val="28"/>
          <w:lang w:val="ru-RU"/>
        </w:rPr>
        <w:t>.</w:t>
      </w:r>
      <w:r w:rsidRPr="00E40E07">
        <w:rPr>
          <w:sz w:val="28"/>
          <w:szCs w:val="28"/>
          <w:lang w:val="ru-RU"/>
        </w:rPr>
        <w:t>2</w:t>
      </w:r>
      <w:r w:rsidR="00E80D11" w:rsidRPr="00E40E07">
        <w:rPr>
          <w:sz w:val="28"/>
          <w:szCs w:val="28"/>
          <w:lang w:val="ru-RU"/>
        </w:rPr>
        <w:t xml:space="preserve">. </w:t>
      </w:r>
      <w:r w:rsidR="00C41260">
        <w:rPr>
          <w:sz w:val="28"/>
          <w:szCs w:val="28"/>
          <w:lang w:val="ru-RU"/>
        </w:rPr>
        <w:t xml:space="preserve">  </w:t>
      </w:r>
      <w:r w:rsidR="00E80D11" w:rsidRPr="00E40E07">
        <w:rPr>
          <w:sz w:val="28"/>
          <w:szCs w:val="28"/>
          <w:lang w:val="ru-RU"/>
        </w:rPr>
        <w:t>ведомственную структуру расходов бюджета Ефимовского городского поселения</w:t>
      </w:r>
      <w:r w:rsidR="00E80D11" w:rsidRPr="00E40E07">
        <w:rPr>
          <w:lang w:val="ru-RU"/>
        </w:rPr>
        <w:t xml:space="preserve"> </w:t>
      </w:r>
      <w:r w:rsidR="00B75C44">
        <w:rPr>
          <w:sz w:val="28"/>
          <w:szCs w:val="28"/>
          <w:lang w:val="ru-RU"/>
        </w:rPr>
        <w:t>на 2020</w:t>
      </w:r>
      <w:r w:rsidRPr="00E40E07">
        <w:rPr>
          <w:lang w:val="ru-RU"/>
        </w:rPr>
        <w:t xml:space="preserve"> и </w:t>
      </w:r>
      <w:r w:rsidRPr="00E40E07">
        <w:rPr>
          <w:sz w:val="28"/>
          <w:szCs w:val="28"/>
          <w:lang w:val="ru-RU"/>
        </w:rPr>
        <w:t>на плановый период 202</w:t>
      </w:r>
      <w:r w:rsidR="00B75C44">
        <w:rPr>
          <w:sz w:val="28"/>
          <w:szCs w:val="28"/>
          <w:lang w:val="ru-RU"/>
        </w:rPr>
        <w:t>1</w:t>
      </w:r>
      <w:r w:rsidRPr="00E40E07">
        <w:rPr>
          <w:sz w:val="28"/>
          <w:szCs w:val="28"/>
          <w:lang w:val="ru-RU"/>
        </w:rPr>
        <w:t xml:space="preserve"> и 202</w:t>
      </w:r>
      <w:r w:rsidR="00B75C44">
        <w:rPr>
          <w:sz w:val="28"/>
          <w:szCs w:val="28"/>
          <w:lang w:val="ru-RU"/>
        </w:rPr>
        <w:t>2</w:t>
      </w:r>
      <w:r w:rsidRPr="00E40E07">
        <w:rPr>
          <w:sz w:val="28"/>
          <w:szCs w:val="28"/>
          <w:lang w:val="ru-RU"/>
        </w:rPr>
        <w:t xml:space="preserve"> годов</w:t>
      </w:r>
      <w:r w:rsidR="00E80D11" w:rsidRPr="00E40E07">
        <w:rPr>
          <w:sz w:val="28"/>
          <w:szCs w:val="28"/>
          <w:lang w:val="ru-RU"/>
        </w:rPr>
        <w:t xml:space="preserve"> </w:t>
      </w:r>
      <w:r w:rsidR="0068687A" w:rsidRPr="00E40E07">
        <w:rPr>
          <w:sz w:val="28"/>
          <w:szCs w:val="28"/>
          <w:lang w:val="ru-RU"/>
        </w:rPr>
        <w:t xml:space="preserve">согласно приложению </w:t>
      </w:r>
      <w:r w:rsidR="00593409" w:rsidRPr="00E40E07">
        <w:rPr>
          <w:sz w:val="28"/>
          <w:szCs w:val="28"/>
          <w:lang w:val="ru-RU"/>
        </w:rPr>
        <w:t>4</w:t>
      </w:r>
      <w:r w:rsidR="0068687A" w:rsidRPr="00E40E07">
        <w:rPr>
          <w:sz w:val="28"/>
          <w:szCs w:val="28"/>
          <w:lang w:val="ru-RU"/>
        </w:rPr>
        <w:t>;</w:t>
      </w:r>
    </w:p>
    <w:p w:rsidR="00BC7082" w:rsidRPr="00E40E07" w:rsidRDefault="00E40E07" w:rsidP="005255B9">
      <w:pPr>
        <w:autoSpaceDE w:val="0"/>
        <w:autoSpaceDN w:val="0"/>
        <w:adjustRightInd w:val="0"/>
        <w:ind w:firstLine="720"/>
        <w:jc w:val="both"/>
        <w:outlineLvl w:val="1"/>
        <w:rPr>
          <w:sz w:val="28"/>
          <w:szCs w:val="28"/>
          <w:lang w:val="ru-RU"/>
        </w:rPr>
      </w:pPr>
      <w:r w:rsidRPr="00E40E07">
        <w:rPr>
          <w:sz w:val="28"/>
          <w:szCs w:val="28"/>
          <w:lang w:val="ru-RU"/>
        </w:rPr>
        <w:t>6</w:t>
      </w:r>
      <w:r w:rsidR="003F4E6B" w:rsidRPr="00E40E07">
        <w:rPr>
          <w:sz w:val="28"/>
          <w:szCs w:val="28"/>
          <w:lang w:val="ru-RU"/>
        </w:rPr>
        <w:t>.</w:t>
      </w:r>
      <w:r>
        <w:rPr>
          <w:sz w:val="28"/>
          <w:szCs w:val="28"/>
          <w:lang w:val="ru-RU"/>
        </w:rPr>
        <w:t>3</w:t>
      </w:r>
      <w:r w:rsidR="003F4E6B" w:rsidRPr="00E40E07">
        <w:rPr>
          <w:sz w:val="28"/>
          <w:szCs w:val="28"/>
          <w:lang w:val="ru-RU"/>
        </w:rPr>
        <w:t xml:space="preserve">. </w:t>
      </w:r>
      <w:r w:rsidR="00C41260">
        <w:rPr>
          <w:sz w:val="28"/>
          <w:szCs w:val="28"/>
          <w:lang w:val="ru-RU"/>
        </w:rPr>
        <w:t xml:space="preserve">  </w:t>
      </w:r>
      <w:r w:rsidR="003F4E6B" w:rsidRPr="00E40E07">
        <w:rPr>
          <w:sz w:val="28"/>
          <w:szCs w:val="28"/>
          <w:lang w:val="ru-RU"/>
        </w:rPr>
        <w:t>распределение бюджетных ассигнований по разделам и подразделам классификации расходов бюджетов</w:t>
      </w:r>
      <w:r w:rsidR="005255B9" w:rsidRPr="00E40E07">
        <w:rPr>
          <w:lang w:val="ru-RU"/>
        </w:rPr>
        <w:t xml:space="preserve"> </w:t>
      </w:r>
      <w:r w:rsidR="005255B9" w:rsidRPr="00E40E07">
        <w:rPr>
          <w:sz w:val="28"/>
          <w:szCs w:val="28"/>
          <w:lang w:val="ru-RU"/>
        </w:rPr>
        <w:t>на 20</w:t>
      </w:r>
      <w:r w:rsidR="00B75C44">
        <w:rPr>
          <w:sz w:val="28"/>
          <w:szCs w:val="28"/>
          <w:lang w:val="ru-RU"/>
        </w:rPr>
        <w:t>20</w:t>
      </w:r>
      <w:r w:rsidR="005255B9" w:rsidRPr="00E40E07">
        <w:rPr>
          <w:sz w:val="28"/>
          <w:szCs w:val="28"/>
          <w:lang w:val="ru-RU"/>
        </w:rPr>
        <w:t xml:space="preserve"> </w:t>
      </w:r>
      <w:r w:rsidRPr="00E40E07">
        <w:rPr>
          <w:sz w:val="28"/>
          <w:szCs w:val="28"/>
          <w:lang w:val="ru-RU"/>
        </w:rPr>
        <w:t>на плановый период 202</w:t>
      </w:r>
      <w:r w:rsidR="00B75C44">
        <w:rPr>
          <w:sz w:val="28"/>
          <w:szCs w:val="28"/>
          <w:lang w:val="ru-RU"/>
        </w:rPr>
        <w:t>1</w:t>
      </w:r>
      <w:r w:rsidRPr="00E40E07">
        <w:rPr>
          <w:sz w:val="28"/>
          <w:szCs w:val="28"/>
          <w:lang w:val="ru-RU"/>
        </w:rPr>
        <w:t xml:space="preserve"> и 202</w:t>
      </w:r>
      <w:r w:rsidR="00B75C44">
        <w:rPr>
          <w:sz w:val="28"/>
          <w:szCs w:val="28"/>
          <w:lang w:val="ru-RU"/>
        </w:rPr>
        <w:t>2</w:t>
      </w:r>
      <w:r w:rsidRPr="00E40E07">
        <w:rPr>
          <w:sz w:val="28"/>
          <w:szCs w:val="28"/>
          <w:lang w:val="ru-RU"/>
        </w:rPr>
        <w:t xml:space="preserve"> годов </w:t>
      </w:r>
      <w:r w:rsidR="00BC7082" w:rsidRPr="00E40E07">
        <w:rPr>
          <w:sz w:val="28"/>
          <w:szCs w:val="28"/>
          <w:lang w:val="ru-RU"/>
        </w:rPr>
        <w:t xml:space="preserve">согласно приложению </w:t>
      </w:r>
      <w:r w:rsidR="00593409" w:rsidRPr="00E40E07">
        <w:rPr>
          <w:sz w:val="28"/>
          <w:szCs w:val="28"/>
          <w:lang w:val="ru-RU"/>
        </w:rPr>
        <w:t>5</w:t>
      </w:r>
      <w:r w:rsidR="00BC7082" w:rsidRPr="00E40E07">
        <w:rPr>
          <w:sz w:val="28"/>
          <w:szCs w:val="28"/>
          <w:lang w:val="ru-RU"/>
        </w:rPr>
        <w:t>;</w:t>
      </w:r>
    </w:p>
    <w:p w:rsidR="009A59A5" w:rsidRDefault="009A59A5" w:rsidP="005255B9">
      <w:pPr>
        <w:autoSpaceDE w:val="0"/>
        <w:autoSpaceDN w:val="0"/>
        <w:adjustRightInd w:val="0"/>
        <w:ind w:firstLine="720"/>
        <w:jc w:val="both"/>
        <w:outlineLvl w:val="1"/>
        <w:rPr>
          <w:sz w:val="28"/>
          <w:szCs w:val="28"/>
          <w:lang w:val="ru-RU"/>
        </w:rPr>
      </w:pPr>
    </w:p>
    <w:p w:rsidR="00E40E07" w:rsidRDefault="00E40E07" w:rsidP="00A420BF">
      <w:pPr>
        <w:ind w:firstLine="720"/>
        <w:jc w:val="both"/>
        <w:rPr>
          <w:sz w:val="28"/>
          <w:szCs w:val="28"/>
          <w:lang w:val="ru-RU"/>
        </w:rPr>
      </w:pPr>
      <w:r>
        <w:rPr>
          <w:sz w:val="28"/>
          <w:szCs w:val="28"/>
          <w:lang w:val="ru-RU"/>
        </w:rPr>
        <w:t>7</w:t>
      </w:r>
      <w:r w:rsidR="003F4E6B" w:rsidRPr="001928B7">
        <w:rPr>
          <w:sz w:val="28"/>
          <w:szCs w:val="28"/>
          <w:lang w:val="ru-RU"/>
        </w:rPr>
        <w:t xml:space="preserve">. </w:t>
      </w:r>
      <w:r w:rsidRPr="00E40E07">
        <w:rPr>
          <w:sz w:val="28"/>
          <w:szCs w:val="28"/>
          <w:lang w:val="ru-RU"/>
        </w:rPr>
        <w:t>Установить, что в соответствии с правовыми актами администрации Ефимовского городского поселения производится предоставление ассигнований резервного фонда администрации Ефимовского городского поселения в рамках непрограммных расходов, предусмотренных в ведомственной структуре расходов бюджета Ефимовского городского поселения</w:t>
      </w:r>
      <w:r>
        <w:rPr>
          <w:sz w:val="28"/>
          <w:szCs w:val="28"/>
          <w:lang w:val="ru-RU"/>
        </w:rPr>
        <w:t>.</w:t>
      </w:r>
    </w:p>
    <w:p w:rsidR="003F4E6B" w:rsidRPr="001928B7" w:rsidRDefault="00E40E07" w:rsidP="00A420BF">
      <w:pPr>
        <w:ind w:firstLine="720"/>
        <w:jc w:val="both"/>
        <w:rPr>
          <w:sz w:val="28"/>
          <w:szCs w:val="28"/>
          <w:lang w:val="ru-RU"/>
        </w:rPr>
      </w:pPr>
      <w:r>
        <w:rPr>
          <w:sz w:val="28"/>
          <w:szCs w:val="28"/>
          <w:lang w:val="ru-RU"/>
        </w:rPr>
        <w:t xml:space="preserve"> </w:t>
      </w:r>
      <w:r w:rsidRPr="00E40E07">
        <w:rPr>
          <w:sz w:val="28"/>
          <w:szCs w:val="28"/>
          <w:lang w:val="ru-RU"/>
        </w:rPr>
        <w:t xml:space="preserve"> </w:t>
      </w:r>
      <w:r w:rsidR="003F4E6B" w:rsidRPr="001928B7">
        <w:rPr>
          <w:sz w:val="28"/>
          <w:szCs w:val="28"/>
          <w:lang w:val="ru-RU"/>
        </w:rPr>
        <w:t xml:space="preserve">Утвердить резервный фонд администрации </w:t>
      </w:r>
      <w:r w:rsidR="003F4E6B" w:rsidRPr="00901647">
        <w:rPr>
          <w:sz w:val="28"/>
          <w:szCs w:val="28"/>
          <w:lang w:val="ru-RU"/>
        </w:rPr>
        <w:t>Ефимовского городского поселения</w:t>
      </w:r>
      <w:r w:rsidR="003F4E6B" w:rsidRPr="001928B7">
        <w:rPr>
          <w:sz w:val="28"/>
          <w:szCs w:val="28"/>
          <w:lang w:val="ru-RU"/>
        </w:rPr>
        <w:t>:</w:t>
      </w:r>
    </w:p>
    <w:p w:rsidR="003F4E6B" w:rsidRPr="00990060" w:rsidRDefault="003F4E6B" w:rsidP="00A420BF">
      <w:pPr>
        <w:ind w:firstLine="720"/>
        <w:jc w:val="both"/>
        <w:rPr>
          <w:sz w:val="28"/>
          <w:szCs w:val="28"/>
          <w:lang w:val="ru-RU"/>
        </w:rPr>
      </w:pPr>
      <w:r w:rsidRPr="001928B7">
        <w:rPr>
          <w:sz w:val="28"/>
          <w:szCs w:val="28"/>
          <w:lang w:val="ru-RU"/>
        </w:rPr>
        <w:t xml:space="preserve">на </w:t>
      </w:r>
      <w:r w:rsidR="00B75C44">
        <w:rPr>
          <w:sz w:val="28"/>
          <w:szCs w:val="28"/>
          <w:lang w:val="ru-RU"/>
        </w:rPr>
        <w:t>2020</w:t>
      </w:r>
      <w:r w:rsidRPr="001928B7">
        <w:rPr>
          <w:sz w:val="28"/>
          <w:szCs w:val="28"/>
          <w:lang w:val="ru-RU"/>
        </w:rPr>
        <w:t xml:space="preserve"> год  в сумме </w:t>
      </w:r>
      <w:r w:rsidRPr="00990060">
        <w:rPr>
          <w:sz w:val="28"/>
          <w:szCs w:val="28"/>
          <w:lang w:val="ru-RU"/>
        </w:rPr>
        <w:t>200,0  тыс.  рублей,</w:t>
      </w:r>
    </w:p>
    <w:p w:rsidR="003F4E6B" w:rsidRPr="00990060" w:rsidRDefault="003F4E6B" w:rsidP="00A420BF">
      <w:pPr>
        <w:ind w:firstLine="720"/>
        <w:jc w:val="both"/>
        <w:rPr>
          <w:sz w:val="28"/>
          <w:szCs w:val="28"/>
          <w:lang w:val="ru-RU"/>
        </w:rPr>
      </w:pPr>
      <w:r w:rsidRPr="00990060">
        <w:rPr>
          <w:sz w:val="28"/>
          <w:szCs w:val="28"/>
          <w:lang w:val="ru-RU"/>
        </w:rPr>
        <w:t xml:space="preserve">на </w:t>
      </w:r>
      <w:r w:rsidR="00B75C44">
        <w:rPr>
          <w:sz w:val="28"/>
          <w:szCs w:val="28"/>
          <w:lang w:val="ru-RU"/>
        </w:rPr>
        <w:t>2021</w:t>
      </w:r>
      <w:r w:rsidRPr="00990060">
        <w:rPr>
          <w:sz w:val="28"/>
          <w:szCs w:val="28"/>
          <w:lang w:val="ru-RU"/>
        </w:rPr>
        <w:t xml:space="preserve"> год в сумме  </w:t>
      </w:r>
      <w:r w:rsidR="00893C59" w:rsidRPr="00990060">
        <w:rPr>
          <w:sz w:val="28"/>
          <w:szCs w:val="28"/>
          <w:lang w:val="ru-RU"/>
        </w:rPr>
        <w:t>3</w:t>
      </w:r>
      <w:r w:rsidRPr="00990060">
        <w:rPr>
          <w:sz w:val="28"/>
          <w:szCs w:val="28"/>
          <w:lang w:val="ru-RU"/>
        </w:rPr>
        <w:t>00,0 тыс. рублей,</w:t>
      </w:r>
    </w:p>
    <w:p w:rsidR="003F4E6B" w:rsidRDefault="003F4E6B" w:rsidP="00A420BF">
      <w:pPr>
        <w:ind w:firstLine="720"/>
        <w:jc w:val="both"/>
        <w:rPr>
          <w:sz w:val="28"/>
          <w:szCs w:val="28"/>
          <w:lang w:val="ru-RU"/>
        </w:rPr>
      </w:pPr>
      <w:r w:rsidRPr="00990060">
        <w:rPr>
          <w:sz w:val="28"/>
          <w:szCs w:val="28"/>
          <w:lang w:val="ru-RU"/>
        </w:rPr>
        <w:t xml:space="preserve">на </w:t>
      </w:r>
      <w:r w:rsidR="00B75C44">
        <w:rPr>
          <w:sz w:val="28"/>
          <w:szCs w:val="28"/>
          <w:lang w:val="ru-RU"/>
        </w:rPr>
        <w:t>2022</w:t>
      </w:r>
      <w:r w:rsidRPr="00990060">
        <w:rPr>
          <w:sz w:val="28"/>
          <w:szCs w:val="28"/>
          <w:lang w:val="ru-RU"/>
        </w:rPr>
        <w:t xml:space="preserve"> год в сумме  </w:t>
      </w:r>
      <w:r w:rsidR="00893C59" w:rsidRPr="00990060">
        <w:rPr>
          <w:sz w:val="28"/>
          <w:szCs w:val="28"/>
          <w:lang w:val="ru-RU"/>
        </w:rPr>
        <w:t>3</w:t>
      </w:r>
      <w:r w:rsidRPr="00990060">
        <w:rPr>
          <w:sz w:val="28"/>
          <w:szCs w:val="28"/>
          <w:lang w:val="ru-RU"/>
        </w:rPr>
        <w:t>00,0  тыс. рублей.</w:t>
      </w:r>
    </w:p>
    <w:p w:rsidR="00E40E07" w:rsidRPr="00EE3926" w:rsidRDefault="00E40E07" w:rsidP="00A420BF">
      <w:pPr>
        <w:ind w:firstLine="720"/>
        <w:jc w:val="both"/>
        <w:rPr>
          <w:sz w:val="28"/>
          <w:szCs w:val="28"/>
          <w:lang w:val="ru-RU"/>
        </w:rPr>
      </w:pPr>
      <w:r>
        <w:rPr>
          <w:sz w:val="28"/>
          <w:szCs w:val="28"/>
          <w:lang w:val="ru-RU"/>
        </w:rPr>
        <w:t xml:space="preserve">     </w:t>
      </w:r>
    </w:p>
    <w:p w:rsidR="003F4E6B" w:rsidRDefault="00C41260" w:rsidP="0071425B">
      <w:pPr>
        <w:ind w:firstLine="709"/>
        <w:jc w:val="both"/>
        <w:rPr>
          <w:sz w:val="28"/>
          <w:szCs w:val="28"/>
          <w:lang w:val="ru-RU"/>
        </w:rPr>
      </w:pPr>
      <w:r>
        <w:rPr>
          <w:sz w:val="28"/>
          <w:szCs w:val="28"/>
          <w:lang w:val="ru-RU"/>
        </w:rPr>
        <w:t>8</w:t>
      </w:r>
      <w:r w:rsidR="003F4E6B" w:rsidRPr="0071425B">
        <w:rPr>
          <w:sz w:val="28"/>
          <w:szCs w:val="28"/>
          <w:lang w:val="ru-RU"/>
        </w:rPr>
        <w:t xml:space="preserve">. </w:t>
      </w:r>
      <w:r w:rsidR="003F4E6B">
        <w:rPr>
          <w:sz w:val="28"/>
          <w:szCs w:val="28"/>
          <w:lang w:val="ru-RU"/>
        </w:rPr>
        <w:t>Установить, что в порядке, установленном муниципальными правовыми актами администрации Ефимовского городского поселения, предоставляются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случаях, установленных настоящим решением, а именно:</w:t>
      </w:r>
    </w:p>
    <w:p w:rsidR="003F4E6B" w:rsidRPr="00C41260" w:rsidRDefault="003F4E6B" w:rsidP="00C41260">
      <w:pPr>
        <w:pStyle w:val="aa"/>
        <w:numPr>
          <w:ilvl w:val="1"/>
          <w:numId w:val="7"/>
        </w:numPr>
        <w:ind w:left="0" w:firstLine="709"/>
        <w:jc w:val="both"/>
        <w:rPr>
          <w:sz w:val="28"/>
          <w:szCs w:val="28"/>
          <w:lang w:val="ru-RU"/>
        </w:rPr>
      </w:pPr>
      <w:r w:rsidRPr="00C41260">
        <w:rPr>
          <w:sz w:val="28"/>
          <w:szCs w:val="28"/>
          <w:lang w:val="ru-RU"/>
        </w:rPr>
        <w:t>на возмещение недополученных доходов  в связи с оказанием банных услуг;</w:t>
      </w:r>
    </w:p>
    <w:p w:rsidR="003F4E6B" w:rsidRPr="00C41260" w:rsidRDefault="003F4E6B" w:rsidP="00C41260">
      <w:pPr>
        <w:pStyle w:val="aa"/>
        <w:numPr>
          <w:ilvl w:val="1"/>
          <w:numId w:val="8"/>
        </w:numPr>
        <w:ind w:left="0" w:firstLine="709"/>
        <w:jc w:val="both"/>
        <w:rPr>
          <w:sz w:val="28"/>
          <w:szCs w:val="28"/>
          <w:lang w:val="ru-RU"/>
        </w:rPr>
      </w:pPr>
      <w:r w:rsidRPr="00C41260">
        <w:rPr>
          <w:sz w:val="28"/>
          <w:szCs w:val="28"/>
          <w:lang w:val="ru-RU"/>
        </w:rPr>
        <w:t>на возмещение затрат в связи с проведением капитального ремонта многоквартирных домов;</w:t>
      </w:r>
    </w:p>
    <w:p w:rsidR="003F4E6B" w:rsidRPr="00C41260" w:rsidRDefault="003F4E6B" w:rsidP="00C41260">
      <w:pPr>
        <w:pStyle w:val="aa"/>
        <w:numPr>
          <w:ilvl w:val="1"/>
          <w:numId w:val="8"/>
        </w:numPr>
        <w:jc w:val="both"/>
        <w:rPr>
          <w:sz w:val="28"/>
          <w:szCs w:val="28"/>
          <w:lang w:val="ru-RU"/>
        </w:rPr>
      </w:pPr>
      <w:r w:rsidRPr="00C41260">
        <w:rPr>
          <w:sz w:val="28"/>
          <w:szCs w:val="28"/>
          <w:lang w:val="ru-RU"/>
        </w:rPr>
        <w:t>на возмещение затрат, связанных с выполнением работ по благоустройству Ефимовского городского поселения;</w:t>
      </w:r>
    </w:p>
    <w:p w:rsidR="003F4E6B" w:rsidRDefault="003F4E6B" w:rsidP="00C41260">
      <w:pPr>
        <w:numPr>
          <w:ilvl w:val="1"/>
          <w:numId w:val="8"/>
        </w:numPr>
        <w:ind w:left="0" w:firstLine="709"/>
        <w:jc w:val="both"/>
        <w:rPr>
          <w:sz w:val="28"/>
          <w:szCs w:val="28"/>
          <w:lang w:val="ru-RU"/>
        </w:rPr>
      </w:pPr>
      <w:r w:rsidRPr="0041448E">
        <w:rPr>
          <w:sz w:val="28"/>
          <w:szCs w:val="28"/>
          <w:lang w:val="ru-RU"/>
        </w:rPr>
        <w:lastRenderedPageBreak/>
        <w:t>на возмещение затрат организациям, предоставляющим населению услуги по теплоснабжению, горячему водоснабжению по тарифам, не обеспечивающим возмещение издержек;</w:t>
      </w:r>
    </w:p>
    <w:p w:rsidR="003F4E6B" w:rsidRPr="0041448E" w:rsidRDefault="003F4E6B" w:rsidP="00C41260">
      <w:pPr>
        <w:numPr>
          <w:ilvl w:val="1"/>
          <w:numId w:val="8"/>
        </w:numPr>
        <w:ind w:left="0" w:firstLine="709"/>
        <w:jc w:val="both"/>
        <w:rPr>
          <w:sz w:val="28"/>
          <w:szCs w:val="28"/>
          <w:lang w:val="ru-RU"/>
        </w:rPr>
      </w:pPr>
      <w:r w:rsidRPr="0041448E">
        <w:rPr>
          <w:sz w:val="28"/>
          <w:szCs w:val="28"/>
          <w:lang w:val="ru-RU"/>
        </w:rPr>
        <w:t>на возмещение затрат, связанных с выполнением работ по содержанию автомобильных дорог общего пользования и искусственных сооружений на них в границах населенных пунктов Ефимовского городского поселения.</w:t>
      </w:r>
    </w:p>
    <w:p w:rsidR="003F4E6B" w:rsidRDefault="003F4E6B" w:rsidP="0071425B">
      <w:pPr>
        <w:jc w:val="both"/>
        <w:rPr>
          <w:sz w:val="28"/>
          <w:szCs w:val="28"/>
          <w:lang w:val="ru-RU"/>
        </w:rPr>
      </w:pPr>
    </w:p>
    <w:p w:rsidR="003F4E6B" w:rsidRPr="006806D7" w:rsidRDefault="00C41260" w:rsidP="00E40E07">
      <w:pPr>
        <w:ind w:firstLine="720"/>
        <w:jc w:val="both"/>
        <w:rPr>
          <w:sz w:val="28"/>
          <w:szCs w:val="28"/>
          <w:lang w:val="ru-RU"/>
        </w:rPr>
      </w:pPr>
      <w:r>
        <w:rPr>
          <w:sz w:val="28"/>
          <w:szCs w:val="28"/>
          <w:lang w:val="ru-RU"/>
        </w:rPr>
        <w:t xml:space="preserve">9. </w:t>
      </w:r>
      <w:r w:rsidR="003F4E6B">
        <w:rPr>
          <w:sz w:val="28"/>
          <w:szCs w:val="28"/>
          <w:lang w:val="ru-RU"/>
        </w:rPr>
        <w:t xml:space="preserve">Порядок определения объема и предоставления субсидий иным некоммерческим организациям, не являющимися муниципальными учреждениями, устанавливается муниципальными правовыми актами администрации </w:t>
      </w:r>
      <w:r w:rsidR="003F4E6B" w:rsidRPr="00901647">
        <w:rPr>
          <w:sz w:val="28"/>
          <w:szCs w:val="28"/>
          <w:lang w:val="ru-RU"/>
        </w:rPr>
        <w:t>Ефи</w:t>
      </w:r>
      <w:r w:rsidR="003F4E6B">
        <w:rPr>
          <w:sz w:val="28"/>
          <w:szCs w:val="28"/>
          <w:lang w:val="ru-RU"/>
        </w:rPr>
        <w:t>мовского</w:t>
      </w:r>
      <w:r w:rsidR="003F4E6B" w:rsidRPr="004E0CC5">
        <w:rPr>
          <w:sz w:val="28"/>
          <w:szCs w:val="28"/>
          <w:lang w:val="ru-RU"/>
        </w:rPr>
        <w:t xml:space="preserve"> </w:t>
      </w:r>
      <w:r w:rsidR="003F4E6B">
        <w:rPr>
          <w:sz w:val="28"/>
          <w:szCs w:val="28"/>
          <w:lang w:val="ru-RU"/>
        </w:rPr>
        <w:t>городского поселения.</w:t>
      </w:r>
    </w:p>
    <w:p w:rsidR="006806D7" w:rsidRPr="006806D7" w:rsidRDefault="006806D7" w:rsidP="006806D7">
      <w:pPr>
        <w:ind w:firstLine="708"/>
        <w:rPr>
          <w:lang w:val="ru-RU"/>
        </w:rPr>
      </w:pPr>
    </w:p>
    <w:p w:rsidR="000F4C20" w:rsidRPr="000F4C20" w:rsidRDefault="00C41260" w:rsidP="000F4C20">
      <w:pPr>
        <w:ind w:firstLine="720"/>
        <w:jc w:val="both"/>
        <w:rPr>
          <w:sz w:val="28"/>
          <w:szCs w:val="28"/>
          <w:lang w:val="ru-RU"/>
        </w:rPr>
      </w:pPr>
      <w:r>
        <w:rPr>
          <w:sz w:val="28"/>
          <w:szCs w:val="28"/>
          <w:lang w:val="ru-RU"/>
        </w:rPr>
        <w:t>10</w:t>
      </w:r>
      <w:r w:rsidR="000F4C20" w:rsidRPr="000F4C20">
        <w:rPr>
          <w:sz w:val="28"/>
          <w:szCs w:val="28"/>
          <w:lang w:val="ru-RU"/>
        </w:rPr>
        <w:t xml:space="preserve">. </w:t>
      </w:r>
      <w:r>
        <w:rPr>
          <w:sz w:val="28"/>
          <w:szCs w:val="28"/>
          <w:lang w:val="ru-RU"/>
        </w:rPr>
        <w:t xml:space="preserve"> </w:t>
      </w:r>
      <w:r w:rsidR="000F4C20" w:rsidRPr="000F4C20">
        <w:rPr>
          <w:sz w:val="28"/>
          <w:szCs w:val="28"/>
          <w:lang w:val="ru-RU"/>
        </w:rPr>
        <w:t xml:space="preserve">Установить, что в соответствии с пунктом </w:t>
      </w:r>
      <w:r w:rsidR="006B74AC">
        <w:rPr>
          <w:sz w:val="28"/>
          <w:szCs w:val="28"/>
          <w:lang w:val="ru-RU"/>
        </w:rPr>
        <w:t>8</w:t>
      </w:r>
      <w:r w:rsidR="000F4C20" w:rsidRPr="000F4C20">
        <w:rPr>
          <w:sz w:val="28"/>
          <w:szCs w:val="28"/>
          <w:lang w:val="ru-RU"/>
        </w:rPr>
        <w:t xml:space="preserve"> статьи 217 Бюджетного кодекса Российской Федерации</w:t>
      </w:r>
      <w:r w:rsidR="002D6FAD">
        <w:rPr>
          <w:sz w:val="28"/>
          <w:szCs w:val="28"/>
          <w:lang w:val="ru-RU"/>
        </w:rPr>
        <w:t xml:space="preserve">, </w:t>
      </w:r>
      <w:r w:rsidR="00C03B13">
        <w:rPr>
          <w:sz w:val="28"/>
          <w:szCs w:val="28"/>
          <w:lang w:val="ru-RU"/>
        </w:rPr>
        <w:t>П</w:t>
      </w:r>
      <w:r w:rsidR="002D6FAD">
        <w:rPr>
          <w:sz w:val="28"/>
          <w:szCs w:val="28"/>
          <w:lang w:val="ru-RU"/>
        </w:rPr>
        <w:t>оложением о</w:t>
      </w:r>
      <w:r w:rsidR="00C03B13">
        <w:rPr>
          <w:sz w:val="28"/>
          <w:szCs w:val="28"/>
          <w:lang w:val="ru-RU"/>
        </w:rPr>
        <w:t xml:space="preserve"> </w:t>
      </w:r>
      <w:r w:rsidR="00C03B13" w:rsidRPr="00C03B13">
        <w:rPr>
          <w:sz w:val="28"/>
          <w:szCs w:val="28"/>
          <w:lang w:val="ru-RU"/>
        </w:rPr>
        <w:t>бюджетном процессе</w:t>
      </w:r>
      <w:r w:rsidR="00C03B13">
        <w:rPr>
          <w:sz w:val="28"/>
          <w:szCs w:val="28"/>
          <w:lang w:val="ru-RU"/>
        </w:rPr>
        <w:t xml:space="preserve"> </w:t>
      </w:r>
      <w:r w:rsidR="00C03B13" w:rsidRPr="00C03B13">
        <w:rPr>
          <w:sz w:val="28"/>
          <w:szCs w:val="28"/>
          <w:lang w:val="ru-RU"/>
        </w:rPr>
        <w:t>в Ефимовском городском поселении Бокситогорского муниципального района Ленинградской области</w:t>
      </w:r>
      <w:r w:rsidR="003F36AF">
        <w:rPr>
          <w:sz w:val="28"/>
          <w:szCs w:val="28"/>
          <w:lang w:val="ru-RU"/>
        </w:rPr>
        <w:t>, утвержденн</w:t>
      </w:r>
      <w:r w:rsidR="00822B9B">
        <w:rPr>
          <w:sz w:val="28"/>
          <w:szCs w:val="28"/>
          <w:lang w:val="ru-RU"/>
        </w:rPr>
        <w:t>ы</w:t>
      </w:r>
      <w:r w:rsidR="003F36AF">
        <w:rPr>
          <w:sz w:val="28"/>
          <w:szCs w:val="28"/>
          <w:lang w:val="ru-RU"/>
        </w:rPr>
        <w:t>м решением совета депутатов Ефимовского городского поселения №256 от 20.06.2014 (с изменениями)</w:t>
      </w:r>
      <w:r w:rsidR="00822B9B">
        <w:rPr>
          <w:sz w:val="28"/>
          <w:szCs w:val="28"/>
          <w:lang w:val="ru-RU"/>
        </w:rPr>
        <w:t>,</w:t>
      </w:r>
      <w:r w:rsidR="000F4C20" w:rsidRPr="000F4C20">
        <w:rPr>
          <w:sz w:val="28"/>
          <w:szCs w:val="28"/>
          <w:lang w:val="ru-RU"/>
        </w:rPr>
        <w:t xml:space="preserve"> в ходе исполнения настоящего решения изменения в сводную бюджетную роспись бюджета Ефимовского городского поселения на </w:t>
      </w:r>
      <w:r w:rsidR="00B75C44">
        <w:rPr>
          <w:sz w:val="28"/>
          <w:szCs w:val="28"/>
          <w:lang w:val="ru-RU"/>
        </w:rPr>
        <w:t>2020 год и плановый период 2021</w:t>
      </w:r>
      <w:r w:rsidR="000F4C20" w:rsidRPr="000F4C20">
        <w:rPr>
          <w:sz w:val="28"/>
          <w:szCs w:val="28"/>
          <w:lang w:val="ru-RU"/>
        </w:rPr>
        <w:t xml:space="preserve"> и 202</w:t>
      </w:r>
      <w:r w:rsidR="00B75C44">
        <w:rPr>
          <w:sz w:val="28"/>
          <w:szCs w:val="28"/>
          <w:lang w:val="ru-RU"/>
        </w:rPr>
        <w:t>2</w:t>
      </w:r>
      <w:r w:rsidR="000F4C20" w:rsidRPr="000F4C20">
        <w:rPr>
          <w:sz w:val="28"/>
          <w:szCs w:val="28"/>
          <w:lang w:val="ru-RU"/>
        </w:rPr>
        <w:t xml:space="preserve"> годов вносятся по следующим основаниям, связанным с особенностями исполнения бюджета Ефимовского городского поселения, без внесения изменений в настоящее решение:</w:t>
      </w:r>
    </w:p>
    <w:p w:rsidR="000F4C20" w:rsidRPr="000F4C20" w:rsidRDefault="000F4C20" w:rsidP="000F4C20">
      <w:pPr>
        <w:ind w:firstLine="720"/>
        <w:jc w:val="both"/>
        <w:rPr>
          <w:sz w:val="28"/>
          <w:szCs w:val="28"/>
          <w:lang w:val="ru-RU"/>
        </w:rPr>
      </w:pPr>
      <w:r w:rsidRPr="000F4C20">
        <w:rPr>
          <w:sz w:val="28"/>
          <w:szCs w:val="28"/>
          <w:lang w:val="ru-RU"/>
        </w:rPr>
        <w:t>в случаях образования, переименования, реорганизации, ликвидации органов местного самоуправления, перераспределения их полномочий в пределах общего объема средств, предусмотренных настоящим решением на обеспечение их деятельности;</w:t>
      </w:r>
    </w:p>
    <w:p w:rsidR="000F4C20" w:rsidRPr="000F4C20" w:rsidRDefault="000F4C20" w:rsidP="000F4C20">
      <w:pPr>
        <w:ind w:firstLine="720"/>
        <w:jc w:val="both"/>
        <w:rPr>
          <w:sz w:val="28"/>
          <w:szCs w:val="28"/>
          <w:lang w:val="ru-RU"/>
        </w:rPr>
      </w:pPr>
      <w:r w:rsidRPr="000F4C20">
        <w:rPr>
          <w:sz w:val="28"/>
          <w:szCs w:val="28"/>
          <w:lang w:val="ru-RU"/>
        </w:rPr>
        <w:t>в случаях перераспределения бюджетных ассигнований между разделами, подразделами, целевыми статьями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на предоставление бюджетным учреждениям субсидий на финансовое обеспечение муниципального задания на оказание муниципальных услуг (выполнение работ);</w:t>
      </w:r>
    </w:p>
    <w:p w:rsidR="000F4C20" w:rsidRPr="000F4C20" w:rsidRDefault="000F4C20" w:rsidP="000F4C20">
      <w:pPr>
        <w:ind w:firstLine="720"/>
        <w:jc w:val="both"/>
        <w:rPr>
          <w:sz w:val="28"/>
          <w:szCs w:val="28"/>
          <w:lang w:val="ru-RU"/>
        </w:rPr>
      </w:pPr>
      <w:r w:rsidRPr="000F4C20">
        <w:rPr>
          <w:sz w:val="28"/>
          <w:szCs w:val="28"/>
          <w:lang w:val="ru-RU"/>
        </w:rPr>
        <w:t xml:space="preserve">в случае изменения объема средств межбюджетных трансфертов из федерального, областного бюджетов, бюджета Бокситогорского муниципального района (сверх утвержденных решением о бюджете доходов) на исполнение части полномочий по решению вопросов местного значения поселений в соответствии с заключенными соглашениями; </w:t>
      </w:r>
    </w:p>
    <w:p w:rsidR="000F4C20" w:rsidRPr="000F4C20" w:rsidRDefault="000F4C20" w:rsidP="000F4C20">
      <w:pPr>
        <w:ind w:firstLine="720"/>
        <w:jc w:val="both"/>
        <w:rPr>
          <w:sz w:val="28"/>
          <w:szCs w:val="28"/>
          <w:lang w:val="ru-RU"/>
        </w:rPr>
      </w:pPr>
      <w:r w:rsidRPr="000F4C20">
        <w:rPr>
          <w:sz w:val="28"/>
          <w:szCs w:val="28"/>
          <w:lang w:val="ru-RU"/>
        </w:rPr>
        <w:t>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софинансирования, установленных для получения субсидий, предоставляемых бюджету Ефимовского городского поселения из областного бюджета Ленинградской области, в пределах объема бюджетных ассигнований, предусмотренных главному распорядителю бюджетных средств бюджета Ефимовского городского поселения по соответствующей муниципальной программе;</w:t>
      </w:r>
    </w:p>
    <w:p w:rsidR="000F4C20" w:rsidRDefault="000F4C20" w:rsidP="000F4C20">
      <w:pPr>
        <w:ind w:firstLine="720"/>
        <w:jc w:val="both"/>
        <w:rPr>
          <w:sz w:val="28"/>
          <w:szCs w:val="28"/>
          <w:lang w:val="ru-RU"/>
        </w:rPr>
      </w:pPr>
      <w:r w:rsidRPr="000F4C20">
        <w:rPr>
          <w:sz w:val="28"/>
          <w:szCs w:val="28"/>
          <w:lang w:val="ru-RU"/>
        </w:rPr>
        <w:lastRenderedPageBreak/>
        <w:t>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муниципального учреждения;</w:t>
      </w:r>
    </w:p>
    <w:p w:rsidR="002315F8" w:rsidRPr="000F4C20" w:rsidRDefault="00427DB8" w:rsidP="000F4C20">
      <w:pPr>
        <w:ind w:firstLine="720"/>
        <w:jc w:val="both"/>
        <w:rPr>
          <w:sz w:val="28"/>
          <w:szCs w:val="28"/>
          <w:lang w:val="ru-RU"/>
        </w:rPr>
      </w:pPr>
      <w:r>
        <w:rPr>
          <w:sz w:val="28"/>
          <w:szCs w:val="28"/>
          <w:lang w:val="ru-RU"/>
        </w:rPr>
        <w:t>в</w:t>
      </w:r>
      <w:r w:rsidRPr="00427DB8">
        <w:rPr>
          <w:sz w:val="28"/>
          <w:szCs w:val="28"/>
          <w:lang w:val="ru-RU"/>
        </w:rPr>
        <w:t xml:space="preserve"> случаях п</w:t>
      </w:r>
      <w:r>
        <w:rPr>
          <w:sz w:val="28"/>
          <w:szCs w:val="28"/>
          <w:lang w:val="ru-RU"/>
        </w:rPr>
        <w:t>е</w:t>
      </w:r>
      <w:r w:rsidRPr="00427DB8">
        <w:rPr>
          <w:sz w:val="28"/>
          <w:szCs w:val="28"/>
          <w:lang w:val="ru-RU"/>
        </w:rPr>
        <w:t>рераспределения бюдж</w:t>
      </w:r>
      <w:r>
        <w:rPr>
          <w:sz w:val="28"/>
          <w:szCs w:val="28"/>
          <w:lang w:val="ru-RU"/>
        </w:rPr>
        <w:t>етных</w:t>
      </w:r>
      <w:r w:rsidRPr="00427DB8">
        <w:rPr>
          <w:sz w:val="28"/>
          <w:szCs w:val="28"/>
          <w:lang w:val="ru-RU"/>
        </w:rPr>
        <w:t xml:space="preserve"> </w:t>
      </w:r>
      <w:r>
        <w:rPr>
          <w:sz w:val="28"/>
          <w:szCs w:val="28"/>
          <w:lang w:val="ru-RU"/>
        </w:rPr>
        <w:t>а</w:t>
      </w:r>
      <w:r w:rsidRPr="00427DB8">
        <w:rPr>
          <w:sz w:val="28"/>
          <w:szCs w:val="28"/>
          <w:lang w:val="ru-RU"/>
        </w:rPr>
        <w:t>ссигнований между разделами под</w:t>
      </w:r>
      <w:r>
        <w:rPr>
          <w:sz w:val="28"/>
          <w:szCs w:val="28"/>
          <w:lang w:val="ru-RU"/>
        </w:rPr>
        <w:t>разделами,</w:t>
      </w:r>
      <w:r w:rsidRPr="00427DB8">
        <w:rPr>
          <w:sz w:val="28"/>
          <w:szCs w:val="28"/>
          <w:lang w:val="ru-RU"/>
        </w:rPr>
        <w:t xml:space="preserve"> целевыми статьями, видами расходов классифик</w:t>
      </w:r>
      <w:r w:rsidR="004779D6">
        <w:rPr>
          <w:sz w:val="28"/>
          <w:szCs w:val="28"/>
          <w:lang w:val="ru-RU"/>
        </w:rPr>
        <w:t>ации</w:t>
      </w:r>
      <w:r w:rsidRPr="00427DB8">
        <w:rPr>
          <w:sz w:val="28"/>
          <w:szCs w:val="28"/>
          <w:lang w:val="ru-RU"/>
        </w:rPr>
        <w:t xml:space="preserve"> расходов бюджетов в пределах общего объема средств</w:t>
      </w:r>
      <w:r w:rsidR="002D6FAD">
        <w:rPr>
          <w:sz w:val="28"/>
          <w:szCs w:val="28"/>
          <w:lang w:val="ru-RU"/>
        </w:rPr>
        <w:t>,</w:t>
      </w:r>
      <w:r w:rsidRPr="00427DB8">
        <w:rPr>
          <w:sz w:val="28"/>
          <w:szCs w:val="28"/>
          <w:lang w:val="ru-RU"/>
        </w:rPr>
        <w:t xml:space="preserve"> пре</w:t>
      </w:r>
      <w:r w:rsidR="004779D6">
        <w:rPr>
          <w:sz w:val="28"/>
          <w:szCs w:val="28"/>
          <w:lang w:val="ru-RU"/>
        </w:rPr>
        <w:t xml:space="preserve">дусмотренных настоящим решением </w:t>
      </w:r>
      <w:r w:rsidRPr="00427DB8">
        <w:rPr>
          <w:sz w:val="28"/>
          <w:szCs w:val="28"/>
          <w:lang w:val="ru-RU"/>
        </w:rPr>
        <w:t>для финансирования мун</w:t>
      </w:r>
      <w:r w:rsidR="004779D6">
        <w:rPr>
          <w:sz w:val="28"/>
          <w:szCs w:val="28"/>
          <w:lang w:val="ru-RU"/>
        </w:rPr>
        <w:t>иципальных</w:t>
      </w:r>
      <w:r w:rsidRPr="00427DB8">
        <w:rPr>
          <w:sz w:val="28"/>
          <w:szCs w:val="28"/>
          <w:lang w:val="ru-RU"/>
        </w:rPr>
        <w:t xml:space="preserve"> программ Е</w:t>
      </w:r>
      <w:r w:rsidR="004779D6">
        <w:rPr>
          <w:sz w:val="28"/>
          <w:szCs w:val="28"/>
          <w:lang w:val="ru-RU"/>
        </w:rPr>
        <w:t>фимовского городского поселения</w:t>
      </w:r>
      <w:r w:rsidR="002D6FAD">
        <w:rPr>
          <w:sz w:val="28"/>
          <w:szCs w:val="28"/>
          <w:lang w:val="ru-RU"/>
        </w:rPr>
        <w:t>,</w:t>
      </w:r>
      <w:r w:rsidRPr="00427DB8">
        <w:rPr>
          <w:sz w:val="28"/>
          <w:szCs w:val="28"/>
          <w:lang w:val="ru-RU"/>
        </w:rPr>
        <w:t xml:space="preserve">  после внесения изменений в мун</w:t>
      </w:r>
      <w:r w:rsidR="004779D6">
        <w:rPr>
          <w:sz w:val="28"/>
          <w:szCs w:val="28"/>
          <w:lang w:val="ru-RU"/>
        </w:rPr>
        <w:t>иципальную программу;</w:t>
      </w:r>
    </w:p>
    <w:p w:rsidR="000F4C20" w:rsidRPr="000F4C20" w:rsidRDefault="000F4C20" w:rsidP="000F4C20">
      <w:pPr>
        <w:ind w:firstLine="720"/>
        <w:jc w:val="both"/>
        <w:rPr>
          <w:sz w:val="28"/>
          <w:szCs w:val="28"/>
          <w:lang w:val="ru-RU"/>
        </w:rPr>
      </w:pPr>
      <w:r w:rsidRPr="000F4C20">
        <w:rPr>
          <w:sz w:val="28"/>
          <w:szCs w:val="28"/>
          <w:lang w:val="ru-RU"/>
        </w:rPr>
        <w:t>при внесении изменений в областное законодательство о применении бюджетной классификации в части отражения расходов бюджетов, осуществляемых за счет безвозмездных поступлений из областного бюджета и расходов бюджетов, предусматриваемых на софинансирование мероприятий в рамках государственных програм</w:t>
      </w:r>
      <w:r w:rsidR="002315F8">
        <w:rPr>
          <w:sz w:val="28"/>
          <w:szCs w:val="28"/>
          <w:lang w:val="ru-RU"/>
        </w:rPr>
        <w:t>м</w:t>
      </w:r>
      <w:r w:rsidRPr="000F4C20">
        <w:rPr>
          <w:sz w:val="28"/>
          <w:szCs w:val="28"/>
          <w:lang w:val="ru-RU"/>
        </w:rPr>
        <w:t xml:space="preserve"> Ленинградской области;</w:t>
      </w:r>
    </w:p>
    <w:p w:rsidR="000F4C20" w:rsidRPr="000F4C20" w:rsidRDefault="000F4C20" w:rsidP="000F4C20">
      <w:pPr>
        <w:ind w:firstLine="720"/>
        <w:jc w:val="both"/>
        <w:rPr>
          <w:sz w:val="28"/>
          <w:szCs w:val="28"/>
          <w:lang w:val="ru-RU"/>
        </w:rPr>
      </w:pPr>
      <w:r w:rsidRPr="000F4C20">
        <w:rPr>
          <w:sz w:val="28"/>
          <w:szCs w:val="28"/>
          <w:lang w:val="ru-RU"/>
        </w:rPr>
        <w:t>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 подразделов, целевых статей, видов расходов;</w:t>
      </w:r>
    </w:p>
    <w:p w:rsidR="00215C6B" w:rsidRDefault="000F4C20" w:rsidP="000F4C20">
      <w:pPr>
        <w:ind w:firstLine="720"/>
        <w:jc w:val="both"/>
        <w:rPr>
          <w:sz w:val="28"/>
          <w:szCs w:val="28"/>
          <w:lang w:val="ru-RU"/>
        </w:rPr>
      </w:pPr>
      <w:r w:rsidRPr="000F4C20">
        <w:rPr>
          <w:sz w:val="28"/>
          <w:szCs w:val="28"/>
          <w:lang w:val="ru-RU"/>
        </w:rPr>
        <w:t>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административных платежей,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 бюджетных средств бюджета  Ефимовского городского поселения в текущем финансовом году.</w:t>
      </w:r>
    </w:p>
    <w:p w:rsidR="002315F8" w:rsidRDefault="00197D1A" w:rsidP="000F4C20">
      <w:pPr>
        <w:ind w:firstLine="720"/>
        <w:jc w:val="both"/>
        <w:rPr>
          <w:sz w:val="28"/>
          <w:szCs w:val="28"/>
          <w:lang w:val="ru-RU"/>
        </w:rPr>
      </w:pPr>
      <w:r w:rsidRPr="00197D1A">
        <w:rPr>
          <w:sz w:val="28"/>
          <w:szCs w:val="28"/>
          <w:lang w:val="ru-RU"/>
        </w:rPr>
        <w:t>в случаях распределения средств целевых межбю</w:t>
      </w:r>
      <w:r>
        <w:rPr>
          <w:sz w:val="28"/>
          <w:szCs w:val="28"/>
          <w:lang w:val="ru-RU"/>
        </w:rPr>
        <w:t xml:space="preserve">джетных </w:t>
      </w:r>
      <w:r w:rsidRPr="00197D1A">
        <w:rPr>
          <w:sz w:val="28"/>
          <w:szCs w:val="28"/>
          <w:lang w:val="ru-RU"/>
        </w:rPr>
        <w:t xml:space="preserve"> трансфертов (и их остатков) из федерального, областного и бюджета Бокситогорского мун</w:t>
      </w:r>
      <w:r>
        <w:rPr>
          <w:sz w:val="28"/>
          <w:szCs w:val="28"/>
          <w:lang w:val="ru-RU"/>
        </w:rPr>
        <w:t>иципального</w:t>
      </w:r>
      <w:r w:rsidRPr="00197D1A">
        <w:rPr>
          <w:sz w:val="28"/>
          <w:szCs w:val="28"/>
          <w:lang w:val="ru-RU"/>
        </w:rPr>
        <w:t xml:space="preserve"> ра</w:t>
      </w:r>
      <w:r>
        <w:rPr>
          <w:sz w:val="28"/>
          <w:szCs w:val="28"/>
          <w:lang w:val="ru-RU"/>
        </w:rPr>
        <w:t>й</w:t>
      </w:r>
      <w:r w:rsidRPr="00197D1A">
        <w:rPr>
          <w:sz w:val="28"/>
          <w:szCs w:val="28"/>
          <w:lang w:val="ru-RU"/>
        </w:rPr>
        <w:t>она, бюджетов гос</w:t>
      </w:r>
      <w:r>
        <w:rPr>
          <w:sz w:val="28"/>
          <w:szCs w:val="28"/>
          <w:lang w:val="ru-RU"/>
        </w:rPr>
        <w:t>ударственных корпораций</w:t>
      </w:r>
      <w:r w:rsidRPr="00197D1A">
        <w:rPr>
          <w:sz w:val="28"/>
          <w:szCs w:val="28"/>
          <w:lang w:val="ru-RU"/>
        </w:rPr>
        <w:t xml:space="preserve"> (сверх утвержденных решение</w:t>
      </w:r>
      <w:r>
        <w:rPr>
          <w:sz w:val="28"/>
          <w:szCs w:val="28"/>
          <w:lang w:val="ru-RU"/>
        </w:rPr>
        <w:t xml:space="preserve">м </w:t>
      </w:r>
      <w:r w:rsidRPr="00197D1A">
        <w:rPr>
          <w:sz w:val="28"/>
          <w:szCs w:val="28"/>
          <w:lang w:val="ru-RU"/>
        </w:rPr>
        <w:t>о бюджете доходов) на осуществление отдельных целевых расходов на основании об</w:t>
      </w:r>
      <w:r>
        <w:rPr>
          <w:sz w:val="28"/>
          <w:szCs w:val="28"/>
          <w:lang w:val="ru-RU"/>
        </w:rPr>
        <w:t>л</w:t>
      </w:r>
      <w:r w:rsidRPr="00197D1A">
        <w:rPr>
          <w:sz w:val="28"/>
          <w:szCs w:val="28"/>
          <w:lang w:val="ru-RU"/>
        </w:rPr>
        <w:t>астных законов и (и</w:t>
      </w:r>
      <w:r>
        <w:rPr>
          <w:sz w:val="28"/>
          <w:szCs w:val="28"/>
          <w:lang w:val="ru-RU"/>
        </w:rPr>
        <w:t>л</w:t>
      </w:r>
      <w:r w:rsidRPr="00197D1A">
        <w:rPr>
          <w:sz w:val="28"/>
          <w:szCs w:val="28"/>
          <w:lang w:val="ru-RU"/>
        </w:rPr>
        <w:t>и) правовых актов Л</w:t>
      </w:r>
      <w:r>
        <w:rPr>
          <w:sz w:val="28"/>
          <w:szCs w:val="28"/>
          <w:lang w:val="ru-RU"/>
        </w:rPr>
        <w:t>енинградской области,</w:t>
      </w:r>
      <w:r w:rsidRPr="00197D1A">
        <w:rPr>
          <w:sz w:val="28"/>
          <w:szCs w:val="28"/>
          <w:lang w:val="ru-RU"/>
        </w:rPr>
        <w:t xml:space="preserve"> муниципальных правовых актов органов местного самоуправ</w:t>
      </w:r>
      <w:r w:rsidR="002315F8">
        <w:rPr>
          <w:sz w:val="28"/>
          <w:szCs w:val="28"/>
          <w:lang w:val="ru-RU"/>
        </w:rPr>
        <w:t>л</w:t>
      </w:r>
      <w:r w:rsidRPr="00197D1A">
        <w:rPr>
          <w:sz w:val="28"/>
          <w:szCs w:val="28"/>
          <w:lang w:val="ru-RU"/>
        </w:rPr>
        <w:t>ен</w:t>
      </w:r>
      <w:r w:rsidR="002315F8">
        <w:rPr>
          <w:sz w:val="28"/>
          <w:szCs w:val="28"/>
          <w:lang w:val="ru-RU"/>
        </w:rPr>
        <w:t>и</w:t>
      </w:r>
      <w:r w:rsidRPr="00197D1A">
        <w:rPr>
          <w:sz w:val="28"/>
          <w:szCs w:val="28"/>
          <w:lang w:val="ru-RU"/>
        </w:rPr>
        <w:t>я</w:t>
      </w:r>
      <w:r w:rsidR="002315F8">
        <w:rPr>
          <w:sz w:val="28"/>
          <w:szCs w:val="28"/>
          <w:lang w:val="ru-RU"/>
        </w:rPr>
        <w:t>,</w:t>
      </w:r>
      <w:r w:rsidRPr="00197D1A">
        <w:rPr>
          <w:sz w:val="28"/>
          <w:szCs w:val="28"/>
          <w:lang w:val="ru-RU"/>
        </w:rPr>
        <w:t xml:space="preserve"> </w:t>
      </w:r>
      <w:r w:rsidR="002315F8">
        <w:rPr>
          <w:sz w:val="28"/>
          <w:szCs w:val="28"/>
          <w:lang w:val="ru-RU"/>
        </w:rPr>
        <w:t>Бокситогорского муниципального района,</w:t>
      </w:r>
      <w:r w:rsidRPr="00197D1A">
        <w:rPr>
          <w:sz w:val="28"/>
          <w:szCs w:val="28"/>
          <w:lang w:val="ru-RU"/>
        </w:rPr>
        <w:t xml:space="preserve"> а также заключенных соглашений</w:t>
      </w:r>
      <w:r w:rsidR="002315F8">
        <w:rPr>
          <w:sz w:val="28"/>
          <w:szCs w:val="28"/>
          <w:lang w:val="ru-RU"/>
        </w:rPr>
        <w:t>.</w:t>
      </w:r>
    </w:p>
    <w:p w:rsidR="00215C6B" w:rsidRDefault="002315F8" w:rsidP="000F4C20">
      <w:pPr>
        <w:ind w:firstLine="720"/>
        <w:jc w:val="both"/>
        <w:rPr>
          <w:sz w:val="28"/>
          <w:szCs w:val="28"/>
          <w:lang w:val="ru-RU"/>
        </w:rPr>
      </w:pPr>
      <w:r>
        <w:rPr>
          <w:sz w:val="28"/>
          <w:szCs w:val="28"/>
          <w:lang w:val="ru-RU"/>
        </w:rPr>
        <w:t xml:space="preserve"> </w:t>
      </w:r>
    </w:p>
    <w:p w:rsidR="00242F31" w:rsidRDefault="00C41260" w:rsidP="00B75C44">
      <w:pPr>
        <w:ind w:firstLine="720"/>
        <w:jc w:val="both"/>
        <w:rPr>
          <w:sz w:val="28"/>
          <w:szCs w:val="28"/>
          <w:lang w:val="ru-RU"/>
        </w:rPr>
      </w:pPr>
      <w:r>
        <w:rPr>
          <w:sz w:val="28"/>
          <w:szCs w:val="28"/>
          <w:lang w:val="ru-RU"/>
        </w:rPr>
        <w:t>11</w:t>
      </w:r>
      <w:r w:rsidR="003F4E6B" w:rsidRPr="001C23D3">
        <w:rPr>
          <w:sz w:val="28"/>
          <w:szCs w:val="28"/>
          <w:lang w:val="ru-RU"/>
        </w:rPr>
        <w:t xml:space="preserve">. </w:t>
      </w:r>
      <w:bookmarkStart w:id="0" w:name="sub_703"/>
      <w:r>
        <w:rPr>
          <w:sz w:val="28"/>
          <w:szCs w:val="28"/>
          <w:lang w:val="ru-RU"/>
        </w:rPr>
        <w:t xml:space="preserve"> </w:t>
      </w:r>
      <w:r w:rsidR="00242F31" w:rsidRPr="00242F31">
        <w:rPr>
          <w:sz w:val="28"/>
          <w:szCs w:val="28"/>
          <w:lang w:val="ru-RU"/>
        </w:rPr>
        <w:t xml:space="preserve">Установить, что для расчета должностных окладов (окладов, ставок заработной платы для педагогических работников) работников муниципальных бюджетных учреждений Ефимовского городского поселения за календарный месяц или за выполнение установленной нормы труда (нормы часов педагогической работы за ставку заработной платы) в порядке, установленном </w:t>
      </w:r>
      <w:r w:rsidR="008E7E60" w:rsidRPr="008E7E60">
        <w:rPr>
          <w:sz w:val="28"/>
          <w:szCs w:val="28"/>
          <w:lang w:val="ru-RU"/>
        </w:rPr>
        <w:t xml:space="preserve">решением совета депутатов Ефимовского городского поселения от </w:t>
      </w:r>
      <w:r w:rsidR="00B75C44">
        <w:rPr>
          <w:sz w:val="28"/>
          <w:szCs w:val="28"/>
          <w:lang w:val="ru-RU"/>
        </w:rPr>
        <w:t>25 декабря 2018</w:t>
      </w:r>
      <w:r w:rsidR="008E7E60" w:rsidRPr="008E7E60">
        <w:rPr>
          <w:sz w:val="28"/>
          <w:szCs w:val="28"/>
          <w:lang w:val="ru-RU"/>
        </w:rPr>
        <w:t xml:space="preserve"> года № </w:t>
      </w:r>
      <w:r w:rsidR="00B75C44">
        <w:rPr>
          <w:sz w:val="28"/>
          <w:szCs w:val="28"/>
          <w:lang w:val="ru-RU"/>
        </w:rPr>
        <w:t>205</w:t>
      </w:r>
      <w:r w:rsidR="008E7E60" w:rsidRPr="008E7E60">
        <w:rPr>
          <w:sz w:val="28"/>
          <w:szCs w:val="28"/>
          <w:lang w:val="ru-RU"/>
        </w:rPr>
        <w:t xml:space="preserve"> </w:t>
      </w:r>
      <w:r w:rsidR="00B75C44">
        <w:rPr>
          <w:sz w:val="28"/>
          <w:szCs w:val="28"/>
          <w:lang w:val="ru-RU"/>
        </w:rPr>
        <w:t>«</w:t>
      </w:r>
      <w:r w:rsidR="00B75C44" w:rsidRPr="00B75C44">
        <w:rPr>
          <w:sz w:val="28"/>
          <w:szCs w:val="28"/>
          <w:lang w:val="ru-RU"/>
        </w:rPr>
        <w:t>Об утверждении Положений о порядке формирования фонда оплаты труда и материальном стимулировании муниципальных служащих и работников, замещающих должности, не являющиеся  должностями муниципальной службы,  о</w:t>
      </w:r>
      <w:r w:rsidR="00B75C44">
        <w:rPr>
          <w:sz w:val="28"/>
          <w:szCs w:val="28"/>
          <w:lang w:val="ru-RU"/>
        </w:rPr>
        <w:t xml:space="preserve">рганов местного самоуправления </w:t>
      </w:r>
      <w:r w:rsidR="00B75C44" w:rsidRPr="00B75C44">
        <w:rPr>
          <w:sz w:val="28"/>
          <w:szCs w:val="28"/>
          <w:lang w:val="ru-RU"/>
        </w:rPr>
        <w:t xml:space="preserve">Ефимовского городского поселения </w:t>
      </w:r>
      <w:r w:rsidR="00B75C44" w:rsidRPr="00B75C44">
        <w:rPr>
          <w:sz w:val="28"/>
          <w:szCs w:val="28"/>
          <w:lang w:val="ru-RU"/>
        </w:rPr>
        <w:lastRenderedPageBreak/>
        <w:t xml:space="preserve">Бокситогорского муниципального района </w:t>
      </w:r>
      <w:r w:rsidR="00B75C44">
        <w:rPr>
          <w:sz w:val="28"/>
          <w:szCs w:val="28"/>
          <w:lang w:val="ru-RU"/>
        </w:rPr>
        <w:t xml:space="preserve"> </w:t>
      </w:r>
      <w:r w:rsidR="00B75C44" w:rsidRPr="00B75C44">
        <w:rPr>
          <w:sz w:val="28"/>
          <w:szCs w:val="28"/>
          <w:lang w:val="ru-RU"/>
        </w:rPr>
        <w:t>Ленинградской области</w:t>
      </w:r>
      <w:r w:rsidR="00B75C44">
        <w:rPr>
          <w:sz w:val="28"/>
          <w:szCs w:val="28"/>
          <w:lang w:val="ru-RU"/>
        </w:rPr>
        <w:t>»</w:t>
      </w:r>
      <w:r w:rsidR="00242F31" w:rsidRPr="00242F31">
        <w:rPr>
          <w:sz w:val="28"/>
          <w:szCs w:val="28"/>
          <w:lang w:val="ru-RU"/>
        </w:rPr>
        <w:t xml:space="preserve">, </w:t>
      </w:r>
      <w:r w:rsidR="00782771">
        <w:rPr>
          <w:sz w:val="28"/>
          <w:szCs w:val="28"/>
          <w:lang w:val="ru-RU"/>
        </w:rPr>
        <w:t xml:space="preserve"> </w:t>
      </w:r>
      <w:r w:rsidR="00242F31" w:rsidRPr="00242F31">
        <w:rPr>
          <w:sz w:val="28"/>
          <w:szCs w:val="28"/>
          <w:lang w:val="ru-RU"/>
        </w:rPr>
        <w:t>с</w:t>
      </w:r>
      <w:r w:rsidR="000B57BA">
        <w:rPr>
          <w:sz w:val="28"/>
          <w:szCs w:val="28"/>
          <w:lang w:val="ru-RU"/>
        </w:rPr>
        <w:t xml:space="preserve"> 1 января </w:t>
      </w:r>
      <w:r w:rsidR="007D6903">
        <w:rPr>
          <w:sz w:val="28"/>
          <w:szCs w:val="28"/>
          <w:lang w:val="ru-RU"/>
        </w:rPr>
        <w:t xml:space="preserve"> </w:t>
      </w:r>
      <w:r w:rsidR="00B75C44">
        <w:rPr>
          <w:sz w:val="28"/>
          <w:szCs w:val="28"/>
          <w:lang w:val="ru-RU"/>
        </w:rPr>
        <w:t>2020</w:t>
      </w:r>
      <w:r w:rsidR="00242F31" w:rsidRPr="00242F31">
        <w:rPr>
          <w:sz w:val="28"/>
          <w:szCs w:val="28"/>
          <w:lang w:val="ru-RU"/>
        </w:rPr>
        <w:t xml:space="preserve"> года применяется расчетная величина в размере </w:t>
      </w:r>
      <w:r w:rsidR="00782771">
        <w:rPr>
          <w:sz w:val="28"/>
          <w:szCs w:val="28"/>
          <w:lang w:val="ru-RU"/>
        </w:rPr>
        <w:t xml:space="preserve">   </w:t>
      </w:r>
      <w:r w:rsidR="00242F31" w:rsidRPr="00242F31">
        <w:rPr>
          <w:sz w:val="28"/>
          <w:szCs w:val="28"/>
          <w:lang w:val="ru-RU"/>
        </w:rPr>
        <w:t xml:space="preserve">9 </w:t>
      </w:r>
      <w:r w:rsidR="00B75C44">
        <w:rPr>
          <w:sz w:val="28"/>
          <w:szCs w:val="28"/>
          <w:lang w:val="ru-RU"/>
        </w:rPr>
        <w:t>940</w:t>
      </w:r>
      <w:r w:rsidR="00242F31" w:rsidRPr="00242F31">
        <w:rPr>
          <w:sz w:val="28"/>
          <w:szCs w:val="28"/>
          <w:lang w:val="ru-RU"/>
        </w:rPr>
        <w:t xml:space="preserve"> рублей.</w:t>
      </w:r>
    </w:p>
    <w:p w:rsidR="003F4E6B" w:rsidRPr="001C23D3" w:rsidRDefault="003F4E6B" w:rsidP="00A420BF">
      <w:pPr>
        <w:ind w:firstLine="720"/>
        <w:jc w:val="both"/>
        <w:rPr>
          <w:sz w:val="28"/>
          <w:szCs w:val="28"/>
          <w:lang w:val="ru-RU" w:eastAsia="ru-RU"/>
        </w:rPr>
      </w:pPr>
    </w:p>
    <w:bookmarkEnd w:id="0"/>
    <w:p w:rsidR="003F4E6B" w:rsidRDefault="00C41260" w:rsidP="00EC353B">
      <w:pPr>
        <w:autoSpaceDE w:val="0"/>
        <w:autoSpaceDN w:val="0"/>
        <w:adjustRightInd w:val="0"/>
        <w:ind w:firstLine="567"/>
        <w:jc w:val="both"/>
        <w:outlineLvl w:val="1"/>
        <w:rPr>
          <w:sz w:val="28"/>
          <w:szCs w:val="28"/>
          <w:lang w:val="ru-RU"/>
        </w:rPr>
      </w:pPr>
      <w:r>
        <w:rPr>
          <w:sz w:val="28"/>
          <w:szCs w:val="28"/>
          <w:lang w:val="ru-RU"/>
        </w:rPr>
        <w:t>12</w:t>
      </w:r>
      <w:r w:rsidR="003F4E6B" w:rsidRPr="001C23D3">
        <w:rPr>
          <w:sz w:val="28"/>
          <w:szCs w:val="28"/>
          <w:lang w:val="ru-RU"/>
        </w:rPr>
        <w:t xml:space="preserve">. Утвердить размер индексации месячных должностных окладов и ежемесячной надбавки за классный чин муниципальных служащих муниципальной службы администрации </w:t>
      </w:r>
      <w:r w:rsidR="003F4E6B" w:rsidRPr="001C23D3">
        <w:rPr>
          <w:sz w:val="28"/>
          <w:szCs w:val="28"/>
          <w:lang w:val="ru-RU" w:eastAsia="ru-RU"/>
        </w:rPr>
        <w:t>Ефимовского городского поселения</w:t>
      </w:r>
      <w:r w:rsidR="003F4E6B" w:rsidRPr="001C23D3">
        <w:rPr>
          <w:sz w:val="28"/>
          <w:szCs w:val="28"/>
          <w:lang w:val="ru-RU"/>
        </w:rPr>
        <w:t xml:space="preserve">, а также месячных должностных окладов работников администрации </w:t>
      </w:r>
      <w:r w:rsidR="003F4E6B" w:rsidRPr="001C23D3">
        <w:rPr>
          <w:sz w:val="28"/>
          <w:szCs w:val="28"/>
          <w:lang w:val="ru-RU" w:eastAsia="ru-RU"/>
        </w:rPr>
        <w:t>Ефимовского городского поселения</w:t>
      </w:r>
      <w:r w:rsidR="003F4E6B" w:rsidRPr="001C23D3">
        <w:rPr>
          <w:sz w:val="28"/>
          <w:szCs w:val="28"/>
          <w:lang w:val="ru-RU"/>
        </w:rPr>
        <w:t xml:space="preserve">, замещающих должности, не являющиеся муниципальными должностями муниципальной службы администрации </w:t>
      </w:r>
      <w:r w:rsidR="003F4E6B" w:rsidRPr="001C23D3">
        <w:rPr>
          <w:sz w:val="28"/>
          <w:szCs w:val="28"/>
          <w:lang w:val="ru-RU" w:eastAsia="ru-RU"/>
        </w:rPr>
        <w:t>Ефимовского городского поселения</w:t>
      </w:r>
      <w:r w:rsidR="003F4E6B" w:rsidRPr="001C23D3">
        <w:rPr>
          <w:sz w:val="28"/>
          <w:szCs w:val="28"/>
          <w:lang w:val="ru-RU"/>
        </w:rPr>
        <w:t>, в  1,0</w:t>
      </w:r>
      <w:r w:rsidR="00782771">
        <w:rPr>
          <w:sz w:val="28"/>
          <w:szCs w:val="28"/>
          <w:lang w:val="ru-RU"/>
        </w:rPr>
        <w:t>4</w:t>
      </w:r>
      <w:r w:rsidR="003F4E6B" w:rsidRPr="001C23D3">
        <w:rPr>
          <w:sz w:val="28"/>
          <w:szCs w:val="28"/>
          <w:lang w:val="ru-RU"/>
        </w:rPr>
        <w:t xml:space="preserve"> раза с 1 января </w:t>
      </w:r>
      <w:r w:rsidR="00B75C44">
        <w:rPr>
          <w:sz w:val="28"/>
          <w:szCs w:val="28"/>
          <w:lang w:val="ru-RU"/>
        </w:rPr>
        <w:t>2020</w:t>
      </w:r>
      <w:r w:rsidR="003F4E6B" w:rsidRPr="001C23D3">
        <w:rPr>
          <w:sz w:val="28"/>
          <w:szCs w:val="28"/>
          <w:lang w:val="ru-RU"/>
        </w:rPr>
        <w:t xml:space="preserve"> года.</w:t>
      </w:r>
    </w:p>
    <w:p w:rsidR="001C23D3" w:rsidRPr="001C23D3" w:rsidRDefault="001C23D3" w:rsidP="00EC353B">
      <w:pPr>
        <w:autoSpaceDE w:val="0"/>
        <w:autoSpaceDN w:val="0"/>
        <w:adjustRightInd w:val="0"/>
        <w:ind w:firstLine="567"/>
        <w:jc w:val="both"/>
        <w:outlineLvl w:val="1"/>
        <w:rPr>
          <w:sz w:val="28"/>
          <w:szCs w:val="28"/>
          <w:lang w:val="ru-RU"/>
        </w:rPr>
      </w:pPr>
    </w:p>
    <w:p w:rsidR="003F4E6B" w:rsidRDefault="00C41260" w:rsidP="00EC353B">
      <w:pPr>
        <w:ind w:firstLine="567"/>
        <w:jc w:val="both"/>
        <w:rPr>
          <w:sz w:val="28"/>
          <w:szCs w:val="28"/>
          <w:lang w:val="ru-RU"/>
        </w:rPr>
      </w:pPr>
      <w:r>
        <w:rPr>
          <w:sz w:val="28"/>
          <w:szCs w:val="28"/>
          <w:lang w:val="ru-RU"/>
        </w:rPr>
        <w:t>13</w:t>
      </w:r>
      <w:r w:rsidR="003F4E6B" w:rsidRPr="001C23D3">
        <w:rPr>
          <w:sz w:val="28"/>
          <w:szCs w:val="28"/>
          <w:lang w:val="ru-RU"/>
        </w:rPr>
        <w:t xml:space="preserve">. Размер пенсии за выслугу лет лицам, замещавшим муниципальные должности муниципальной службы, должности муниципальной службы в органах местного самоуправления, и доплаты к пенсии в администрации </w:t>
      </w:r>
      <w:r w:rsidR="003F4E6B" w:rsidRPr="001C23D3">
        <w:rPr>
          <w:sz w:val="28"/>
          <w:szCs w:val="28"/>
          <w:lang w:val="ru-RU" w:eastAsia="ru-RU"/>
        </w:rPr>
        <w:t>Ефимовского городского поселения</w:t>
      </w:r>
      <w:r w:rsidR="003F4E6B" w:rsidRPr="001C23D3">
        <w:rPr>
          <w:sz w:val="28"/>
          <w:szCs w:val="28"/>
          <w:lang w:val="ru-RU"/>
        </w:rPr>
        <w:t xml:space="preserve"> увеличить (п</w:t>
      </w:r>
      <w:r w:rsidR="00782771">
        <w:rPr>
          <w:sz w:val="28"/>
          <w:szCs w:val="28"/>
          <w:lang w:val="ru-RU"/>
        </w:rPr>
        <w:t xml:space="preserve">роиндексировать) с 1 января </w:t>
      </w:r>
      <w:r w:rsidR="00B75C44">
        <w:rPr>
          <w:sz w:val="28"/>
          <w:szCs w:val="28"/>
          <w:lang w:val="ru-RU"/>
        </w:rPr>
        <w:t>2020</w:t>
      </w:r>
      <w:r w:rsidR="003F4E6B" w:rsidRPr="001C23D3">
        <w:rPr>
          <w:sz w:val="28"/>
          <w:szCs w:val="28"/>
          <w:lang w:val="ru-RU"/>
        </w:rPr>
        <w:t xml:space="preserve"> года в 1,0</w:t>
      </w:r>
      <w:r w:rsidR="00782771">
        <w:rPr>
          <w:sz w:val="28"/>
          <w:szCs w:val="28"/>
          <w:lang w:val="ru-RU"/>
        </w:rPr>
        <w:t>4</w:t>
      </w:r>
      <w:r w:rsidR="003F4E6B" w:rsidRPr="001C23D3">
        <w:rPr>
          <w:sz w:val="28"/>
          <w:szCs w:val="28"/>
          <w:lang w:val="ru-RU"/>
        </w:rPr>
        <w:t xml:space="preserve"> раза.</w:t>
      </w:r>
    </w:p>
    <w:p w:rsidR="001C23D3" w:rsidRPr="00A602B3" w:rsidRDefault="001C23D3" w:rsidP="00EC353B">
      <w:pPr>
        <w:ind w:firstLine="567"/>
        <w:jc w:val="both"/>
        <w:rPr>
          <w:sz w:val="28"/>
          <w:szCs w:val="28"/>
          <w:lang w:val="ru-RU" w:eastAsia="ru-RU"/>
        </w:rPr>
      </w:pPr>
    </w:p>
    <w:p w:rsidR="003F4E6B" w:rsidRPr="00990060" w:rsidRDefault="00C41260" w:rsidP="00A420BF">
      <w:pPr>
        <w:ind w:firstLine="720"/>
        <w:jc w:val="both"/>
        <w:rPr>
          <w:sz w:val="28"/>
          <w:szCs w:val="28"/>
          <w:lang w:val="ru-RU"/>
        </w:rPr>
      </w:pPr>
      <w:r>
        <w:rPr>
          <w:sz w:val="28"/>
          <w:szCs w:val="28"/>
          <w:lang w:val="ru-RU"/>
        </w:rPr>
        <w:t>14</w:t>
      </w:r>
      <w:r w:rsidR="003F4E6B" w:rsidRPr="00990060">
        <w:rPr>
          <w:sz w:val="28"/>
          <w:szCs w:val="28"/>
          <w:lang w:val="ru-RU"/>
        </w:rPr>
        <w:t xml:space="preserve">. Утвердить расходы на обеспечение деятельности совета депутатов </w:t>
      </w:r>
      <w:r w:rsidR="003F4E6B" w:rsidRPr="00990060">
        <w:rPr>
          <w:sz w:val="28"/>
          <w:szCs w:val="28"/>
          <w:lang w:val="ru-RU" w:eastAsia="ru-RU"/>
        </w:rPr>
        <w:t>Ефимовского городского поселения</w:t>
      </w:r>
      <w:r w:rsidR="003F4E6B" w:rsidRPr="00990060">
        <w:rPr>
          <w:sz w:val="28"/>
          <w:szCs w:val="28"/>
          <w:lang w:val="ru-RU"/>
        </w:rPr>
        <w:t>:</w:t>
      </w:r>
    </w:p>
    <w:p w:rsidR="003F4E6B" w:rsidRPr="006E6580" w:rsidRDefault="003F4E6B" w:rsidP="00A420BF">
      <w:pPr>
        <w:ind w:firstLine="720"/>
        <w:jc w:val="both"/>
        <w:rPr>
          <w:sz w:val="28"/>
          <w:szCs w:val="28"/>
          <w:lang w:val="ru-RU"/>
        </w:rPr>
      </w:pPr>
      <w:r w:rsidRPr="006E6580">
        <w:rPr>
          <w:sz w:val="28"/>
          <w:szCs w:val="28"/>
          <w:lang w:val="ru-RU"/>
        </w:rPr>
        <w:t xml:space="preserve">на </w:t>
      </w:r>
      <w:r w:rsidR="00B75C44">
        <w:rPr>
          <w:sz w:val="28"/>
          <w:szCs w:val="28"/>
          <w:lang w:val="ru-RU"/>
        </w:rPr>
        <w:t>2020</w:t>
      </w:r>
      <w:r w:rsidRPr="006E6580">
        <w:rPr>
          <w:sz w:val="28"/>
          <w:szCs w:val="28"/>
          <w:lang w:val="ru-RU"/>
        </w:rPr>
        <w:t xml:space="preserve"> год  в сумме  </w:t>
      </w:r>
      <w:r w:rsidR="00B70C60">
        <w:rPr>
          <w:sz w:val="28"/>
          <w:szCs w:val="28"/>
          <w:lang w:val="ru-RU"/>
        </w:rPr>
        <w:t>253,5</w:t>
      </w:r>
      <w:r w:rsidRPr="006E6580">
        <w:rPr>
          <w:sz w:val="28"/>
          <w:szCs w:val="28"/>
          <w:lang w:val="ru-RU"/>
        </w:rPr>
        <w:t xml:space="preserve"> тыс.  рублей,</w:t>
      </w:r>
    </w:p>
    <w:p w:rsidR="003F4E6B" w:rsidRPr="006E6580" w:rsidRDefault="000B57BA" w:rsidP="00A420BF">
      <w:pPr>
        <w:ind w:firstLine="720"/>
        <w:jc w:val="both"/>
        <w:rPr>
          <w:sz w:val="28"/>
          <w:szCs w:val="28"/>
          <w:lang w:val="ru-RU"/>
        </w:rPr>
      </w:pPr>
      <w:r w:rsidRPr="006E6580">
        <w:rPr>
          <w:sz w:val="28"/>
          <w:szCs w:val="28"/>
          <w:lang w:val="ru-RU"/>
        </w:rPr>
        <w:t xml:space="preserve">на </w:t>
      </w:r>
      <w:r w:rsidR="00B75C44">
        <w:rPr>
          <w:sz w:val="28"/>
          <w:szCs w:val="28"/>
          <w:lang w:val="ru-RU"/>
        </w:rPr>
        <w:t>2021</w:t>
      </w:r>
      <w:r w:rsidR="003F4E6B" w:rsidRPr="006E6580">
        <w:rPr>
          <w:sz w:val="28"/>
          <w:szCs w:val="28"/>
          <w:lang w:val="ru-RU"/>
        </w:rPr>
        <w:t xml:space="preserve"> год в сумме  </w:t>
      </w:r>
      <w:r w:rsidR="00B70C60">
        <w:rPr>
          <w:sz w:val="28"/>
          <w:szCs w:val="28"/>
          <w:lang w:val="ru-RU"/>
        </w:rPr>
        <w:t>237</w:t>
      </w:r>
      <w:r w:rsidR="00A6166B">
        <w:rPr>
          <w:sz w:val="28"/>
          <w:szCs w:val="28"/>
          <w:lang w:val="ru-RU"/>
        </w:rPr>
        <w:t>,</w:t>
      </w:r>
      <w:r w:rsidR="00B70C60">
        <w:rPr>
          <w:sz w:val="28"/>
          <w:szCs w:val="28"/>
          <w:lang w:val="ru-RU"/>
        </w:rPr>
        <w:t>9</w:t>
      </w:r>
      <w:r w:rsidR="003F4E6B" w:rsidRPr="006E6580">
        <w:rPr>
          <w:sz w:val="28"/>
          <w:szCs w:val="28"/>
          <w:lang w:val="ru-RU"/>
        </w:rPr>
        <w:t xml:space="preserve"> тыс. рублей,</w:t>
      </w:r>
    </w:p>
    <w:p w:rsidR="003F4E6B" w:rsidRPr="006E6580" w:rsidRDefault="003F4E6B" w:rsidP="00A420BF">
      <w:pPr>
        <w:ind w:firstLine="720"/>
        <w:jc w:val="both"/>
        <w:rPr>
          <w:sz w:val="28"/>
          <w:szCs w:val="28"/>
          <w:lang w:val="ru-RU"/>
        </w:rPr>
      </w:pPr>
      <w:r w:rsidRPr="006E6580">
        <w:rPr>
          <w:sz w:val="28"/>
          <w:szCs w:val="28"/>
          <w:lang w:val="ru-RU"/>
        </w:rPr>
        <w:t xml:space="preserve">на </w:t>
      </w:r>
      <w:r w:rsidR="00B75C44">
        <w:rPr>
          <w:sz w:val="28"/>
          <w:szCs w:val="28"/>
          <w:lang w:val="ru-RU"/>
        </w:rPr>
        <w:t>2022</w:t>
      </w:r>
      <w:r w:rsidRPr="006E6580">
        <w:rPr>
          <w:sz w:val="28"/>
          <w:szCs w:val="28"/>
          <w:lang w:val="ru-RU"/>
        </w:rPr>
        <w:t xml:space="preserve"> год в сумме  </w:t>
      </w:r>
      <w:r w:rsidR="00B70C60">
        <w:rPr>
          <w:sz w:val="28"/>
          <w:szCs w:val="28"/>
          <w:lang w:val="ru-RU"/>
        </w:rPr>
        <w:t>247,0</w:t>
      </w:r>
      <w:r w:rsidRPr="006E6580">
        <w:rPr>
          <w:sz w:val="28"/>
          <w:szCs w:val="28"/>
          <w:lang w:val="ru-RU"/>
        </w:rPr>
        <w:t xml:space="preserve"> тыс. рублей</w:t>
      </w:r>
    </w:p>
    <w:p w:rsidR="003F4E6B" w:rsidRPr="000B57BA" w:rsidRDefault="003F4E6B" w:rsidP="00A420BF">
      <w:pPr>
        <w:ind w:firstLine="720"/>
        <w:jc w:val="both"/>
        <w:rPr>
          <w:sz w:val="28"/>
          <w:szCs w:val="28"/>
          <w:highlight w:val="yellow"/>
          <w:lang w:val="ru-RU"/>
        </w:rPr>
      </w:pPr>
    </w:p>
    <w:p w:rsidR="003F4E6B" w:rsidRPr="00FC3FB5" w:rsidRDefault="00C41260" w:rsidP="00A420BF">
      <w:pPr>
        <w:ind w:firstLine="720"/>
        <w:jc w:val="both"/>
        <w:rPr>
          <w:sz w:val="28"/>
          <w:szCs w:val="28"/>
          <w:lang w:val="ru-RU"/>
        </w:rPr>
      </w:pPr>
      <w:r>
        <w:rPr>
          <w:sz w:val="28"/>
          <w:szCs w:val="28"/>
          <w:lang w:val="ru-RU"/>
        </w:rPr>
        <w:t>15</w:t>
      </w:r>
      <w:r w:rsidR="003F4E6B" w:rsidRPr="00FC3FB5">
        <w:rPr>
          <w:sz w:val="28"/>
          <w:szCs w:val="28"/>
          <w:lang w:val="ru-RU"/>
        </w:rPr>
        <w:t>. Утвердить расходы на обеспечение деятельности администрации Ефимовского городского поселения:</w:t>
      </w:r>
    </w:p>
    <w:p w:rsidR="003F4E6B" w:rsidRPr="006E6580" w:rsidRDefault="003F4E6B" w:rsidP="00A420BF">
      <w:pPr>
        <w:ind w:firstLine="720"/>
        <w:jc w:val="both"/>
        <w:rPr>
          <w:sz w:val="28"/>
          <w:szCs w:val="28"/>
          <w:lang w:val="ru-RU"/>
        </w:rPr>
      </w:pPr>
      <w:r w:rsidRPr="006E6580">
        <w:rPr>
          <w:sz w:val="28"/>
          <w:szCs w:val="28"/>
          <w:lang w:val="ru-RU"/>
        </w:rPr>
        <w:t xml:space="preserve">на </w:t>
      </w:r>
      <w:r w:rsidR="00B75C44">
        <w:rPr>
          <w:sz w:val="28"/>
          <w:szCs w:val="28"/>
          <w:lang w:val="ru-RU"/>
        </w:rPr>
        <w:t>2020</w:t>
      </w:r>
      <w:r w:rsidRPr="006E6580">
        <w:rPr>
          <w:sz w:val="28"/>
          <w:szCs w:val="28"/>
          <w:lang w:val="ru-RU"/>
        </w:rPr>
        <w:t xml:space="preserve"> год  в сумме  </w:t>
      </w:r>
      <w:r w:rsidR="00B70C60">
        <w:rPr>
          <w:sz w:val="28"/>
          <w:szCs w:val="28"/>
          <w:lang w:val="ru-RU"/>
        </w:rPr>
        <w:t>13 563,0</w:t>
      </w:r>
      <w:r w:rsidR="006C28DA" w:rsidRPr="006E6580">
        <w:rPr>
          <w:sz w:val="28"/>
          <w:szCs w:val="28"/>
          <w:lang w:val="ru-RU"/>
        </w:rPr>
        <w:t xml:space="preserve"> </w:t>
      </w:r>
      <w:r w:rsidRPr="006E6580">
        <w:rPr>
          <w:sz w:val="28"/>
          <w:szCs w:val="28"/>
          <w:lang w:val="ru-RU"/>
        </w:rPr>
        <w:t>тыс. рублей,</w:t>
      </w:r>
    </w:p>
    <w:p w:rsidR="003F4E6B" w:rsidRPr="006E6580" w:rsidRDefault="000B57BA" w:rsidP="00A420BF">
      <w:pPr>
        <w:ind w:firstLine="720"/>
        <w:jc w:val="both"/>
        <w:rPr>
          <w:sz w:val="28"/>
          <w:szCs w:val="28"/>
          <w:lang w:val="ru-RU"/>
        </w:rPr>
      </w:pPr>
      <w:r w:rsidRPr="006E6580">
        <w:rPr>
          <w:sz w:val="28"/>
          <w:szCs w:val="28"/>
          <w:lang w:val="ru-RU"/>
        </w:rPr>
        <w:t xml:space="preserve">на </w:t>
      </w:r>
      <w:r w:rsidR="00B75C44">
        <w:rPr>
          <w:sz w:val="28"/>
          <w:szCs w:val="28"/>
          <w:lang w:val="ru-RU"/>
        </w:rPr>
        <w:t>2021</w:t>
      </w:r>
      <w:r w:rsidR="003F4E6B" w:rsidRPr="006E6580">
        <w:rPr>
          <w:sz w:val="28"/>
          <w:szCs w:val="28"/>
          <w:lang w:val="ru-RU"/>
        </w:rPr>
        <w:t xml:space="preserve"> год в сумме  </w:t>
      </w:r>
      <w:r w:rsidR="00B70C60">
        <w:rPr>
          <w:sz w:val="28"/>
          <w:szCs w:val="28"/>
          <w:lang w:val="ru-RU"/>
        </w:rPr>
        <w:t>14 213,2</w:t>
      </w:r>
      <w:r w:rsidR="003F4E6B" w:rsidRPr="006E6580">
        <w:rPr>
          <w:sz w:val="28"/>
          <w:szCs w:val="28"/>
          <w:lang w:val="ru-RU"/>
        </w:rPr>
        <w:t xml:space="preserve"> тыс. рублей,</w:t>
      </w:r>
    </w:p>
    <w:p w:rsidR="003F4E6B" w:rsidRPr="00FC3FB5" w:rsidRDefault="003F4E6B" w:rsidP="00A420BF">
      <w:pPr>
        <w:ind w:firstLine="720"/>
        <w:jc w:val="both"/>
        <w:rPr>
          <w:sz w:val="28"/>
          <w:szCs w:val="28"/>
          <w:lang w:val="ru-RU"/>
        </w:rPr>
      </w:pPr>
      <w:r w:rsidRPr="006E6580">
        <w:rPr>
          <w:sz w:val="28"/>
          <w:szCs w:val="28"/>
          <w:lang w:val="ru-RU"/>
        </w:rPr>
        <w:t xml:space="preserve">на </w:t>
      </w:r>
      <w:r w:rsidR="00B75C44">
        <w:rPr>
          <w:sz w:val="28"/>
          <w:szCs w:val="28"/>
          <w:lang w:val="ru-RU"/>
        </w:rPr>
        <w:t>2022</w:t>
      </w:r>
      <w:r w:rsidRPr="006E6580">
        <w:rPr>
          <w:sz w:val="28"/>
          <w:szCs w:val="28"/>
          <w:lang w:val="ru-RU"/>
        </w:rPr>
        <w:t xml:space="preserve"> год в сумме  </w:t>
      </w:r>
      <w:r w:rsidR="00B70C60">
        <w:rPr>
          <w:sz w:val="28"/>
          <w:szCs w:val="28"/>
          <w:lang w:val="ru-RU"/>
        </w:rPr>
        <w:t>13 843,8</w:t>
      </w:r>
      <w:r w:rsidRPr="006E6580">
        <w:rPr>
          <w:sz w:val="28"/>
          <w:szCs w:val="28"/>
          <w:lang w:val="ru-RU"/>
        </w:rPr>
        <w:t xml:space="preserve"> тыс. рублей.</w:t>
      </w:r>
    </w:p>
    <w:p w:rsidR="003F4E6B" w:rsidRPr="000B57BA" w:rsidRDefault="003F4E6B" w:rsidP="00A420BF">
      <w:pPr>
        <w:ind w:firstLine="720"/>
        <w:jc w:val="both"/>
        <w:rPr>
          <w:sz w:val="28"/>
          <w:szCs w:val="28"/>
          <w:highlight w:val="yellow"/>
          <w:lang w:val="ru-RU"/>
        </w:rPr>
      </w:pPr>
    </w:p>
    <w:p w:rsidR="003F4E6B" w:rsidRPr="00FC3FB5" w:rsidRDefault="00C41260" w:rsidP="00A420BF">
      <w:pPr>
        <w:autoSpaceDE w:val="0"/>
        <w:autoSpaceDN w:val="0"/>
        <w:adjustRightInd w:val="0"/>
        <w:ind w:firstLine="720"/>
        <w:jc w:val="both"/>
        <w:outlineLvl w:val="1"/>
        <w:rPr>
          <w:sz w:val="28"/>
          <w:szCs w:val="28"/>
          <w:lang w:val="ru-RU"/>
        </w:rPr>
      </w:pPr>
      <w:r>
        <w:rPr>
          <w:sz w:val="28"/>
          <w:szCs w:val="28"/>
          <w:lang w:val="ru-RU"/>
        </w:rPr>
        <w:t>16</w:t>
      </w:r>
      <w:r w:rsidR="003F4E6B" w:rsidRPr="00FC3FB5">
        <w:rPr>
          <w:sz w:val="28"/>
          <w:szCs w:val="28"/>
          <w:lang w:val="ru-RU"/>
        </w:rPr>
        <w:t>. Утвердить объем бюджетных ассигнований дорожного фонда  Ефимовского городского поселения:</w:t>
      </w:r>
    </w:p>
    <w:p w:rsidR="003F4E6B" w:rsidRPr="006E6580" w:rsidRDefault="003F4E6B" w:rsidP="00A420BF">
      <w:pPr>
        <w:autoSpaceDE w:val="0"/>
        <w:autoSpaceDN w:val="0"/>
        <w:adjustRightInd w:val="0"/>
        <w:ind w:firstLine="720"/>
        <w:jc w:val="both"/>
        <w:outlineLvl w:val="1"/>
        <w:rPr>
          <w:sz w:val="28"/>
          <w:szCs w:val="28"/>
          <w:lang w:val="ru-RU"/>
        </w:rPr>
      </w:pPr>
      <w:r w:rsidRPr="006E6580">
        <w:rPr>
          <w:sz w:val="28"/>
          <w:szCs w:val="28"/>
          <w:lang w:val="ru-RU"/>
        </w:rPr>
        <w:t>на 20</w:t>
      </w:r>
      <w:r w:rsidR="00B75C44">
        <w:rPr>
          <w:sz w:val="28"/>
          <w:szCs w:val="28"/>
          <w:lang w:val="ru-RU"/>
        </w:rPr>
        <w:t>20</w:t>
      </w:r>
      <w:r w:rsidRPr="006E6580">
        <w:rPr>
          <w:sz w:val="28"/>
          <w:szCs w:val="28"/>
          <w:lang w:val="ru-RU"/>
        </w:rPr>
        <w:t xml:space="preserve"> год в сумме </w:t>
      </w:r>
      <w:r w:rsidR="00B70C60">
        <w:rPr>
          <w:sz w:val="28"/>
          <w:szCs w:val="28"/>
          <w:lang w:val="ru-RU"/>
        </w:rPr>
        <w:t>8 535,0</w:t>
      </w:r>
      <w:r w:rsidRPr="006E6580">
        <w:rPr>
          <w:sz w:val="28"/>
          <w:szCs w:val="28"/>
          <w:lang w:val="ru-RU"/>
        </w:rPr>
        <w:t xml:space="preserve"> тыс.рублей,</w:t>
      </w:r>
    </w:p>
    <w:p w:rsidR="003F4E6B" w:rsidRPr="006E6580" w:rsidRDefault="003F4E6B" w:rsidP="00A420BF">
      <w:pPr>
        <w:autoSpaceDE w:val="0"/>
        <w:autoSpaceDN w:val="0"/>
        <w:adjustRightInd w:val="0"/>
        <w:ind w:firstLine="720"/>
        <w:jc w:val="both"/>
        <w:outlineLvl w:val="1"/>
        <w:rPr>
          <w:sz w:val="28"/>
          <w:szCs w:val="28"/>
          <w:lang w:val="ru-RU"/>
        </w:rPr>
      </w:pPr>
      <w:r w:rsidRPr="006E6580">
        <w:rPr>
          <w:sz w:val="28"/>
          <w:szCs w:val="28"/>
          <w:lang w:val="ru-RU"/>
        </w:rPr>
        <w:t>на 20</w:t>
      </w:r>
      <w:r w:rsidR="000B57BA" w:rsidRPr="006E6580">
        <w:rPr>
          <w:sz w:val="28"/>
          <w:szCs w:val="28"/>
          <w:lang w:val="ru-RU"/>
        </w:rPr>
        <w:t>2</w:t>
      </w:r>
      <w:r w:rsidR="00B75C44">
        <w:rPr>
          <w:sz w:val="28"/>
          <w:szCs w:val="28"/>
          <w:lang w:val="ru-RU"/>
        </w:rPr>
        <w:t>1</w:t>
      </w:r>
      <w:r w:rsidRPr="006E6580">
        <w:rPr>
          <w:sz w:val="28"/>
          <w:szCs w:val="28"/>
          <w:lang w:val="ru-RU"/>
        </w:rPr>
        <w:t xml:space="preserve"> год в сумме </w:t>
      </w:r>
      <w:r w:rsidR="00B70C60">
        <w:rPr>
          <w:sz w:val="28"/>
          <w:szCs w:val="28"/>
          <w:lang w:val="ru-RU"/>
        </w:rPr>
        <w:t>8 655,9</w:t>
      </w:r>
      <w:r w:rsidRPr="006E6580">
        <w:rPr>
          <w:sz w:val="28"/>
          <w:szCs w:val="28"/>
          <w:lang w:val="ru-RU"/>
        </w:rPr>
        <w:t xml:space="preserve"> тыс. рублей,</w:t>
      </w:r>
    </w:p>
    <w:p w:rsidR="003F4E6B" w:rsidRDefault="003F4E6B" w:rsidP="00A420BF">
      <w:pPr>
        <w:autoSpaceDE w:val="0"/>
        <w:autoSpaceDN w:val="0"/>
        <w:adjustRightInd w:val="0"/>
        <w:ind w:firstLine="720"/>
        <w:jc w:val="both"/>
        <w:outlineLvl w:val="1"/>
        <w:rPr>
          <w:sz w:val="28"/>
          <w:szCs w:val="28"/>
          <w:lang w:val="ru-RU"/>
        </w:rPr>
      </w:pPr>
      <w:r w:rsidRPr="006E6580">
        <w:rPr>
          <w:sz w:val="28"/>
          <w:szCs w:val="28"/>
          <w:lang w:val="ru-RU"/>
        </w:rPr>
        <w:t>на 20</w:t>
      </w:r>
      <w:r w:rsidR="00116780" w:rsidRPr="006E6580">
        <w:rPr>
          <w:sz w:val="28"/>
          <w:szCs w:val="28"/>
          <w:lang w:val="ru-RU"/>
        </w:rPr>
        <w:t>2</w:t>
      </w:r>
      <w:r w:rsidR="00B75C44">
        <w:rPr>
          <w:sz w:val="28"/>
          <w:szCs w:val="28"/>
          <w:lang w:val="ru-RU"/>
        </w:rPr>
        <w:t>2</w:t>
      </w:r>
      <w:r w:rsidRPr="006E6580">
        <w:rPr>
          <w:sz w:val="28"/>
          <w:szCs w:val="28"/>
          <w:lang w:val="ru-RU"/>
        </w:rPr>
        <w:t xml:space="preserve"> год в сумме </w:t>
      </w:r>
      <w:r w:rsidR="00B70C60">
        <w:rPr>
          <w:sz w:val="28"/>
          <w:szCs w:val="28"/>
          <w:lang w:val="ru-RU"/>
        </w:rPr>
        <w:t>8 761,5</w:t>
      </w:r>
      <w:r w:rsidRPr="006E6580">
        <w:rPr>
          <w:sz w:val="28"/>
          <w:szCs w:val="28"/>
          <w:lang w:val="ru-RU"/>
        </w:rPr>
        <w:t xml:space="preserve"> тыс. рублей.</w:t>
      </w:r>
      <w:r w:rsidRPr="001928B7">
        <w:rPr>
          <w:sz w:val="28"/>
          <w:szCs w:val="28"/>
          <w:lang w:val="ru-RU"/>
        </w:rPr>
        <w:t xml:space="preserve">    </w:t>
      </w:r>
    </w:p>
    <w:p w:rsidR="003F4E6B" w:rsidRPr="001928B7" w:rsidRDefault="003F4E6B" w:rsidP="00A420BF">
      <w:pPr>
        <w:autoSpaceDE w:val="0"/>
        <w:autoSpaceDN w:val="0"/>
        <w:adjustRightInd w:val="0"/>
        <w:ind w:firstLine="720"/>
        <w:jc w:val="both"/>
        <w:outlineLvl w:val="1"/>
        <w:rPr>
          <w:sz w:val="28"/>
          <w:szCs w:val="28"/>
          <w:lang w:val="ru-RU"/>
        </w:rPr>
      </w:pPr>
    </w:p>
    <w:p w:rsidR="003F4E6B" w:rsidRDefault="00C41260" w:rsidP="00A420BF">
      <w:pPr>
        <w:ind w:firstLine="708"/>
        <w:jc w:val="both"/>
        <w:rPr>
          <w:sz w:val="28"/>
          <w:szCs w:val="28"/>
          <w:lang w:val="ru-RU"/>
        </w:rPr>
      </w:pPr>
      <w:r>
        <w:rPr>
          <w:sz w:val="28"/>
          <w:szCs w:val="28"/>
          <w:lang w:val="ru-RU"/>
        </w:rPr>
        <w:t>17</w:t>
      </w:r>
      <w:r w:rsidR="003F4E6B" w:rsidRPr="001928B7">
        <w:rPr>
          <w:sz w:val="28"/>
          <w:szCs w:val="28"/>
          <w:lang w:val="ru-RU"/>
        </w:rPr>
        <w:t xml:space="preserve">. </w:t>
      </w:r>
      <w:r w:rsidR="003F4E6B" w:rsidRPr="00901647">
        <w:rPr>
          <w:sz w:val="28"/>
          <w:szCs w:val="28"/>
          <w:lang w:val="ru-RU"/>
        </w:rPr>
        <w:t>Утвердить</w:t>
      </w:r>
      <w:r w:rsidR="003F4E6B">
        <w:rPr>
          <w:sz w:val="28"/>
          <w:szCs w:val="28"/>
          <w:lang w:val="ru-RU"/>
        </w:rPr>
        <w:t xml:space="preserve"> </w:t>
      </w:r>
      <w:r w:rsidR="003F4E6B" w:rsidRPr="00901647">
        <w:rPr>
          <w:sz w:val="28"/>
          <w:szCs w:val="28"/>
          <w:lang w:val="ru-RU"/>
        </w:rPr>
        <w:t xml:space="preserve">межбюджетные трансферты </w:t>
      </w:r>
      <w:r w:rsidR="003F4E6B" w:rsidRPr="007A247E">
        <w:rPr>
          <w:sz w:val="28"/>
          <w:szCs w:val="28"/>
          <w:lang w:val="ru-RU"/>
        </w:rPr>
        <w:t xml:space="preserve">предоставляемые из бюджета </w:t>
      </w:r>
      <w:r w:rsidR="003F4E6B">
        <w:rPr>
          <w:sz w:val="28"/>
          <w:szCs w:val="28"/>
          <w:lang w:val="ru-RU"/>
        </w:rPr>
        <w:t>Ефимовского городского</w:t>
      </w:r>
      <w:r w:rsidR="003F4E6B" w:rsidRPr="007A247E">
        <w:rPr>
          <w:sz w:val="28"/>
          <w:szCs w:val="28"/>
          <w:lang w:val="ru-RU"/>
        </w:rPr>
        <w:t xml:space="preserve"> поселения бюджету</w:t>
      </w:r>
      <w:r w:rsidR="001C71AB">
        <w:rPr>
          <w:sz w:val="28"/>
          <w:szCs w:val="28"/>
          <w:lang w:val="ru-RU"/>
        </w:rPr>
        <w:t xml:space="preserve"> Боксит</w:t>
      </w:r>
      <w:r w:rsidR="00E027FD">
        <w:rPr>
          <w:sz w:val="28"/>
          <w:szCs w:val="28"/>
          <w:lang w:val="ru-RU"/>
        </w:rPr>
        <w:t>огорского муниципального района</w:t>
      </w:r>
      <w:r w:rsidR="003F4E6B" w:rsidRPr="007A247E">
        <w:rPr>
          <w:sz w:val="28"/>
          <w:szCs w:val="28"/>
          <w:lang w:val="ru-RU"/>
        </w:rPr>
        <w:t>, в соответствии с заключенными соглашениями</w:t>
      </w:r>
      <w:r w:rsidR="003F4E6B" w:rsidRPr="001D0E2A">
        <w:rPr>
          <w:sz w:val="28"/>
          <w:szCs w:val="28"/>
          <w:lang w:val="ru-RU"/>
        </w:rPr>
        <w:t xml:space="preserve"> </w:t>
      </w:r>
      <w:r w:rsidR="003F4E6B">
        <w:rPr>
          <w:sz w:val="28"/>
          <w:szCs w:val="28"/>
          <w:lang w:val="ru-RU"/>
        </w:rPr>
        <w:t>в 20</w:t>
      </w:r>
      <w:r w:rsidR="00B75C44">
        <w:rPr>
          <w:sz w:val="28"/>
          <w:szCs w:val="28"/>
          <w:lang w:val="ru-RU"/>
        </w:rPr>
        <w:t>20</w:t>
      </w:r>
      <w:r w:rsidR="003F4E6B" w:rsidRPr="00901647">
        <w:rPr>
          <w:sz w:val="28"/>
          <w:szCs w:val="28"/>
          <w:lang w:val="ru-RU"/>
        </w:rPr>
        <w:t xml:space="preserve"> году</w:t>
      </w:r>
      <w:r w:rsidR="003F4E6B" w:rsidRPr="007A247E">
        <w:rPr>
          <w:sz w:val="28"/>
          <w:szCs w:val="28"/>
          <w:lang w:val="ru-RU"/>
        </w:rPr>
        <w:t xml:space="preserve"> в сумме </w:t>
      </w:r>
      <w:r w:rsidR="00CE01EA">
        <w:rPr>
          <w:sz w:val="28"/>
          <w:szCs w:val="28"/>
          <w:lang w:val="ru-RU"/>
        </w:rPr>
        <w:t>1 086,1</w:t>
      </w:r>
      <w:r w:rsidR="003F4E6B" w:rsidRPr="007A247E">
        <w:rPr>
          <w:sz w:val="28"/>
          <w:szCs w:val="28"/>
          <w:lang w:val="ru-RU"/>
        </w:rPr>
        <w:t xml:space="preserve"> </w:t>
      </w:r>
      <w:r w:rsidR="003F4E6B" w:rsidRPr="001928B7">
        <w:rPr>
          <w:sz w:val="28"/>
          <w:szCs w:val="28"/>
          <w:lang w:val="ru-RU"/>
        </w:rPr>
        <w:t>тыс. рублей</w:t>
      </w:r>
    </w:p>
    <w:p w:rsidR="003F4E6B" w:rsidRPr="00D526E2" w:rsidRDefault="00C41260" w:rsidP="00B52883">
      <w:pPr>
        <w:autoSpaceDE w:val="0"/>
        <w:autoSpaceDN w:val="0"/>
        <w:adjustRightInd w:val="0"/>
        <w:ind w:firstLine="720"/>
        <w:jc w:val="both"/>
        <w:outlineLvl w:val="1"/>
        <w:rPr>
          <w:sz w:val="28"/>
          <w:szCs w:val="28"/>
          <w:lang w:val="ru-RU"/>
        </w:rPr>
      </w:pPr>
      <w:r>
        <w:rPr>
          <w:sz w:val="28"/>
          <w:szCs w:val="28"/>
          <w:lang w:val="ru-RU"/>
        </w:rPr>
        <w:t>17</w:t>
      </w:r>
      <w:r w:rsidR="003F4E6B">
        <w:rPr>
          <w:sz w:val="28"/>
          <w:szCs w:val="28"/>
          <w:lang w:val="ru-RU"/>
        </w:rPr>
        <w:t>.</w:t>
      </w:r>
      <w:r w:rsidR="00B85831">
        <w:rPr>
          <w:sz w:val="28"/>
          <w:szCs w:val="28"/>
          <w:lang w:val="ru-RU"/>
        </w:rPr>
        <w:t>1</w:t>
      </w:r>
      <w:r w:rsidR="003F4E6B">
        <w:rPr>
          <w:sz w:val="28"/>
          <w:szCs w:val="28"/>
          <w:lang w:val="ru-RU"/>
        </w:rPr>
        <w:t>.</w:t>
      </w:r>
      <w:r w:rsidR="00B36DCB">
        <w:rPr>
          <w:sz w:val="28"/>
          <w:szCs w:val="28"/>
          <w:lang w:val="ru-RU"/>
        </w:rPr>
        <w:t xml:space="preserve"> </w:t>
      </w:r>
      <w:r>
        <w:rPr>
          <w:sz w:val="28"/>
          <w:szCs w:val="28"/>
          <w:lang w:val="ru-RU"/>
        </w:rPr>
        <w:t xml:space="preserve">   </w:t>
      </w:r>
      <w:r w:rsidRPr="00D526E2">
        <w:rPr>
          <w:sz w:val="28"/>
          <w:szCs w:val="28"/>
          <w:lang w:val="ru-RU"/>
        </w:rPr>
        <w:t xml:space="preserve">    </w:t>
      </w:r>
      <w:r w:rsidR="003F4E6B" w:rsidRPr="00D526E2">
        <w:rPr>
          <w:sz w:val="28"/>
          <w:szCs w:val="28"/>
          <w:lang w:val="ru-RU"/>
        </w:rPr>
        <w:t xml:space="preserve">по созданию, содержанию и организации деятельности аварийно-спасательных служб и (или) аварийно-спасательных формирований на территории поселения в соответствии с порядком предоставления согласно приложению </w:t>
      </w:r>
      <w:r w:rsidR="00593409" w:rsidRPr="00D526E2">
        <w:rPr>
          <w:sz w:val="28"/>
          <w:szCs w:val="28"/>
          <w:lang w:val="ru-RU"/>
        </w:rPr>
        <w:t>6</w:t>
      </w:r>
    </w:p>
    <w:p w:rsidR="003F4E6B" w:rsidRPr="00D526E2" w:rsidRDefault="003F4E6B" w:rsidP="00A420BF">
      <w:pPr>
        <w:autoSpaceDE w:val="0"/>
        <w:autoSpaceDN w:val="0"/>
        <w:adjustRightInd w:val="0"/>
        <w:ind w:firstLine="720"/>
        <w:jc w:val="both"/>
        <w:outlineLvl w:val="1"/>
        <w:rPr>
          <w:sz w:val="28"/>
          <w:szCs w:val="28"/>
          <w:lang w:val="ru-RU"/>
        </w:rPr>
      </w:pPr>
      <w:r w:rsidRPr="00D526E2">
        <w:rPr>
          <w:sz w:val="28"/>
          <w:szCs w:val="28"/>
          <w:lang w:val="ru-RU"/>
        </w:rPr>
        <w:t>на 20</w:t>
      </w:r>
      <w:r w:rsidR="00B75C44">
        <w:rPr>
          <w:sz w:val="28"/>
          <w:szCs w:val="28"/>
          <w:lang w:val="ru-RU"/>
        </w:rPr>
        <w:t>20</w:t>
      </w:r>
      <w:r w:rsidRPr="00D526E2">
        <w:rPr>
          <w:sz w:val="28"/>
          <w:szCs w:val="28"/>
          <w:lang w:val="ru-RU"/>
        </w:rPr>
        <w:t xml:space="preserve"> год в сумме </w:t>
      </w:r>
      <w:r w:rsidR="00B52883">
        <w:rPr>
          <w:sz w:val="28"/>
          <w:szCs w:val="28"/>
          <w:lang w:val="ru-RU"/>
        </w:rPr>
        <w:t>300</w:t>
      </w:r>
      <w:r w:rsidRPr="00D526E2">
        <w:rPr>
          <w:sz w:val="28"/>
          <w:szCs w:val="28"/>
          <w:lang w:val="ru-RU"/>
        </w:rPr>
        <w:t xml:space="preserve"> тыс. рублей </w:t>
      </w:r>
    </w:p>
    <w:p w:rsidR="003F4E6B" w:rsidRPr="00D526E2" w:rsidRDefault="00C41260" w:rsidP="00A420BF">
      <w:pPr>
        <w:autoSpaceDE w:val="0"/>
        <w:autoSpaceDN w:val="0"/>
        <w:adjustRightInd w:val="0"/>
        <w:ind w:firstLine="720"/>
        <w:jc w:val="both"/>
        <w:outlineLvl w:val="1"/>
        <w:rPr>
          <w:sz w:val="28"/>
          <w:szCs w:val="28"/>
          <w:lang w:val="ru-RU"/>
        </w:rPr>
      </w:pPr>
      <w:r w:rsidRPr="00D526E2">
        <w:rPr>
          <w:sz w:val="28"/>
          <w:szCs w:val="28"/>
          <w:lang w:val="ru-RU"/>
        </w:rPr>
        <w:lastRenderedPageBreak/>
        <w:t>17</w:t>
      </w:r>
      <w:r w:rsidR="003F4E6B" w:rsidRPr="00D526E2">
        <w:rPr>
          <w:sz w:val="28"/>
          <w:szCs w:val="28"/>
          <w:lang w:val="ru-RU"/>
        </w:rPr>
        <w:t>.</w:t>
      </w:r>
      <w:r w:rsidR="00B52883">
        <w:rPr>
          <w:sz w:val="28"/>
          <w:szCs w:val="28"/>
          <w:lang w:val="ru-RU"/>
        </w:rPr>
        <w:t>2</w:t>
      </w:r>
      <w:r w:rsidR="003F4E6B" w:rsidRPr="00D526E2">
        <w:rPr>
          <w:sz w:val="28"/>
          <w:szCs w:val="28"/>
          <w:lang w:val="ru-RU"/>
        </w:rPr>
        <w:t>.</w:t>
      </w:r>
      <w:r w:rsidR="00B85831" w:rsidRPr="00D526E2">
        <w:rPr>
          <w:sz w:val="28"/>
          <w:szCs w:val="28"/>
          <w:lang w:val="ru-RU"/>
        </w:rPr>
        <w:t xml:space="preserve"> </w:t>
      </w:r>
      <w:r w:rsidRPr="00D526E2">
        <w:rPr>
          <w:sz w:val="28"/>
          <w:szCs w:val="28"/>
          <w:lang w:val="ru-RU"/>
        </w:rPr>
        <w:t xml:space="preserve">    </w:t>
      </w:r>
      <w:r w:rsidR="003F4E6B" w:rsidRPr="00D526E2">
        <w:rPr>
          <w:sz w:val="28"/>
          <w:szCs w:val="28"/>
          <w:lang w:val="ru-RU"/>
        </w:rPr>
        <w:t xml:space="preserve">по организации библиотечного обслуживания и комплектованию библиотечных фондов библиотек поселений в соответствии с порядком предоставления согласно приложению </w:t>
      </w:r>
      <w:r w:rsidR="00593409" w:rsidRPr="00D526E2">
        <w:rPr>
          <w:sz w:val="28"/>
          <w:szCs w:val="28"/>
          <w:lang w:val="ru-RU"/>
        </w:rPr>
        <w:t>7</w:t>
      </w:r>
    </w:p>
    <w:p w:rsidR="003F4E6B" w:rsidRPr="00D526E2" w:rsidRDefault="003F4E6B" w:rsidP="001D0E2A">
      <w:pPr>
        <w:autoSpaceDE w:val="0"/>
        <w:autoSpaceDN w:val="0"/>
        <w:adjustRightInd w:val="0"/>
        <w:ind w:firstLine="720"/>
        <w:jc w:val="both"/>
        <w:outlineLvl w:val="1"/>
        <w:rPr>
          <w:sz w:val="28"/>
          <w:szCs w:val="28"/>
          <w:lang w:val="ru-RU"/>
        </w:rPr>
      </w:pPr>
      <w:r w:rsidRPr="00D526E2">
        <w:rPr>
          <w:sz w:val="28"/>
          <w:szCs w:val="28"/>
          <w:lang w:val="ru-RU"/>
        </w:rPr>
        <w:t>на 20</w:t>
      </w:r>
      <w:r w:rsidR="00B75C44">
        <w:rPr>
          <w:sz w:val="28"/>
          <w:szCs w:val="28"/>
          <w:lang w:val="ru-RU"/>
        </w:rPr>
        <w:t>20</w:t>
      </w:r>
      <w:r w:rsidRPr="00D526E2">
        <w:rPr>
          <w:sz w:val="28"/>
          <w:szCs w:val="28"/>
          <w:lang w:val="ru-RU"/>
        </w:rPr>
        <w:t xml:space="preserve"> год в сумме </w:t>
      </w:r>
      <w:r w:rsidR="00CE01EA" w:rsidRPr="00CE01EA">
        <w:rPr>
          <w:sz w:val="28"/>
          <w:szCs w:val="28"/>
          <w:lang w:val="ru-RU"/>
        </w:rPr>
        <w:t>214,1</w:t>
      </w:r>
      <w:r w:rsidR="00607F44" w:rsidRPr="00CE01EA">
        <w:rPr>
          <w:sz w:val="28"/>
          <w:szCs w:val="28"/>
          <w:lang w:val="ru-RU"/>
        </w:rPr>
        <w:t xml:space="preserve"> </w:t>
      </w:r>
      <w:r w:rsidRPr="00CE01EA">
        <w:rPr>
          <w:sz w:val="28"/>
          <w:szCs w:val="28"/>
          <w:lang w:val="ru-RU"/>
        </w:rPr>
        <w:t>тыс</w:t>
      </w:r>
      <w:r w:rsidRPr="00D526E2">
        <w:rPr>
          <w:sz w:val="28"/>
          <w:szCs w:val="28"/>
          <w:lang w:val="ru-RU"/>
        </w:rPr>
        <w:t xml:space="preserve">. рублей </w:t>
      </w:r>
    </w:p>
    <w:p w:rsidR="003F4E6B" w:rsidRPr="00D526E2" w:rsidRDefault="00C41260" w:rsidP="00A420BF">
      <w:pPr>
        <w:ind w:firstLine="708"/>
        <w:jc w:val="both"/>
        <w:rPr>
          <w:sz w:val="28"/>
          <w:szCs w:val="28"/>
          <w:lang w:val="ru-RU"/>
        </w:rPr>
      </w:pPr>
      <w:r w:rsidRPr="00D526E2">
        <w:rPr>
          <w:sz w:val="28"/>
          <w:szCs w:val="28"/>
          <w:lang w:val="ru-RU"/>
        </w:rPr>
        <w:t>17</w:t>
      </w:r>
      <w:r w:rsidR="003F4E6B" w:rsidRPr="00D526E2">
        <w:rPr>
          <w:sz w:val="28"/>
          <w:szCs w:val="28"/>
          <w:lang w:val="ru-RU"/>
        </w:rPr>
        <w:t>.</w:t>
      </w:r>
      <w:r w:rsidR="00B52883">
        <w:rPr>
          <w:sz w:val="28"/>
          <w:szCs w:val="28"/>
          <w:lang w:val="ru-RU"/>
        </w:rPr>
        <w:t>3</w:t>
      </w:r>
      <w:r w:rsidR="003F4E6B" w:rsidRPr="00D526E2">
        <w:rPr>
          <w:sz w:val="28"/>
          <w:szCs w:val="28"/>
          <w:lang w:val="ru-RU"/>
        </w:rPr>
        <w:t>.</w:t>
      </w:r>
      <w:r w:rsidR="00B85831" w:rsidRPr="00D526E2">
        <w:rPr>
          <w:sz w:val="28"/>
          <w:szCs w:val="28"/>
          <w:lang w:val="ru-RU"/>
        </w:rPr>
        <w:t xml:space="preserve"> </w:t>
      </w:r>
      <w:r w:rsidRPr="00D526E2">
        <w:rPr>
          <w:sz w:val="28"/>
          <w:szCs w:val="28"/>
          <w:lang w:val="ru-RU"/>
        </w:rPr>
        <w:t xml:space="preserve">  </w:t>
      </w:r>
      <w:r w:rsidR="003F4E6B" w:rsidRPr="00D526E2">
        <w:rPr>
          <w:sz w:val="28"/>
          <w:szCs w:val="28"/>
          <w:lang w:val="ru-RU"/>
        </w:rPr>
        <w:t xml:space="preserve">на расходы по исполнению (кассовому) бюджета поселения и контроля  за его исполнением в соответствии с порядком предоставления согласно приложению </w:t>
      </w:r>
      <w:r w:rsidR="002E1527">
        <w:rPr>
          <w:sz w:val="28"/>
          <w:szCs w:val="28"/>
          <w:lang w:val="ru-RU"/>
        </w:rPr>
        <w:t>8</w:t>
      </w:r>
      <w:r w:rsidR="003F4E6B" w:rsidRPr="00D526E2">
        <w:rPr>
          <w:sz w:val="28"/>
          <w:szCs w:val="28"/>
          <w:lang w:val="ru-RU"/>
        </w:rPr>
        <w:t xml:space="preserve"> </w:t>
      </w:r>
    </w:p>
    <w:p w:rsidR="003F4E6B" w:rsidRPr="00D526E2" w:rsidRDefault="003F4E6B" w:rsidP="001D0E2A">
      <w:pPr>
        <w:autoSpaceDE w:val="0"/>
        <w:autoSpaceDN w:val="0"/>
        <w:adjustRightInd w:val="0"/>
        <w:ind w:firstLine="720"/>
        <w:jc w:val="both"/>
        <w:outlineLvl w:val="1"/>
        <w:rPr>
          <w:sz w:val="28"/>
          <w:szCs w:val="28"/>
          <w:lang w:val="ru-RU"/>
        </w:rPr>
      </w:pPr>
      <w:r w:rsidRPr="00D526E2">
        <w:rPr>
          <w:sz w:val="28"/>
          <w:szCs w:val="28"/>
          <w:lang w:val="ru-RU"/>
        </w:rPr>
        <w:t>на 20</w:t>
      </w:r>
      <w:r w:rsidR="00B75C44">
        <w:rPr>
          <w:sz w:val="28"/>
          <w:szCs w:val="28"/>
          <w:lang w:val="ru-RU"/>
        </w:rPr>
        <w:t>20</w:t>
      </w:r>
      <w:r w:rsidRPr="00D526E2">
        <w:rPr>
          <w:sz w:val="28"/>
          <w:szCs w:val="28"/>
          <w:lang w:val="ru-RU"/>
        </w:rPr>
        <w:t xml:space="preserve"> год в сумме </w:t>
      </w:r>
      <w:r w:rsidR="009D484E">
        <w:rPr>
          <w:sz w:val="28"/>
          <w:szCs w:val="28"/>
          <w:lang w:val="ru-RU"/>
        </w:rPr>
        <w:t>159,3</w:t>
      </w:r>
      <w:r w:rsidRPr="00D526E2">
        <w:rPr>
          <w:sz w:val="28"/>
          <w:szCs w:val="28"/>
          <w:lang w:val="ru-RU"/>
        </w:rPr>
        <w:t xml:space="preserve"> тыс. рублей </w:t>
      </w:r>
    </w:p>
    <w:p w:rsidR="003F4E6B" w:rsidRPr="00D526E2" w:rsidRDefault="00C41260" w:rsidP="00C41260">
      <w:pPr>
        <w:tabs>
          <w:tab w:val="left" w:pos="1560"/>
        </w:tabs>
        <w:ind w:firstLine="708"/>
        <w:jc w:val="both"/>
        <w:rPr>
          <w:sz w:val="28"/>
          <w:szCs w:val="28"/>
          <w:lang w:val="ru-RU"/>
        </w:rPr>
      </w:pPr>
      <w:r w:rsidRPr="00D526E2">
        <w:rPr>
          <w:sz w:val="28"/>
          <w:szCs w:val="28"/>
          <w:lang w:val="ru-RU"/>
        </w:rPr>
        <w:t>17</w:t>
      </w:r>
      <w:r w:rsidR="003F4E6B" w:rsidRPr="00D526E2">
        <w:rPr>
          <w:sz w:val="28"/>
          <w:szCs w:val="28"/>
          <w:lang w:val="ru-RU"/>
        </w:rPr>
        <w:t>.</w:t>
      </w:r>
      <w:r w:rsidR="00B52883">
        <w:rPr>
          <w:sz w:val="28"/>
          <w:szCs w:val="28"/>
          <w:lang w:val="ru-RU"/>
        </w:rPr>
        <w:t>4</w:t>
      </w:r>
      <w:r w:rsidR="003F4E6B" w:rsidRPr="00D526E2">
        <w:rPr>
          <w:sz w:val="28"/>
          <w:szCs w:val="28"/>
          <w:lang w:val="ru-RU"/>
        </w:rPr>
        <w:t>.</w:t>
      </w:r>
      <w:r w:rsidR="00B85831" w:rsidRPr="00D526E2">
        <w:rPr>
          <w:sz w:val="28"/>
          <w:szCs w:val="28"/>
          <w:lang w:val="ru-RU"/>
        </w:rPr>
        <w:t xml:space="preserve"> </w:t>
      </w:r>
      <w:r w:rsidRPr="00D526E2">
        <w:rPr>
          <w:sz w:val="28"/>
          <w:szCs w:val="28"/>
          <w:lang w:val="ru-RU"/>
        </w:rPr>
        <w:t xml:space="preserve"> </w:t>
      </w:r>
      <w:r w:rsidR="003F4E6B" w:rsidRPr="00D526E2">
        <w:rPr>
          <w:sz w:val="28"/>
          <w:szCs w:val="28"/>
          <w:lang w:val="ru-RU"/>
        </w:rPr>
        <w:t xml:space="preserve">на расходы по осуществлению внешнего муниципального финансового контроля в соответствии с порядком предоставления согласно приложению </w:t>
      </w:r>
      <w:r w:rsidR="002E1527">
        <w:rPr>
          <w:sz w:val="28"/>
          <w:szCs w:val="28"/>
          <w:lang w:val="ru-RU"/>
        </w:rPr>
        <w:t>9</w:t>
      </w:r>
      <w:r w:rsidR="003F4E6B" w:rsidRPr="00D526E2">
        <w:rPr>
          <w:sz w:val="28"/>
          <w:szCs w:val="28"/>
          <w:lang w:val="ru-RU"/>
        </w:rPr>
        <w:t xml:space="preserve"> </w:t>
      </w:r>
    </w:p>
    <w:p w:rsidR="003F4E6B" w:rsidRPr="00D526E2" w:rsidRDefault="003F4E6B" w:rsidP="001D0E2A">
      <w:pPr>
        <w:autoSpaceDE w:val="0"/>
        <w:autoSpaceDN w:val="0"/>
        <w:adjustRightInd w:val="0"/>
        <w:ind w:firstLine="720"/>
        <w:jc w:val="both"/>
        <w:outlineLvl w:val="1"/>
        <w:rPr>
          <w:sz w:val="28"/>
          <w:szCs w:val="28"/>
          <w:lang w:val="ru-RU"/>
        </w:rPr>
      </w:pPr>
      <w:r w:rsidRPr="00D526E2">
        <w:rPr>
          <w:sz w:val="28"/>
          <w:szCs w:val="28"/>
          <w:lang w:val="ru-RU"/>
        </w:rPr>
        <w:t>на 20</w:t>
      </w:r>
      <w:r w:rsidR="00B75C44">
        <w:rPr>
          <w:sz w:val="28"/>
          <w:szCs w:val="28"/>
          <w:lang w:val="ru-RU"/>
        </w:rPr>
        <w:t>20</w:t>
      </w:r>
      <w:r w:rsidRPr="00D526E2">
        <w:rPr>
          <w:sz w:val="28"/>
          <w:szCs w:val="28"/>
          <w:lang w:val="ru-RU"/>
        </w:rPr>
        <w:t xml:space="preserve"> год в сумме </w:t>
      </w:r>
      <w:r w:rsidR="009D484E">
        <w:rPr>
          <w:sz w:val="28"/>
          <w:szCs w:val="28"/>
          <w:lang w:val="ru-RU"/>
        </w:rPr>
        <w:t>243,5</w:t>
      </w:r>
      <w:r w:rsidRPr="00D526E2">
        <w:rPr>
          <w:sz w:val="28"/>
          <w:szCs w:val="28"/>
          <w:lang w:val="ru-RU"/>
        </w:rPr>
        <w:t xml:space="preserve"> тыс. рублей </w:t>
      </w:r>
    </w:p>
    <w:p w:rsidR="003F4E6B" w:rsidRPr="00D526E2" w:rsidRDefault="00C41260" w:rsidP="00A420BF">
      <w:pPr>
        <w:ind w:firstLine="708"/>
        <w:jc w:val="both"/>
        <w:rPr>
          <w:sz w:val="28"/>
          <w:szCs w:val="28"/>
          <w:lang w:val="ru-RU"/>
        </w:rPr>
      </w:pPr>
      <w:r w:rsidRPr="00D526E2">
        <w:rPr>
          <w:sz w:val="28"/>
          <w:szCs w:val="28"/>
          <w:lang w:val="ru-RU"/>
        </w:rPr>
        <w:t>17</w:t>
      </w:r>
      <w:r w:rsidR="003F4E6B" w:rsidRPr="00D526E2">
        <w:rPr>
          <w:sz w:val="28"/>
          <w:szCs w:val="28"/>
          <w:lang w:val="ru-RU"/>
        </w:rPr>
        <w:t>.</w:t>
      </w:r>
      <w:r w:rsidR="00B52883">
        <w:rPr>
          <w:sz w:val="28"/>
          <w:szCs w:val="28"/>
          <w:lang w:val="ru-RU"/>
        </w:rPr>
        <w:t>5</w:t>
      </w:r>
      <w:r w:rsidR="003F4E6B" w:rsidRPr="00D526E2">
        <w:rPr>
          <w:sz w:val="28"/>
          <w:szCs w:val="28"/>
          <w:lang w:val="ru-RU"/>
        </w:rPr>
        <w:t>.</w:t>
      </w:r>
      <w:r w:rsidR="00041E2C" w:rsidRPr="00D526E2">
        <w:rPr>
          <w:sz w:val="28"/>
          <w:szCs w:val="28"/>
          <w:lang w:val="ru-RU"/>
        </w:rPr>
        <w:t xml:space="preserve"> </w:t>
      </w:r>
      <w:r w:rsidRPr="00D526E2">
        <w:rPr>
          <w:sz w:val="28"/>
          <w:szCs w:val="28"/>
          <w:lang w:val="ru-RU"/>
        </w:rPr>
        <w:t xml:space="preserve">   </w:t>
      </w:r>
      <w:r w:rsidR="003F4E6B" w:rsidRPr="00D526E2">
        <w:rPr>
          <w:sz w:val="28"/>
          <w:szCs w:val="28"/>
          <w:lang w:val="ru-RU"/>
        </w:rPr>
        <w:t xml:space="preserve">на расходы по осуществлению муниципального жилищного контроля на территории Ефимовского городского поселения в соответствии с порядком предоставления согласно приложению </w:t>
      </w:r>
      <w:r w:rsidR="002E1527">
        <w:rPr>
          <w:sz w:val="28"/>
          <w:szCs w:val="28"/>
          <w:lang w:val="ru-RU"/>
        </w:rPr>
        <w:t>10</w:t>
      </w:r>
    </w:p>
    <w:p w:rsidR="003F4E6B" w:rsidRPr="00D526E2" w:rsidRDefault="003F4E6B" w:rsidP="001D0E2A">
      <w:pPr>
        <w:autoSpaceDE w:val="0"/>
        <w:autoSpaceDN w:val="0"/>
        <w:adjustRightInd w:val="0"/>
        <w:ind w:firstLine="720"/>
        <w:jc w:val="both"/>
        <w:outlineLvl w:val="1"/>
        <w:rPr>
          <w:sz w:val="28"/>
          <w:szCs w:val="28"/>
          <w:lang w:val="ru-RU"/>
        </w:rPr>
      </w:pPr>
      <w:r w:rsidRPr="00D526E2">
        <w:rPr>
          <w:sz w:val="28"/>
          <w:szCs w:val="28"/>
          <w:lang w:val="ru-RU"/>
        </w:rPr>
        <w:t>на 20</w:t>
      </w:r>
      <w:r w:rsidR="00B75C44">
        <w:rPr>
          <w:sz w:val="28"/>
          <w:szCs w:val="28"/>
          <w:lang w:val="ru-RU"/>
        </w:rPr>
        <w:t>20</w:t>
      </w:r>
      <w:r w:rsidRPr="00D526E2">
        <w:rPr>
          <w:sz w:val="28"/>
          <w:szCs w:val="28"/>
          <w:lang w:val="ru-RU"/>
        </w:rPr>
        <w:t xml:space="preserve"> год в сумме </w:t>
      </w:r>
      <w:r w:rsidR="009D484E">
        <w:rPr>
          <w:sz w:val="28"/>
          <w:szCs w:val="28"/>
          <w:lang w:val="ru-RU"/>
        </w:rPr>
        <w:t>58,2</w:t>
      </w:r>
      <w:r w:rsidRPr="00D526E2">
        <w:rPr>
          <w:sz w:val="28"/>
          <w:szCs w:val="28"/>
          <w:lang w:val="ru-RU"/>
        </w:rPr>
        <w:t xml:space="preserve"> тыс. рублей </w:t>
      </w:r>
    </w:p>
    <w:p w:rsidR="003F4E6B" w:rsidRPr="00D526E2" w:rsidRDefault="00C41260" w:rsidP="0095673A">
      <w:pPr>
        <w:ind w:firstLine="709"/>
        <w:jc w:val="both"/>
        <w:rPr>
          <w:sz w:val="28"/>
          <w:szCs w:val="28"/>
          <w:lang w:val="ru-RU"/>
        </w:rPr>
      </w:pPr>
      <w:r w:rsidRPr="00D526E2">
        <w:rPr>
          <w:sz w:val="28"/>
          <w:szCs w:val="28"/>
          <w:lang w:val="ru-RU"/>
        </w:rPr>
        <w:t>17</w:t>
      </w:r>
      <w:r w:rsidR="003F4E6B" w:rsidRPr="00D526E2">
        <w:rPr>
          <w:sz w:val="28"/>
          <w:szCs w:val="28"/>
          <w:lang w:val="ru-RU"/>
        </w:rPr>
        <w:t>.</w:t>
      </w:r>
      <w:r w:rsidR="00B52883">
        <w:rPr>
          <w:sz w:val="28"/>
          <w:szCs w:val="28"/>
          <w:lang w:val="ru-RU"/>
        </w:rPr>
        <w:t>6</w:t>
      </w:r>
      <w:r w:rsidR="003F4E6B" w:rsidRPr="00D526E2">
        <w:rPr>
          <w:sz w:val="28"/>
          <w:szCs w:val="28"/>
          <w:lang w:val="ru-RU"/>
        </w:rPr>
        <w:t>.</w:t>
      </w:r>
      <w:r w:rsidRPr="00D526E2">
        <w:rPr>
          <w:sz w:val="28"/>
          <w:szCs w:val="28"/>
          <w:lang w:val="ru-RU"/>
        </w:rPr>
        <w:t xml:space="preserve"> </w:t>
      </w:r>
      <w:r w:rsidR="003F4E6B" w:rsidRPr="00D526E2">
        <w:rPr>
          <w:sz w:val="28"/>
          <w:szCs w:val="28"/>
          <w:lang w:val="ru-RU"/>
        </w:rPr>
        <w:t xml:space="preserve">на расходы по реализации полномочий поселений в области градостроительной деятельности  в сумме в соответствии с  порядком предоставления из бюджета Ефимовского городского поселения межбюджетных трансфертов на реализацию полномочий поселений в области градостроительной деятельности Ефимовского городского поселения согласно приложению </w:t>
      </w:r>
      <w:r w:rsidR="00593409" w:rsidRPr="00D526E2">
        <w:rPr>
          <w:sz w:val="28"/>
          <w:szCs w:val="28"/>
          <w:lang w:val="ru-RU"/>
        </w:rPr>
        <w:t>11</w:t>
      </w:r>
    </w:p>
    <w:p w:rsidR="003F4E6B" w:rsidRPr="00D526E2" w:rsidRDefault="003F4E6B" w:rsidP="001D0E2A">
      <w:pPr>
        <w:autoSpaceDE w:val="0"/>
        <w:autoSpaceDN w:val="0"/>
        <w:adjustRightInd w:val="0"/>
        <w:ind w:firstLine="720"/>
        <w:jc w:val="both"/>
        <w:outlineLvl w:val="1"/>
        <w:rPr>
          <w:sz w:val="28"/>
          <w:szCs w:val="28"/>
          <w:lang w:val="ru-RU"/>
        </w:rPr>
      </w:pPr>
      <w:r w:rsidRPr="00D526E2">
        <w:rPr>
          <w:sz w:val="28"/>
          <w:szCs w:val="28"/>
          <w:lang w:val="ru-RU"/>
        </w:rPr>
        <w:t>на 20</w:t>
      </w:r>
      <w:r w:rsidR="00B75C44">
        <w:rPr>
          <w:sz w:val="28"/>
          <w:szCs w:val="28"/>
          <w:lang w:val="ru-RU"/>
        </w:rPr>
        <w:t>20</w:t>
      </w:r>
      <w:r w:rsidRPr="00D526E2">
        <w:rPr>
          <w:sz w:val="28"/>
          <w:szCs w:val="28"/>
          <w:lang w:val="ru-RU"/>
        </w:rPr>
        <w:t xml:space="preserve"> год в сумме </w:t>
      </w:r>
      <w:r w:rsidR="00E027FD">
        <w:rPr>
          <w:sz w:val="28"/>
          <w:szCs w:val="28"/>
          <w:lang w:val="ru-RU"/>
        </w:rPr>
        <w:t>111,0</w:t>
      </w:r>
      <w:r w:rsidRPr="00D526E2">
        <w:rPr>
          <w:sz w:val="28"/>
          <w:szCs w:val="28"/>
          <w:lang w:val="ru-RU"/>
        </w:rPr>
        <w:t xml:space="preserve"> тыс. рублей </w:t>
      </w:r>
    </w:p>
    <w:p w:rsidR="00A32E0D" w:rsidRPr="00D526E2" w:rsidRDefault="00A32E0D" w:rsidP="001D0E2A">
      <w:pPr>
        <w:autoSpaceDE w:val="0"/>
        <w:autoSpaceDN w:val="0"/>
        <w:adjustRightInd w:val="0"/>
        <w:ind w:firstLine="720"/>
        <w:jc w:val="both"/>
        <w:outlineLvl w:val="1"/>
        <w:rPr>
          <w:sz w:val="28"/>
          <w:szCs w:val="28"/>
          <w:lang w:val="ru-RU"/>
        </w:rPr>
      </w:pPr>
    </w:p>
    <w:p w:rsidR="003F4E6B" w:rsidRDefault="003F4E6B" w:rsidP="00A420BF">
      <w:pPr>
        <w:ind w:firstLine="708"/>
        <w:jc w:val="both"/>
        <w:rPr>
          <w:sz w:val="28"/>
          <w:szCs w:val="28"/>
          <w:lang w:val="ru-RU"/>
        </w:rPr>
      </w:pPr>
      <w:r w:rsidRPr="00D526E2">
        <w:rPr>
          <w:sz w:val="28"/>
          <w:szCs w:val="28"/>
          <w:lang w:val="ru-RU"/>
        </w:rPr>
        <w:t xml:space="preserve">Заключение соглашений органов местного самоуправления Ефимовского городского поселения с органами местного самоуправления Бокситогорского муниципального района производится в соответствии с Положением о порядке заключения соглашений органов </w:t>
      </w:r>
      <w:r w:rsidRPr="00741C9B">
        <w:rPr>
          <w:sz w:val="28"/>
          <w:szCs w:val="28"/>
          <w:lang w:val="ru-RU"/>
        </w:rPr>
        <w:t>местного самоуправления Ефимовского городского поселения с органами местного самоуправления Бокситогорского муниципального района о передаче (принятии) части полномочий по решению вопросов местного значения, утвержденного решением совета депутатов Ефимовского городского поселения от 23.10.2014 №8.</w:t>
      </w:r>
    </w:p>
    <w:p w:rsidR="00C41260" w:rsidRDefault="00C41260" w:rsidP="00A420BF">
      <w:pPr>
        <w:ind w:firstLine="708"/>
        <w:jc w:val="both"/>
        <w:rPr>
          <w:sz w:val="28"/>
          <w:szCs w:val="28"/>
          <w:lang w:val="ru-RU"/>
        </w:rPr>
      </w:pPr>
    </w:p>
    <w:p w:rsidR="003F4E6B" w:rsidRDefault="00C41260" w:rsidP="00A420BF">
      <w:pPr>
        <w:ind w:firstLine="708"/>
        <w:jc w:val="both"/>
        <w:rPr>
          <w:sz w:val="28"/>
          <w:szCs w:val="28"/>
          <w:lang w:val="ru-RU"/>
        </w:rPr>
      </w:pPr>
      <w:r>
        <w:rPr>
          <w:sz w:val="28"/>
          <w:szCs w:val="28"/>
          <w:lang w:val="ru-RU"/>
        </w:rPr>
        <w:t>18</w:t>
      </w:r>
      <w:r w:rsidR="003F4E6B">
        <w:rPr>
          <w:sz w:val="28"/>
          <w:szCs w:val="28"/>
          <w:lang w:val="ru-RU"/>
        </w:rPr>
        <w:t>.</w:t>
      </w:r>
      <w:r w:rsidR="003F4E6B" w:rsidRPr="00901647">
        <w:rPr>
          <w:sz w:val="28"/>
          <w:szCs w:val="28"/>
          <w:lang w:val="ru-RU"/>
        </w:rPr>
        <w:t xml:space="preserve"> </w:t>
      </w:r>
      <w:r w:rsidR="003F4E6B" w:rsidRPr="005F0B63">
        <w:rPr>
          <w:sz w:val="28"/>
          <w:szCs w:val="28"/>
          <w:lang w:val="ru-RU"/>
        </w:rPr>
        <w:t>Установить верхний предел муниципального долга Ефимовского городского поселения  в течение 20</w:t>
      </w:r>
      <w:r w:rsidR="00B75C44" w:rsidRPr="005F0B63">
        <w:rPr>
          <w:sz w:val="28"/>
          <w:szCs w:val="28"/>
          <w:lang w:val="ru-RU"/>
        </w:rPr>
        <w:t xml:space="preserve">20 </w:t>
      </w:r>
      <w:r w:rsidR="003F4E6B" w:rsidRPr="005F0B63">
        <w:rPr>
          <w:sz w:val="28"/>
          <w:szCs w:val="28"/>
          <w:lang w:val="ru-RU"/>
        </w:rPr>
        <w:t xml:space="preserve">года в сумме </w:t>
      </w:r>
      <w:r w:rsidR="005F0B63" w:rsidRPr="005F0B63">
        <w:rPr>
          <w:sz w:val="28"/>
          <w:szCs w:val="28"/>
          <w:lang w:val="ru-RU"/>
        </w:rPr>
        <w:t>12 548,0</w:t>
      </w:r>
      <w:r w:rsidR="003F4E6B" w:rsidRPr="005F0B63">
        <w:rPr>
          <w:sz w:val="28"/>
          <w:szCs w:val="28"/>
          <w:lang w:val="ru-RU"/>
        </w:rPr>
        <w:t xml:space="preserve"> тыс. рублей</w:t>
      </w:r>
      <w:r w:rsidR="00F94A1F" w:rsidRPr="005F0B63">
        <w:rPr>
          <w:sz w:val="28"/>
          <w:szCs w:val="28"/>
          <w:lang w:val="ru-RU"/>
        </w:rPr>
        <w:t>, в течение 202</w:t>
      </w:r>
      <w:r w:rsidR="00B75C44" w:rsidRPr="005F0B63">
        <w:rPr>
          <w:sz w:val="28"/>
          <w:szCs w:val="28"/>
          <w:lang w:val="ru-RU"/>
        </w:rPr>
        <w:t>1</w:t>
      </w:r>
      <w:r w:rsidR="003F4E6B" w:rsidRPr="005F0B63">
        <w:rPr>
          <w:sz w:val="28"/>
          <w:szCs w:val="28"/>
          <w:lang w:val="ru-RU"/>
        </w:rPr>
        <w:t xml:space="preserve"> года в сумме </w:t>
      </w:r>
      <w:r w:rsidR="005F0B63" w:rsidRPr="005F0B63">
        <w:rPr>
          <w:sz w:val="28"/>
          <w:szCs w:val="28"/>
          <w:lang w:val="ru-RU"/>
        </w:rPr>
        <w:t>13 085,0</w:t>
      </w:r>
      <w:r w:rsidR="003F4E6B" w:rsidRPr="005F0B63">
        <w:rPr>
          <w:sz w:val="28"/>
          <w:szCs w:val="28"/>
          <w:lang w:val="ru-RU"/>
        </w:rPr>
        <w:t xml:space="preserve"> тыс. рублей</w:t>
      </w:r>
      <w:r w:rsidR="00F94A1F" w:rsidRPr="005F0B63">
        <w:rPr>
          <w:sz w:val="28"/>
          <w:szCs w:val="28"/>
          <w:lang w:val="ru-RU"/>
        </w:rPr>
        <w:t>, в течение 202</w:t>
      </w:r>
      <w:r w:rsidR="00B75C44" w:rsidRPr="005F0B63">
        <w:rPr>
          <w:sz w:val="28"/>
          <w:szCs w:val="28"/>
          <w:lang w:val="ru-RU"/>
        </w:rPr>
        <w:t>2</w:t>
      </w:r>
      <w:r w:rsidR="003F4E6B" w:rsidRPr="005F0B63">
        <w:rPr>
          <w:sz w:val="28"/>
          <w:szCs w:val="28"/>
          <w:lang w:val="ru-RU"/>
        </w:rPr>
        <w:t xml:space="preserve"> года в сумме </w:t>
      </w:r>
      <w:r w:rsidR="005F0B63" w:rsidRPr="005F0B63">
        <w:rPr>
          <w:sz w:val="28"/>
          <w:szCs w:val="28"/>
          <w:lang w:val="ru-RU"/>
        </w:rPr>
        <w:t>13 628,0</w:t>
      </w:r>
      <w:r w:rsidR="003F4E6B" w:rsidRPr="005F0B63">
        <w:rPr>
          <w:sz w:val="28"/>
          <w:szCs w:val="28"/>
          <w:lang w:val="ru-RU"/>
        </w:rPr>
        <w:t xml:space="preserve"> тыс. рублей.</w:t>
      </w:r>
    </w:p>
    <w:p w:rsidR="003F4E6B" w:rsidRDefault="003F4E6B" w:rsidP="00A420BF">
      <w:pPr>
        <w:ind w:firstLine="708"/>
        <w:jc w:val="both"/>
        <w:rPr>
          <w:sz w:val="28"/>
          <w:szCs w:val="28"/>
          <w:lang w:val="ru-RU"/>
        </w:rPr>
      </w:pPr>
    </w:p>
    <w:p w:rsidR="003F4E6B" w:rsidRPr="001C23D3" w:rsidRDefault="00C41260" w:rsidP="00360917">
      <w:pPr>
        <w:ind w:firstLine="708"/>
        <w:jc w:val="both"/>
        <w:rPr>
          <w:sz w:val="28"/>
          <w:szCs w:val="28"/>
          <w:lang w:val="ru-RU"/>
        </w:rPr>
      </w:pPr>
      <w:r>
        <w:rPr>
          <w:sz w:val="28"/>
          <w:szCs w:val="28"/>
          <w:lang w:val="ru-RU"/>
        </w:rPr>
        <w:t>19</w:t>
      </w:r>
      <w:r w:rsidR="003F4E6B" w:rsidRPr="001C23D3">
        <w:rPr>
          <w:sz w:val="28"/>
          <w:szCs w:val="28"/>
          <w:lang w:val="ru-RU"/>
        </w:rPr>
        <w:t>. Установить верхний предел муниципального долга Ефимовского городского поселения на 1 января 20</w:t>
      </w:r>
      <w:r w:rsidR="00B75C44">
        <w:rPr>
          <w:sz w:val="28"/>
          <w:szCs w:val="28"/>
          <w:lang w:val="ru-RU"/>
        </w:rPr>
        <w:t>20</w:t>
      </w:r>
      <w:r w:rsidR="00D526E2">
        <w:rPr>
          <w:sz w:val="28"/>
          <w:szCs w:val="28"/>
          <w:lang w:val="ru-RU"/>
        </w:rPr>
        <w:t xml:space="preserve"> </w:t>
      </w:r>
      <w:r w:rsidR="00F94A1F">
        <w:rPr>
          <w:sz w:val="28"/>
          <w:szCs w:val="28"/>
          <w:lang w:val="ru-RU"/>
        </w:rPr>
        <w:t xml:space="preserve"> </w:t>
      </w:r>
      <w:r w:rsidR="003F4E6B" w:rsidRPr="001C23D3">
        <w:rPr>
          <w:sz w:val="28"/>
          <w:szCs w:val="28"/>
          <w:lang w:val="ru-RU"/>
        </w:rPr>
        <w:t>года в сумме 0,0 тыс. рублей, на 1 января 20</w:t>
      </w:r>
      <w:r w:rsidR="00B75C44">
        <w:rPr>
          <w:sz w:val="28"/>
          <w:szCs w:val="28"/>
          <w:lang w:val="ru-RU"/>
        </w:rPr>
        <w:t>21</w:t>
      </w:r>
      <w:r w:rsidR="003F4E6B" w:rsidRPr="001C23D3">
        <w:rPr>
          <w:sz w:val="28"/>
          <w:szCs w:val="28"/>
          <w:lang w:val="ru-RU"/>
        </w:rPr>
        <w:t xml:space="preserve"> года в сумме 0,0 тыс. рублей и на 1 января 20</w:t>
      </w:r>
      <w:r w:rsidR="00800EB7">
        <w:rPr>
          <w:sz w:val="28"/>
          <w:szCs w:val="28"/>
          <w:lang w:val="ru-RU"/>
        </w:rPr>
        <w:t>2</w:t>
      </w:r>
      <w:r w:rsidR="00B75C44">
        <w:rPr>
          <w:sz w:val="28"/>
          <w:szCs w:val="28"/>
          <w:lang w:val="ru-RU"/>
        </w:rPr>
        <w:t>2</w:t>
      </w:r>
      <w:r w:rsidR="003F4E6B" w:rsidRPr="001C23D3">
        <w:rPr>
          <w:sz w:val="28"/>
          <w:szCs w:val="28"/>
          <w:lang w:val="ru-RU"/>
        </w:rPr>
        <w:t xml:space="preserve"> года в сумме 0,0 тыс. рублей.</w:t>
      </w:r>
    </w:p>
    <w:p w:rsidR="003F4E6B" w:rsidRPr="001C23D3" w:rsidRDefault="003F4E6B" w:rsidP="00360917">
      <w:pPr>
        <w:jc w:val="both"/>
        <w:rPr>
          <w:sz w:val="28"/>
          <w:szCs w:val="28"/>
          <w:lang w:val="ru-RU"/>
        </w:rPr>
      </w:pPr>
    </w:p>
    <w:p w:rsidR="003F4E6B" w:rsidRPr="001C23D3" w:rsidRDefault="00C41260" w:rsidP="00A420BF">
      <w:pPr>
        <w:ind w:firstLine="720"/>
        <w:jc w:val="both"/>
        <w:rPr>
          <w:sz w:val="28"/>
          <w:szCs w:val="28"/>
          <w:lang w:val="ru-RU"/>
        </w:rPr>
      </w:pPr>
      <w:r>
        <w:rPr>
          <w:sz w:val="28"/>
          <w:szCs w:val="28"/>
          <w:lang w:val="ru-RU"/>
        </w:rPr>
        <w:t>20</w:t>
      </w:r>
      <w:r w:rsidR="003F4E6B" w:rsidRPr="001C23D3">
        <w:rPr>
          <w:sz w:val="28"/>
          <w:szCs w:val="28"/>
          <w:lang w:val="ru-RU"/>
        </w:rPr>
        <w:t>. Утвердить программу муниципальных внутренних заимствований Е</w:t>
      </w:r>
      <w:r w:rsidR="000B4950">
        <w:rPr>
          <w:sz w:val="28"/>
          <w:szCs w:val="28"/>
          <w:lang w:val="ru-RU"/>
        </w:rPr>
        <w:t xml:space="preserve">фимовского городского поселения </w:t>
      </w:r>
      <w:r w:rsidR="003F4E6B" w:rsidRPr="001C23D3">
        <w:rPr>
          <w:sz w:val="28"/>
          <w:szCs w:val="28"/>
          <w:lang w:val="ru-RU"/>
        </w:rPr>
        <w:t>на 201</w:t>
      </w:r>
      <w:r w:rsidR="00F94A1F">
        <w:rPr>
          <w:sz w:val="28"/>
          <w:szCs w:val="28"/>
          <w:lang w:val="ru-RU"/>
        </w:rPr>
        <w:t>9</w:t>
      </w:r>
      <w:r w:rsidR="003F4E6B" w:rsidRPr="001C23D3">
        <w:rPr>
          <w:sz w:val="28"/>
          <w:szCs w:val="28"/>
          <w:lang w:val="ru-RU"/>
        </w:rPr>
        <w:t xml:space="preserve"> год </w:t>
      </w:r>
      <w:r w:rsidR="000B4950">
        <w:rPr>
          <w:sz w:val="28"/>
          <w:szCs w:val="28"/>
          <w:lang w:val="ru-RU"/>
        </w:rPr>
        <w:t xml:space="preserve">и </w:t>
      </w:r>
      <w:r w:rsidR="003F4E6B" w:rsidRPr="001C23D3">
        <w:rPr>
          <w:sz w:val="28"/>
          <w:szCs w:val="28"/>
          <w:lang w:val="ru-RU"/>
        </w:rPr>
        <w:t>на плановый период  20</w:t>
      </w:r>
      <w:r w:rsidR="00F94A1F">
        <w:rPr>
          <w:sz w:val="28"/>
          <w:szCs w:val="28"/>
          <w:lang w:val="ru-RU"/>
        </w:rPr>
        <w:t>2</w:t>
      </w:r>
      <w:r w:rsidR="00B75C44">
        <w:rPr>
          <w:sz w:val="28"/>
          <w:szCs w:val="28"/>
          <w:lang w:val="ru-RU"/>
        </w:rPr>
        <w:t>1</w:t>
      </w:r>
      <w:r w:rsidR="003F4E6B" w:rsidRPr="001C23D3">
        <w:rPr>
          <w:sz w:val="28"/>
          <w:szCs w:val="28"/>
          <w:lang w:val="ru-RU"/>
        </w:rPr>
        <w:t xml:space="preserve"> и 20</w:t>
      </w:r>
      <w:r w:rsidR="00F94A1F">
        <w:rPr>
          <w:sz w:val="28"/>
          <w:szCs w:val="28"/>
          <w:lang w:val="ru-RU"/>
        </w:rPr>
        <w:t>2</w:t>
      </w:r>
      <w:r w:rsidR="00B75C44">
        <w:rPr>
          <w:sz w:val="28"/>
          <w:szCs w:val="28"/>
          <w:lang w:val="ru-RU"/>
        </w:rPr>
        <w:t>2</w:t>
      </w:r>
      <w:r w:rsidR="003F4E6B" w:rsidRPr="001C23D3">
        <w:rPr>
          <w:sz w:val="28"/>
          <w:szCs w:val="28"/>
          <w:lang w:val="ru-RU"/>
        </w:rPr>
        <w:t xml:space="preserve"> годов согласно приложению </w:t>
      </w:r>
      <w:r w:rsidR="00593409">
        <w:rPr>
          <w:sz w:val="28"/>
          <w:szCs w:val="28"/>
          <w:lang w:val="ru-RU"/>
        </w:rPr>
        <w:t>12</w:t>
      </w:r>
      <w:r w:rsidR="003F4E6B" w:rsidRPr="001C23D3">
        <w:rPr>
          <w:sz w:val="28"/>
          <w:szCs w:val="28"/>
          <w:lang w:val="ru-RU"/>
        </w:rPr>
        <w:t xml:space="preserve">. </w:t>
      </w:r>
    </w:p>
    <w:p w:rsidR="003F4E6B" w:rsidRPr="001C23D3" w:rsidRDefault="003F4E6B" w:rsidP="00A420BF">
      <w:pPr>
        <w:ind w:firstLine="720"/>
        <w:jc w:val="both"/>
        <w:rPr>
          <w:sz w:val="28"/>
          <w:szCs w:val="28"/>
          <w:lang w:val="ru-RU"/>
        </w:rPr>
      </w:pPr>
    </w:p>
    <w:p w:rsidR="003F4E6B" w:rsidRPr="001C23D3" w:rsidRDefault="00C41260" w:rsidP="00360917">
      <w:pPr>
        <w:ind w:firstLine="708"/>
        <w:jc w:val="both"/>
        <w:rPr>
          <w:sz w:val="28"/>
          <w:szCs w:val="28"/>
          <w:lang w:val="ru-RU"/>
        </w:rPr>
      </w:pPr>
      <w:r>
        <w:rPr>
          <w:sz w:val="28"/>
          <w:szCs w:val="28"/>
          <w:lang w:val="ru-RU"/>
        </w:rPr>
        <w:lastRenderedPageBreak/>
        <w:t>21</w:t>
      </w:r>
      <w:r w:rsidR="003F4E6B" w:rsidRPr="001C23D3">
        <w:rPr>
          <w:sz w:val="28"/>
          <w:szCs w:val="28"/>
          <w:lang w:val="ru-RU"/>
        </w:rPr>
        <w:t>.Установить предельный  объем  расходов на обслуживание муниципального долга Ефимовского городского поселения</w:t>
      </w:r>
    </w:p>
    <w:p w:rsidR="003F4E6B" w:rsidRPr="001C23D3" w:rsidRDefault="003F4E6B" w:rsidP="00360917">
      <w:pPr>
        <w:ind w:firstLine="708"/>
        <w:jc w:val="both"/>
        <w:rPr>
          <w:sz w:val="28"/>
          <w:szCs w:val="28"/>
          <w:lang w:val="ru-RU"/>
        </w:rPr>
      </w:pPr>
      <w:r w:rsidRPr="001C23D3">
        <w:rPr>
          <w:sz w:val="28"/>
          <w:szCs w:val="28"/>
          <w:lang w:val="ru-RU"/>
        </w:rPr>
        <w:t xml:space="preserve">на </w:t>
      </w:r>
      <w:r w:rsidR="00B75C44">
        <w:rPr>
          <w:sz w:val="28"/>
          <w:szCs w:val="28"/>
          <w:lang w:val="ru-RU"/>
        </w:rPr>
        <w:t>2020</w:t>
      </w:r>
      <w:r w:rsidRPr="001C23D3">
        <w:rPr>
          <w:sz w:val="28"/>
          <w:szCs w:val="28"/>
          <w:lang w:val="ru-RU"/>
        </w:rPr>
        <w:t xml:space="preserve"> год в сумме 0,0 тыс. рублей,</w:t>
      </w:r>
    </w:p>
    <w:p w:rsidR="003F4E6B" w:rsidRPr="001C23D3" w:rsidRDefault="003F4E6B" w:rsidP="00360917">
      <w:pPr>
        <w:ind w:firstLine="708"/>
        <w:jc w:val="both"/>
        <w:rPr>
          <w:sz w:val="28"/>
          <w:szCs w:val="28"/>
          <w:lang w:val="ru-RU"/>
        </w:rPr>
      </w:pPr>
      <w:r w:rsidRPr="001C23D3">
        <w:rPr>
          <w:sz w:val="28"/>
          <w:szCs w:val="28"/>
          <w:lang w:val="ru-RU"/>
        </w:rPr>
        <w:t>на 20</w:t>
      </w:r>
      <w:r w:rsidR="0045740A">
        <w:rPr>
          <w:sz w:val="28"/>
          <w:szCs w:val="28"/>
          <w:lang w:val="ru-RU"/>
        </w:rPr>
        <w:t>2</w:t>
      </w:r>
      <w:r w:rsidR="00B75C44">
        <w:rPr>
          <w:sz w:val="28"/>
          <w:szCs w:val="28"/>
          <w:lang w:val="ru-RU"/>
        </w:rPr>
        <w:t>1</w:t>
      </w:r>
      <w:r w:rsidRPr="001C23D3">
        <w:rPr>
          <w:sz w:val="28"/>
          <w:szCs w:val="28"/>
          <w:lang w:val="ru-RU"/>
        </w:rPr>
        <w:t xml:space="preserve"> год в сумме 0,0 тыс. рублей,</w:t>
      </w:r>
    </w:p>
    <w:p w:rsidR="003F4E6B" w:rsidRPr="00A602B3" w:rsidRDefault="003F4E6B" w:rsidP="00360917">
      <w:pPr>
        <w:ind w:firstLine="708"/>
        <w:jc w:val="both"/>
        <w:rPr>
          <w:sz w:val="28"/>
          <w:szCs w:val="28"/>
          <w:lang w:val="ru-RU"/>
        </w:rPr>
      </w:pPr>
      <w:r w:rsidRPr="001C23D3">
        <w:rPr>
          <w:sz w:val="28"/>
          <w:szCs w:val="28"/>
          <w:lang w:val="ru-RU"/>
        </w:rPr>
        <w:t>на 20</w:t>
      </w:r>
      <w:r w:rsidR="000B4950">
        <w:rPr>
          <w:sz w:val="28"/>
          <w:szCs w:val="28"/>
          <w:lang w:val="ru-RU"/>
        </w:rPr>
        <w:t>2</w:t>
      </w:r>
      <w:r w:rsidR="00B75C44">
        <w:rPr>
          <w:sz w:val="28"/>
          <w:szCs w:val="28"/>
          <w:lang w:val="ru-RU"/>
        </w:rPr>
        <w:t>2</w:t>
      </w:r>
      <w:r w:rsidRPr="001C23D3">
        <w:rPr>
          <w:sz w:val="28"/>
          <w:szCs w:val="28"/>
          <w:lang w:val="ru-RU"/>
        </w:rPr>
        <w:t xml:space="preserve"> год в сумме 0,0 тыс. рублей.</w:t>
      </w:r>
    </w:p>
    <w:p w:rsidR="003F4E6B" w:rsidRDefault="003F4E6B" w:rsidP="00A420BF">
      <w:pPr>
        <w:ind w:firstLine="720"/>
        <w:jc w:val="both"/>
        <w:rPr>
          <w:sz w:val="28"/>
          <w:szCs w:val="28"/>
          <w:lang w:val="ru-RU"/>
        </w:rPr>
      </w:pPr>
    </w:p>
    <w:p w:rsidR="003F4E6B" w:rsidRDefault="00C41260" w:rsidP="00A420BF">
      <w:pPr>
        <w:ind w:firstLine="708"/>
        <w:jc w:val="both"/>
        <w:rPr>
          <w:sz w:val="28"/>
          <w:szCs w:val="28"/>
          <w:lang w:val="ru-RU"/>
        </w:rPr>
      </w:pPr>
      <w:r>
        <w:rPr>
          <w:sz w:val="28"/>
          <w:szCs w:val="28"/>
          <w:lang w:val="ru-RU"/>
        </w:rPr>
        <w:t>22</w:t>
      </w:r>
      <w:r w:rsidR="003F4E6B">
        <w:rPr>
          <w:sz w:val="28"/>
          <w:szCs w:val="28"/>
          <w:lang w:val="ru-RU"/>
        </w:rPr>
        <w:t xml:space="preserve">. </w:t>
      </w:r>
      <w:r w:rsidR="003F4E6B" w:rsidRPr="00901647">
        <w:rPr>
          <w:sz w:val="28"/>
          <w:szCs w:val="28"/>
          <w:lang w:val="ru-RU"/>
        </w:rPr>
        <w:t xml:space="preserve">Предоставить право  администрации </w:t>
      </w:r>
      <w:r w:rsidR="003F4E6B">
        <w:rPr>
          <w:sz w:val="28"/>
          <w:szCs w:val="28"/>
          <w:lang w:val="ru-RU"/>
        </w:rPr>
        <w:t xml:space="preserve">Ефимовского городского поселения осуществлять в </w:t>
      </w:r>
      <w:r w:rsidR="00B75C44">
        <w:rPr>
          <w:sz w:val="28"/>
          <w:szCs w:val="28"/>
          <w:lang w:val="ru-RU"/>
        </w:rPr>
        <w:t>2020</w:t>
      </w:r>
      <w:r w:rsidR="003F4E6B">
        <w:rPr>
          <w:sz w:val="28"/>
          <w:szCs w:val="28"/>
          <w:lang w:val="ru-RU"/>
        </w:rPr>
        <w:t xml:space="preserve"> году и плановом периоде 20</w:t>
      </w:r>
      <w:r w:rsidR="0045740A">
        <w:rPr>
          <w:sz w:val="28"/>
          <w:szCs w:val="28"/>
          <w:lang w:val="ru-RU"/>
        </w:rPr>
        <w:t>2</w:t>
      </w:r>
      <w:r w:rsidR="00B75C44">
        <w:rPr>
          <w:sz w:val="28"/>
          <w:szCs w:val="28"/>
          <w:lang w:val="ru-RU"/>
        </w:rPr>
        <w:t>1</w:t>
      </w:r>
      <w:r w:rsidR="003F4E6B">
        <w:rPr>
          <w:sz w:val="28"/>
          <w:szCs w:val="28"/>
          <w:lang w:val="ru-RU"/>
        </w:rPr>
        <w:t xml:space="preserve"> и 20</w:t>
      </w:r>
      <w:r w:rsidR="0045740A">
        <w:rPr>
          <w:sz w:val="28"/>
          <w:szCs w:val="28"/>
          <w:lang w:val="ru-RU"/>
        </w:rPr>
        <w:t>2</w:t>
      </w:r>
      <w:r w:rsidR="00B75C44">
        <w:rPr>
          <w:sz w:val="28"/>
          <w:szCs w:val="28"/>
          <w:lang w:val="ru-RU"/>
        </w:rPr>
        <w:t>2</w:t>
      </w:r>
      <w:r w:rsidR="003F4E6B">
        <w:rPr>
          <w:sz w:val="28"/>
          <w:szCs w:val="28"/>
          <w:lang w:val="ru-RU"/>
        </w:rPr>
        <w:t xml:space="preserve"> годов заимствования </w:t>
      </w:r>
      <w:r w:rsidR="003F4E6B" w:rsidRPr="00901647">
        <w:rPr>
          <w:sz w:val="28"/>
          <w:szCs w:val="28"/>
          <w:lang w:val="ru-RU"/>
        </w:rPr>
        <w:t xml:space="preserve">в соответствии с законодательством Российской Федерации, нормативными актами Ефимовского городского поселения, Программой муниципальных заимствований Ефимовского городского поселения  </w:t>
      </w:r>
      <w:r w:rsidR="003F4E6B">
        <w:rPr>
          <w:sz w:val="28"/>
          <w:szCs w:val="28"/>
          <w:lang w:val="ru-RU"/>
        </w:rPr>
        <w:t xml:space="preserve">на </w:t>
      </w:r>
      <w:r w:rsidR="00B75C44">
        <w:rPr>
          <w:sz w:val="28"/>
          <w:szCs w:val="28"/>
          <w:lang w:val="ru-RU"/>
        </w:rPr>
        <w:t>2020</w:t>
      </w:r>
      <w:r w:rsidR="003F4E6B">
        <w:rPr>
          <w:sz w:val="28"/>
          <w:szCs w:val="28"/>
          <w:lang w:val="ru-RU"/>
        </w:rPr>
        <w:t xml:space="preserve"> год и плановый период 20</w:t>
      </w:r>
      <w:r w:rsidR="0045740A">
        <w:rPr>
          <w:sz w:val="28"/>
          <w:szCs w:val="28"/>
          <w:lang w:val="ru-RU"/>
        </w:rPr>
        <w:t>2</w:t>
      </w:r>
      <w:r w:rsidR="00B75C44">
        <w:rPr>
          <w:sz w:val="28"/>
          <w:szCs w:val="28"/>
          <w:lang w:val="ru-RU"/>
        </w:rPr>
        <w:t>1</w:t>
      </w:r>
      <w:r w:rsidR="003F4E6B">
        <w:rPr>
          <w:sz w:val="28"/>
          <w:szCs w:val="28"/>
          <w:lang w:val="ru-RU"/>
        </w:rPr>
        <w:t xml:space="preserve"> и 20</w:t>
      </w:r>
      <w:r w:rsidR="002367C0">
        <w:rPr>
          <w:sz w:val="28"/>
          <w:szCs w:val="28"/>
          <w:lang w:val="ru-RU"/>
        </w:rPr>
        <w:t>2</w:t>
      </w:r>
      <w:r w:rsidR="00B75C44">
        <w:rPr>
          <w:sz w:val="28"/>
          <w:szCs w:val="28"/>
          <w:lang w:val="ru-RU"/>
        </w:rPr>
        <w:t>2</w:t>
      </w:r>
      <w:r w:rsidR="003F4E6B">
        <w:rPr>
          <w:sz w:val="28"/>
          <w:szCs w:val="28"/>
          <w:lang w:val="ru-RU"/>
        </w:rPr>
        <w:t xml:space="preserve"> годов </w:t>
      </w:r>
      <w:r w:rsidR="003F4E6B" w:rsidRPr="00901647">
        <w:rPr>
          <w:sz w:val="28"/>
          <w:szCs w:val="28"/>
          <w:lang w:val="ru-RU"/>
        </w:rPr>
        <w:t>с учетом предельной величины муниципального долга.</w:t>
      </w:r>
    </w:p>
    <w:p w:rsidR="003F4E6B" w:rsidRPr="00901647" w:rsidRDefault="003F4E6B" w:rsidP="00A420BF">
      <w:pPr>
        <w:ind w:firstLine="708"/>
        <w:jc w:val="both"/>
        <w:rPr>
          <w:sz w:val="28"/>
          <w:szCs w:val="28"/>
          <w:lang w:val="ru-RU"/>
        </w:rPr>
      </w:pPr>
    </w:p>
    <w:p w:rsidR="003F4E6B" w:rsidRDefault="00C41260" w:rsidP="00A420BF">
      <w:pPr>
        <w:ind w:firstLine="720"/>
        <w:jc w:val="both"/>
        <w:rPr>
          <w:sz w:val="28"/>
          <w:szCs w:val="28"/>
          <w:lang w:val="ru-RU"/>
        </w:rPr>
      </w:pPr>
      <w:r>
        <w:rPr>
          <w:sz w:val="28"/>
          <w:szCs w:val="28"/>
          <w:lang w:val="ru-RU"/>
        </w:rPr>
        <w:t>23</w:t>
      </w:r>
      <w:r w:rsidR="003F4E6B">
        <w:rPr>
          <w:sz w:val="28"/>
          <w:szCs w:val="28"/>
          <w:lang w:val="ru-RU"/>
        </w:rPr>
        <w:t xml:space="preserve">. </w:t>
      </w:r>
      <w:r w:rsidR="003F4E6B" w:rsidRPr="00901647">
        <w:rPr>
          <w:sz w:val="28"/>
          <w:szCs w:val="28"/>
          <w:lang w:val="ru-RU"/>
        </w:rPr>
        <w:t>Уст</w:t>
      </w:r>
      <w:r w:rsidR="003F4E6B">
        <w:rPr>
          <w:sz w:val="28"/>
          <w:szCs w:val="28"/>
          <w:lang w:val="ru-RU"/>
        </w:rPr>
        <w:t xml:space="preserve">ановить, что привлекаемые в </w:t>
      </w:r>
      <w:r w:rsidR="00B75C44">
        <w:rPr>
          <w:sz w:val="28"/>
          <w:szCs w:val="28"/>
          <w:lang w:val="ru-RU"/>
        </w:rPr>
        <w:t>2020</w:t>
      </w:r>
      <w:r w:rsidR="003F4E6B">
        <w:rPr>
          <w:sz w:val="28"/>
          <w:szCs w:val="28"/>
          <w:lang w:val="ru-RU"/>
        </w:rPr>
        <w:t xml:space="preserve"> году и</w:t>
      </w:r>
      <w:r w:rsidR="003F4E6B" w:rsidRPr="00901647">
        <w:rPr>
          <w:sz w:val="28"/>
          <w:szCs w:val="28"/>
          <w:lang w:val="ru-RU"/>
        </w:rPr>
        <w:t xml:space="preserve"> </w:t>
      </w:r>
      <w:r w:rsidR="0045740A">
        <w:rPr>
          <w:sz w:val="28"/>
          <w:szCs w:val="28"/>
          <w:lang w:val="ru-RU"/>
        </w:rPr>
        <w:t>плановом периоде 202</w:t>
      </w:r>
      <w:r w:rsidR="00B75C44">
        <w:rPr>
          <w:sz w:val="28"/>
          <w:szCs w:val="28"/>
          <w:lang w:val="ru-RU"/>
        </w:rPr>
        <w:t>1</w:t>
      </w:r>
      <w:r w:rsidR="003F4E6B">
        <w:rPr>
          <w:sz w:val="28"/>
          <w:szCs w:val="28"/>
          <w:lang w:val="ru-RU"/>
        </w:rPr>
        <w:t xml:space="preserve"> и 20</w:t>
      </w:r>
      <w:r w:rsidR="002367C0">
        <w:rPr>
          <w:sz w:val="28"/>
          <w:szCs w:val="28"/>
          <w:lang w:val="ru-RU"/>
        </w:rPr>
        <w:t>2</w:t>
      </w:r>
      <w:r w:rsidR="00B75C44">
        <w:rPr>
          <w:sz w:val="28"/>
          <w:szCs w:val="28"/>
          <w:lang w:val="ru-RU"/>
        </w:rPr>
        <w:t>2</w:t>
      </w:r>
      <w:r w:rsidR="003F4E6B">
        <w:rPr>
          <w:sz w:val="28"/>
          <w:szCs w:val="28"/>
          <w:lang w:val="ru-RU"/>
        </w:rPr>
        <w:t xml:space="preserve"> годов </w:t>
      </w:r>
      <w:r w:rsidR="003F4E6B" w:rsidRPr="00901647">
        <w:rPr>
          <w:sz w:val="28"/>
          <w:szCs w:val="28"/>
          <w:lang w:val="ru-RU"/>
        </w:rPr>
        <w:t>заемные средства направляются на финансирование временных кассовых разрывов, возникающих п</w:t>
      </w:r>
      <w:r w:rsidR="003F4E6B">
        <w:rPr>
          <w:sz w:val="28"/>
          <w:szCs w:val="28"/>
          <w:lang w:val="ru-RU"/>
        </w:rPr>
        <w:t>ри исполнении  местного бюджета, а так же на погашение муниципального долга.</w:t>
      </w:r>
    </w:p>
    <w:p w:rsidR="003F4E6B" w:rsidRPr="001928B7" w:rsidRDefault="003F4E6B" w:rsidP="00A420BF">
      <w:pPr>
        <w:ind w:firstLine="720"/>
        <w:jc w:val="both"/>
        <w:rPr>
          <w:sz w:val="28"/>
          <w:szCs w:val="28"/>
          <w:lang w:val="ru-RU"/>
        </w:rPr>
      </w:pPr>
    </w:p>
    <w:p w:rsidR="003F4E6B" w:rsidRDefault="00C41260" w:rsidP="00A420BF">
      <w:pPr>
        <w:autoSpaceDE w:val="0"/>
        <w:autoSpaceDN w:val="0"/>
        <w:adjustRightInd w:val="0"/>
        <w:ind w:firstLine="709"/>
        <w:jc w:val="both"/>
        <w:rPr>
          <w:sz w:val="28"/>
          <w:szCs w:val="28"/>
          <w:lang w:val="ru-RU"/>
        </w:rPr>
      </w:pPr>
      <w:r>
        <w:rPr>
          <w:sz w:val="28"/>
          <w:szCs w:val="28"/>
          <w:lang w:val="ru-RU"/>
        </w:rPr>
        <w:t>24</w:t>
      </w:r>
      <w:r w:rsidR="003F4E6B">
        <w:rPr>
          <w:sz w:val="28"/>
          <w:szCs w:val="28"/>
          <w:lang w:val="ru-RU"/>
        </w:rPr>
        <w:t xml:space="preserve">. Для исполнения судебных актов, вступивших в законную силу, предусмотреть на </w:t>
      </w:r>
      <w:r w:rsidR="00B75C44">
        <w:rPr>
          <w:sz w:val="28"/>
          <w:szCs w:val="28"/>
          <w:lang w:val="ru-RU"/>
        </w:rPr>
        <w:t>2020</w:t>
      </w:r>
      <w:r w:rsidR="003F4E6B">
        <w:rPr>
          <w:sz w:val="28"/>
          <w:szCs w:val="28"/>
          <w:lang w:val="ru-RU"/>
        </w:rPr>
        <w:t xml:space="preserve"> год – </w:t>
      </w:r>
      <w:r w:rsidR="00B70C60">
        <w:rPr>
          <w:sz w:val="28"/>
          <w:szCs w:val="28"/>
          <w:lang w:val="ru-RU"/>
        </w:rPr>
        <w:t>300</w:t>
      </w:r>
      <w:r w:rsidR="0045740A" w:rsidRPr="006D68AB">
        <w:rPr>
          <w:sz w:val="28"/>
          <w:szCs w:val="28"/>
          <w:lang w:val="ru-RU"/>
        </w:rPr>
        <w:t xml:space="preserve"> тыс. рублей, на 202</w:t>
      </w:r>
      <w:r w:rsidR="00B75C44">
        <w:rPr>
          <w:sz w:val="28"/>
          <w:szCs w:val="28"/>
          <w:lang w:val="ru-RU"/>
        </w:rPr>
        <w:t>1</w:t>
      </w:r>
      <w:r w:rsidR="003F4E6B" w:rsidRPr="006D68AB">
        <w:rPr>
          <w:sz w:val="28"/>
          <w:szCs w:val="28"/>
          <w:lang w:val="ru-RU"/>
        </w:rPr>
        <w:t xml:space="preserve"> год – </w:t>
      </w:r>
      <w:r w:rsidR="00B70C60">
        <w:rPr>
          <w:sz w:val="28"/>
          <w:szCs w:val="28"/>
          <w:lang w:val="ru-RU"/>
        </w:rPr>
        <w:t>480</w:t>
      </w:r>
      <w:r w:rsidR="003F4E6B" w:rsidRPr="006D68AB">
        <w:rPr>
          <w:sz w:val="28"/>
          <w:szCs w:val="28"/>
          <w:lang w:val="ru-RU"/>
        </w:rPr>
        <w:t xml:space="preserve"> тыс. рублей, на 20</w:t>
      </w:r>
      <w:r w:rsidR="000F4C20" w:rsidRPr="006D68AB">
        <w:rPr>
          <w:sz w:val="28"/>
          <w:szCs w:val="28"/>
          <w:lang w:val="ru-RU"/>
        </w:rPr>
        <w:t>2</w:t>
      </w:r>
      <w:r w:rsidR="00B75C44">
        <w:rPr>
          <w:sz w:val="28"/>
          <w:szCs w:val="28"/>
          <w:lang w:val="ru-RU"/>
        </w:rPr>
        <w:t>2</w:t>
      </w:r>
      <w:r w:rsidR="003F4E6B" w:rsidRPr="006D68AB">
        <w:rPr>
          <w:sz w:val="28"/>
          <w:szCs w:val="28"/>
          <w:lang w:val="ru-RU"/>
        </w:rPr>
        <w:t xml:space="preserve"> год – </w:t>
      </w:r>
      <w:r w:rsidR="00B70C60">
        <w:rPr>
          <w:sz w:val="28"/>
          <w:szCs w:val="28"/>
          <w:lang w:val="ru-RU"/>
        </w:rPr>
        <w:t>300</w:t>
      </w:r>
      <w:r w:rsidR="003F4E6B" w:rsidRPr="006D68AB">
        <w:rPr>
          <w:sz w:val="28"/>
          <w:szCs w:val="28"/>
          <w:lang w:val="ru-RU"/>
        </w:rPr>
        <w:t xml:space="preserve"> тыс. рублей на погашение возникших обязательств Ефимовского городского поселения.</w:t>
      </w:r>
    </w:p>
    <w:p w:rsidR="003D5605" w:rsidRDefault="003D5605" w:rsidP="003D5605">
      <w:pPr>
        <w:autoSpaceDE w:val="0"/>
        <w:autoSpaceDN w:val="0"/>
        <w:adjustRightInd w:val="0"/>
        <w:ind w:firstLine="709"/>
        <w:jc w:val="both"/>
        <w:outlineLvl w:val="1"/>
        <w:rPr>
          <w:sz w:val="28"/>
          <w:szCs w:val="28"/>
          <w:lang w:val="ru-RU" w:eastAsia="ru-RU"/>
        </w:rPr>
      </w:pPr>
    </w:p>
    <w:p w:rsidR="003D5605" w:rsidRPr="003D5605" w:rsidRDefault="00C41260" w:rsidP="003D5605">
      <w:pPr>
        <w:autoSpaceDE w:val="0"/>
        <w:autoSpaceDN w:val="0"/>
        <w:adjustRightInd w:val="0"/>
        <w:ind w:firstLine="709"/>
        <w:jc w:val="both"/>
        <w:outlineLvl w:val="1"/>
        <w:rPr>
          <w:sz w:val="28"/>
          <w:szCs w:val="28"/>
          <w:lang w:val="ru-RU" w:eastAsia="ru-RU"/>
        </w:rPr>
      </w:pPr>
      <w:r>
        <w:rPr>
          <w:sz w:val="28"/>
          <w:szCs w:val="28"/>
          <w:lang w:val="ru-RU" w:eastAsia="ru-RU"/>
        </w:rPr>
        <w:t>25</w:t>
      </w:r>
      <w:r w:rsidR="004E2437">
        <w:rPr>
          <w:sz w:val="28"/>
          <w:szCs w:val="28"/>
          <w:lang w:val="ru-RU" w:eastAsia="ru-RU"/>
        </w:rPr>
        <w:t xml:space="preserve">. </w:t>
      </w:r>
      <w:r w:rsidR="003D5605" w:rsidRPr="003D5605">
        <w:rPr>
          <w:sz w:val="28"/>
          <w:szCs w:val="28"/>
          <w:lang w:val="ru-RU" w:eastAsia="ru-RU"/>
        </w:rPr>
        <w:t xml:space="preserve">Утвердить источники внутреннего финансирования дефицита </w:t>
      </w:r>
      <w:r w:rsidR="00A93FA8">
        <w:rPr>
          <w:sz w:val="28"/>
          <w:szCs w:val="28"/>
          <w:lang w:val="ru-RU" w:eastAsia="ru-RU"/>
        </w:rPr>
        <w:t>бюджета Ефимовского городского поселения</w:t>
      </w:r>
      <w:r w:rsidR="003D5605" w:rsidRPr="003D5605">
        <w:rPr>
          <w:sz w:val="28"/>
          <w:szCs w:val="28"/>
          <w:lang w:val="ru-RU" w:eastAsia="ru-RU"/>
        </w:rPr>
        <w:t xml:space="preserve"> на </w:t>
      </w:r>
      <w:r w:rsidR="00B75C44">
        <w:rPr>
          <w:sz w:val="28"/>
          <w:szCs w:val="28"/>
          <w:lang w:val="ru-RU" w:eastAsia="ru-RU"/>
        </w:rPr>
        <w:t>2020</w:t>
      </w:r>
      <w:r w:rsidR="003D5605" w:rsidRPr="003D5605">
        <w:rPr>
          <w:sz w:val="28"/>
          <w:szCs w:val="28"/>
          <w:lang w:val="ru-RU" w:eastAsia="ru-RU"/>
        </w:rPr>
        <w:t xml:space="preserve"> год и на плановый период 20</w:t>
      </w:r>
      <w:r w:rsidR="0045740A">
        <w:rPr>
          <w:sz w:val="28"/>
          <w:szCs w:val="28"/>
          <w:lang w:val="ru-RU" w:eastAsia="ru-RU"/>
        </w:rPr>
        <w:t>2</w:t>
      </w:r>
      <w:r w:rsidR="00B75C44">
        <w:rPr>
          <w:sz w:val="28"/>
          <w:szCs w:val="28"/>
          <w:lang w:val="ru-RU" w:eastAsia="ru-RU"/>
        </w:rPr>
        <w:t>1</w:t>
      </w:r>
      <w:r w:rsidR="003D5605" w:rsidRPr="003D5605">
        <w:rPr>
          <w:sz w:val="28"/>
          <w:szCs w:val="28"/>
          <w:lang w:val="ru-RU" w:eastAsia="ru-RU"/>
        </w:rPr>
        <w:t xml:space="preserve"> и 202</w:t>
      </w:r>
      <w:r w:rsidR="00B75C44">
        <w:rPr>
          <w:sz w:val="28"/>
          <w:szCs w:val="28"/>
          <w:lang w:val="ru-RU" w:eastAsia="ru-RU"/>
        </w:rPr>
        <w:t xml:space="preserve">2 </w:t>
      </w:r>
      <w:r w:rsidR="003D5605" w:rsidRPr="003D5605">
        <w:rPr>
          <w:sz w:val="28"/>
          <w:szCs w:val="28"/>
          <w:lang w:val="ru-RU" w:eastAsia="ru-RU"/>
        </w:rPr>
        <w:t xml:space="preserve">годов согласно приложению </w:t>
      </w:r>
      <w:r w:rsidR="00593409">
        <w:rPr>
          <w:sz w:val="28"/>
          <w:szCs w:val="28"/>
          <w:lang w:val="ru-RU" w:eastAsia="ru-RU"/>
        </w:rPr>
        <w:t>13</w:t>
      </w:r>
      <w:r w:rsidR="003D5605" w:rsidRPr="003D5605">
        <w:rPr>
          <w:sz w:val="28"/>
          <w:szCs w:val="28"/>
          <w:lang w:val="ru-RU" w:eastAsia="ru-RU"/>
        </w:rPr>
        <w:t>.</w:t>
      </w:r>
    </w:p>
    <w:p w:rsidR="001C23D3" w:rsidRDefault="001C23D3" w:rsidP="00A420BF">
      <w:pPr>
        <w:ind w:firstLine="708"/>
        <w:jc w:val="both"/>
        <w:rPr>
          <w:sz w:val="28"/>
          <w:szCs w:val="28"/>
          <w:lang w:val="ru-RU"/>
        </w:rPr>
      </w:pPr>
    </w:p>
    <w:p w:rsidR="003F4E6B" w:rsidRDefault="00C41260" w:rsidP="00A420BF">
      <w:pPr>
        <w:ind w:firstLine="708"/>
        <w:jc w:val="both"/>
        <w:rPr>
          <w:sz w:val="28"/>
          <w:szCs w:val="28"/>
          <w:lang w:val="ru-RU"/>
        </w:rPr>
      </w:pPr>
      <w:r>
        <w:rPr>
          <w:sz w:val="28"/>
          <w:szCs w:val="28"/>
          <w:lang w:val="ru-RU"/>
        </w:rPr>
        <w:t>26</w:t>
      </w:r>
      <w:r w:rsidR="003F4E6B" w:rsidRPr="001C23D3">
        <w:rPr>
          <w:sz w:val="28"/>
          <w:szCs w:val="28"/>
          <w:lang w:val="ru-RU"/>
        </w:rPr>
        <w:t xml:space="preserve">.  </w:t>
      </w:r>
      <w:r w:rsidR="00B52883" w:rsidRPr="00B52883">
        <w:rPr>
          <w:sz w:val="28"/>
          <w:szCs w:val="28"/>
          <w:lang w:val="ru-RU"/>
        </w:rPr>
        <w:t>Постановление опубликовать (обнародовать)  в газете «Новый Путь» и на официальном сайте Ефимовского городского поселения в полном объеме.</w:t>
      </w:r>
      <w:bookmarkStart w:id="1" w:name="_GoBack"/>
      <w:bookmarkEnd w:id="1"/>
    </w:p>
    <w:p w:rsidR="001C23D3" w:rsidRDefault="001C23D3" w:rsidP="00A420BF">
      <w:pPr>
        <w:jc w:val="both"/>
        <w:rPr>
          <w:sz w:val="28"/>
          <w:szCs w:val="28"/>
          <w:lang w:val="ru-RU"/>
        </w:rPr>
      </w:pPr>
    </w:p>
    <w:p w:rsidR="00524C2B" w:rsidRDefault="00524C2B" w:rsidP="00A420BF">
      <w:pPr>
        <w:jc w:val="both"/>
        <w:rPr>
          <w:sz w:val="28"/>
          <w:szCs w:val="28"/>
          <w:lang w:val="ru-RU"/>
        </w:rPr>
      </w:pPr>
    </w:p>
    <w:p w:rsidR="00524C2B" w:rsidRDefault="00524C2B" w:rsidP="00A420BF">
      <w:pPr>
        <w:jc w:val="both"/>
        <w:rPr>
          <w:sz w:val="28"/>
          <w:szCs w:val="28"/>
          <w:lang w:val="ru-RU"/>
        </w:rPr>
      </w:pPr>
    </w:p>
    <w:p w:rsidR="00524C2B" w:rsidRDefault="00524C2B" w:rsidP="00A420BF">
      <w:pPr>
        <w:jc w:val="both"/>
        <w:rPr>
          <w:sz w:val="28"/>
          <w:szCs w:val="28"/>
          <w:lang w:val="ru-RU"/>
        </w:rPr>
      </w:pPr>
    </w:p>
    <w:p w:rsidR="00524C2B" w:rsidRDefault="00524C2B" w:rsidP="00A420BF">
      <w:pPr>
        <w:jc w:val="both"/>
        <w:rPr>
          <w:sz w:val="28"/>
          <w:szCs w:val="28"/>
          <w:lang w:val="ru-RU"/>
        </w:rPr>
      </w:pPr>
    </w:p>
    <w:p w:rsidR="00B52883" w:rsidRDefault="00B52883" w:rsidP="00A420BF">
      <w:pPr>
        <w:jc w:val="both"/>
        <w:rPr>
          <w:sz w:val="28"/>
          <w:szCs w:val="28"/>
          <w:lang w:val="ru-RU"/>
        </w:rPr>
      </w:pPr>
    </w:p>
    <w:p w:rsidR="00524C2B" w:rsidRDefault="00524C2B" w:rsidP="00A420BF">
      <w:pPr>
        <w:jc w:val="both"/>
        <w:rPr>
          <w:sz w:val="28"/>
          <w:szCs w:val="28"/>
          <w:lang w:val="ru-RU"/>
        </w:rPr>
      </w:pPr>
    </w:p>
    <w:p w:rsidR="003F4E6B" w:rsidRPr="00EE6F3C" w:rsidRDefault="003F4E6B" w:rsidP="00A420BF">
      <w:pPr>
        <w:jc w:val="both"/>
        <w:rPr>
          <w:sz w:val="28"/>
          <w:szCs w:val="28"/>
          <w:lang w:val="ru-RU"/>
        </w:rPr>
      </w:pPr>
      <w:r w:rsidRPr="00EE6F3C">
        <w:rPr>
          <w:sz w:val="28"/>
          <w:szCs w:val="28"/>
          <w:lang w:val="ru-RU"/>
        </w:rPr>
        <w:t>Глава  Ефимовского</w:t>
      </w:r>
    </w:p>
    <w:p w:rsidR="003F4E6B" w:rsidRDefault="003F4E6B" w:rsidP="00A420BF">
      <w:pPr>
        <w:rPr>
          <w:sz w:val="28"/>
          <w:szCs w:val="28"/>
          <w:u w:val="single"/>
          <w:lang w:val="ru-RU"/>
        </w:rPr>
      </w:pPr>
      <w:r w:rsidRPr="00EE6F3C">
        <w:rPr>
          <w:sz w:val="28"/>
          <w:szCs w:val="28"/>
          <w:u w:val="single"/>
          <w:lang w:val="ru-RU"/>
        </w:rPr>
        <w:t xml:space="preserve">городского поселения                                                                              </w:t>
      </w:r>
      <w:r w:rsidR="00B75C44">
        <w:rPr>
          <w:sz w:val="28"/>
          <w:szCs w:val="28"/>
          <w:u w:val="single"/>
          <w:lang w:val="ru-RU"/>
        </w:rPr>
        <w:t>М.В. Тунденкова</w:t>
      </w:r>
      <w:r w:rsidRPr="00EE6F3C">
        <w:rPr>
          <w:sz w:val="28"/>
          <w:szCs w:val="28"/>
          <w:u w:val="single"/>
          <w:lang w:val="ru-RU"/>
        </w:rPr>
        <w:t xml:space="preserve"> </w:t>
      </w:r>
    </w:p>
    <w:p w:rsidR="003F4E6B" w:rsidRPr="00EE6F3C" w:rsidRDefault="003F4E6B" w:rsidP="00A420BF">
      <w:pPr>
        <w:rPr>
          <w:sz w:val="28"/>
          <w:szCs w:val="28"/>
          <w:u w:val="single"/>
          <w:lang w:val="ru-RU"/>
        </w:rPr>
      </w:pPr>
      <w:r w:rsidRPr="00EE6F3C">
        <w:rPr>
          <w:sz w:val="28"/>
          <w:szCs w:val="28"/>
          <w:u w:val="single"/>
          <w:lang w:val="ru-RU"/>
        </w:rPr>
        <w:t xml:space="preserve">                                                                 </w:t>
      </w:r>
    </w:p>
    <w:p w:rsidR="003F4E6B" w:rsidRDefault="003F4E6B" w:rsidP="00A420BF">
      <w:pPr>
        <w:jc w:val="both"/>
        <w:rPr>
          <w:sz w:val="28"/>
          <w:szCs w:val="28"/>
          <w:lang w:val="ru-RU"/>
        </w:rPr>
      </w:pPr>
      <w:r w:rsidRPr="00901647">
        <w:rPr>
          <w:sz w:val="28"/>
          <w:szCs w:val="28"/>
          <w:lang w:val="ru-RU"/>
        </w:rPr>
        <w:t>Разослано: депутатам-10</w:t>
      </w:r>
      <w:r>
        <w:rPr>
          <w:sz w:val="28"/>
          <w:szCs w:val="28"/>
          <w:lang w:val="ru-RU"/>
        </w:rPr>
        <w:t>, в</w:t>
      </w:r>
      <w:r w:rsidRPr="00901647">
        <w:rPr>
          <w:sz w:val="28"/>
          <w:szCs w:val="28"/>
          <w:lang w:val="ru-RU"/>
        </w:rPr>
        <w:t xml:space="preserve"> </w:t>
      </w:r>
      <w:r>
        <w:rPr>
          <w:sz w:val="28"/>
          <w:szCs w:val="28"/>
          <w:lang w:val="ru-RU"/>
        </w:rPr>
        <w:t>к</w:t>
      </w:r>
      <w:r w:rsidRPr="00901647">
        <w:rPr>
          <w:sz w:val="28"/>
          <w:szCs w:val="28"/>
          <w:lang w:val="ru-RU"/>
        </w:rPr>
        <w:t>омитет финансов Боксито</w:t>
      </w:r>
      <w:r>
        <w:rPr>
          <w:sz w:val="28"/>
          <w:szCs w:val="28"/>
          <w:lang w:val="ru-RU"/>
        </w:rPr>
        <w:t>горского муниципального района, в контрольно-счетную комиссию</w:t>
      </w:r>
      <w:r w:rsidRPr="00901647">
        <w:rPr>
          <w:sz w:val="28"/>
          <w:szCs w:val="28"/>
          <w:lang w:val="ru-RU"/>
        </w:rPr>
        <w:t xml:space="preserve"> Боксито</w:t>
      </w:r>
      <w:r>
        <w:rPr>
          <w:sz w:val="28"/>
          <w:szCs w:val="28"/>
          <w:lang w:val="ru-RU"/>
        </w:rPr>
        <w:t xml:space="preserve">горского муниципального района, </w:t>
      </w:r>
      <w:r w:rsidRPr="00901647">
        <w:rPr>
          <w:sz w:val="28"/>
          <w:szCs w:val="28"/>
          <w:lang w:val="ru-RU"/>
        </w:rPr>
        <w:t>в дело-2.</w:t>
      </w:r>
    </w:p>
    <w:p w:rsidR="00B52883" w:rsidRDefault="00B52883" w:rsidP="006D6A1F">
      <w:pPr>
        <w:jc w:val="right"/>
        <w:rPr>
          <w:sz w:val="28"/>
          <w:szCs w:val="28"/>
          <w:lang w:val="ru-RU" w:eastAsia="ru-RU"/>
        </w:rPr>
      </w:pPr>
    </w:p>
    <w:p w:rsidR="00B52883" w:rsidRDefault="00B52883" w:rsidP="006D6A1F">
      <w:pPr>
        <w:jc w:val="right"/>
        <w:rPr>
          <w:sz w:val="28"/>
          <w:szCs w:val="28"/>
          <w:lang w:val="ru-RU" w:eastAsia="ru-RU"/>
        </w:rPr>
      </w:pPr>
    </w:p>
    <w:p w:rsidR="00B52883" w:rsidRDefault="00B52883" w:rsidP="006D6A1F">
      <w:pPr>
        <w:jc w:val="right"/>
        <w:rPr>
          <w:sz w:val="28"/>
          <w:szCs w:val="28"/>
          <w:lang w:val="ru-RU" w:eastAsia="ru-RU"/>
        </w:rPr>
      </w:pPr>
    </w:p>
    <w:p w:rsidR="006D6A1F" w:rsidRPr="006D6A1F" w:rsidRDefault="006D6A1F" w:rsidP="006D6A1F">
      <w:pPr>
        <w:jc w:val="right"/>
        <w:rPr>
          <w:sz w:val="28"/>
          <w:szCs w:val="28"/>
          <w:lang w:val="ru-RU" w:eastAsia="ru-RU"/>
        </w:rPr>
      </w:pPr>
      <w:r w:rsidRPr="006D6A1F">
        <w:rPr>
          <w:sz w:val="28"/>
          <w:szCs w:val="28"/>
          <w:lang w:val="ru-RU" w:eastAsia="ru-RU"/>
        </w:rPr>
        <w:lastRenderedPageBreak/>
        <w:t>Утверждены</w:t>
      </w:r>
    </w:p>
    <w:p w:rsidR="006D6A1F" w:rsidRPr="006D6A1F" w:rsidRDefault="006D6A1F" w:rsidP="006D6A1F">
      <w:pPr>
        <w:jc w:val="right"/>
        <w:rPr>
          <w:sz w:val="28"/>
          <w:szCs w:val="28"/>
          <w:lang w:val="ru-RU" w:eastAsia="ru-RU"/>
        </w:rPr>
      </w:pPr>
      <w:r w:rsidRPr="006D6A1F">
        <w:rPr>
          <w:sz w:val="28"/>
          <w:szCs w:val="28"/>
          <w:lang w:val="ru-RU" w:eastAsia="ru-RU"/>
        </w:rPr>
        <w:tab/>
      </w:r>
      <w:r w:rsidRPr="006D6A1F">
        <w:rPr>
          <w:sz w:val="28"/>
          <w:szCs w:val="28"/>
          <w:lang w:val="ru-RU" w:eastAsia="ru-RU"/>
        </w:rPr>
        <w:tab/>
      </w:r>
      <w:r w:rsidRPr="006D6A1F">
        <w:rPr>
          <w:sz w:val="28"/>
          <w:szCs w:val="28"/>
          <w:lang w:val="ru-RU" w:eastAsia="ru-RU"/>
        </w:rPr>
        <w:tab/>
      </w:r>
      <w:r w:rsidRPr="006D6A1F">
        <w:rPr>
          <w:sz w:val="28"/>
          <w:szCs w:val="28"/>
          <w:lang w:val="ru-RU" w:eastAsia="ru-RU"/>
        </w:rPr>
        <w:tab/>
      </w:r>
      <w:r w:rsidRPr="006D6A1F">
        <w:rPr>
          <w:sz w:val="28"/>
          <w:szCs w:val="28"/>
          <w:lang w:val="ru-RU" w:eastAsia="ru-RU"/>
        </w:rPr>
        <w:tab/>
      </w:r>
      <w:r w:rsidRPr="006D6A1F">
        <w:rPr>
          <w:sz w:val="28"/>
          <w:szCs w:val="28"/>
          <w:lang w:val="ru-RU" w:eastAsia="ru-RU"/>
        </w:rPr>
        <w:tab/>
        <w:t xml:space="preserve">           решением совета депутатов</w:t>
      </w:r>
    </w:p>
    <w:p w:rsidR="006D6A1F" w:rsidRPr="006D6A1F" w:rsidRDefault="006D6A1F" w:rsidP="006D6A1F">
      <w:pPr>
        <w:jc w:val="right"/>
        <w:rPr>
          <w:sz w:val="28"/>
          <w:szCs w:val="28"/>
          <w:lang w:val="ru-RU" w:eastAsia="ru-RU"/>
        </w:rPr>
      </w:pPr>
      <w:r w:rsidRPr="006D6A1F">
        <w:rPr>
          <w:sz w:val="28"/>
          <w:szCs w:val="28"/>
          <w:lang w:val="ru-RU" w:eastAsia="ru-RU"/>
        </w:rPr>
        <w:tab/>
      </w:r>
      <w:r w:rsidRPr="006D6A1F">
        <w:rPr>
          <w:sz w:val="28"/>
          <w:szCs w:val="28"/>
          <w:lang w:val="ru-RU" w:eastAsia="ru-RU"/>
        </w:rPr>
        <w:tab/>
      </w:r>
      <w:r w:rsidRPr="006D6A1F">
        <w:rPr>
          <w:sz w:val="28"/>
          <w:szCs w:val="28"/>
          <w:lang w:val="ru-RU" w:eastAsia="ru-RU"/>
        </w:rPr>
        <w:tab/>
      </w:r>
      <w:r w:rsidRPr="006D6A1F">
        <w:rPr>
          <w:sz w:val="28"/>
          <w:szCs w:val="28"/>
          <w:lang w:val="ru-RU" w:eastAsia="ru-RU"/>
        </w:rPr>
        <w:tab/>
      </w:r>
      <w:r w:rsidRPr="006D6A1F">
        <w:rPr>
          <w:sz w:val="28"/>
          <w:szCs w:val="28"/>
          <w:lang w:val="ru-RU" w:eastAsia="ru-RU"/>
        </w:rPr>
        <w:tab/>
      </w:r>
      <w:r w:rsidRPr="006D6A1F">
        <w:rPr>
          <w:sz w:val="28"/>
          <w:szCs w:val="28"/>
          <w:lang w:val="ru-RU" w:eastAsia="ru-RU"/>
        </w:rPr>
        <w:tab/>
        <w:t xml:space="preserve">          Ефимовского городского поселения</w:t>
      </w:r>
    </w:p>
    <w:p w:rsidR="006D6A1F" w:rsidRPr="006D6A1F" w:rsidRDefault="00681EC8" w:rsidP="006D6A1F">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w:t>
      </w:r>
      <w:r w:rsidR="006D6A1F" w:rsidRPr="006D6A1F">
        <w:rPr>
          <w:sz w:val="28"/>
          <w:szCs w:val="28"/>
          <w:lang w:val="ru-RU" w:eastAsia="ru-RU"/>
        </w:rPr>
        <w:t xml:space="preserve">  от  </w:t>
      </w:r>
      <w:r w:rsidR="00B75C44">
        <w:rPr>
          <w:sz w:val="28"/>
          <w:szCs w:val="28"/>
          <w:lang w:val="ru-RU" w:eastAsia="ru-RU"/>
        </w:rPr>
        <w:t xml:space="preserve"> </w:t>
      </w:r>
      <w:r w:rsidR="006D6A1F" w:rsidRPr="006D6A1F">
        <w:rPr>
          <w:sz w:val="28"/>
          <w:szCs w:val="28"/>
          <w:lang w:val="ru-RU" w:eastAsia="ru-RU"/>
        </w:rPr>
        <w:t xml:space="preserve">декабря </w:t>
      </w:r>
      <w:r w:rsidR="00B75C44">
        <w:rPr>
          <w:sz w:val="28"/>
          <w:szCs w:val="28"/>
          <w:lang w:val="ru-RU" w:eastAsia="ru-RU"/>
        </w:rPr>
        <w:t xml:space="preserve"> 2019</w:t>
      </w:r>
      <w:r w:rsidR="002E1527">
        <w:rPr>
          <w:sz w:val="28"/>
          <w:szCs w:val="28"/>
          <w:lang w:val="ru-RU" w:eastAsia="ru-RU"/>
        </w:rPr>
        <w:t xml:space="preserve"> </w:t>
      </w:r>
      <w:r w:rsidR="006D6A1F" w:rsidRPr="006D6A1F">
        <w:rPr>
          <w:sz w:val="28"/>
          <w:szCs w:val="28"/>
          <w:lang w:val="ru-RU" w:eastAsia="ru-RU"/>
        </w:rPr>
        <w:t xml:space="preserve"> года</w:t>
      </w:r>
      <w:r w:rsidR="002E1527">
        <w:rPr>
          <w:sz w:val="28"/>
          <w:szCs w:val="28"/>
          <w:lang w:val="ru-RU" w:eastAsia="ru-RU"/>
        </w:rPr>
        <w:t xml:space="preserve"> </w:t>
      </w:r>
      <w:r w:rsidR="006D6A1F" w:rsidRPr="006D6A1F">
        <w:rPr>
          <w:sz w:val="28"/>
          <w:szCs w:val="28"/>
          <w:lang w:val="ru-RU" w:eastAsia="ru-RU"/>
        </w:rPr>
        <w:t xml:space="preserve"> №</w:t>
      </w:r>
      <w:r w:rsidR="006D6A1F" w:rsidRPr="006D6A1F">
        <w:rPr>
          <w:sz w:val="28"/>
          <w:szCs w:val="28"/>
          <w:lang w:val="ru-RU" w:eastAsia="ru-RU"/>
        </w:rPr>
        <w:tab/>
      </w:r>
      <w:r w:rsidR="006D6A1F" w:rsidRPr="006D6A1F">
        <w:rPr>
          <w:sz w:val="28"/>
          <w:szCs w:val="28"/>
          <w:lang w:val="ru-RU" w:eastAsia="ru-RU"/>
        </w:rPr>
        <w:tab/>
      </w:r>
      <w:r w:rsidR="006D6A1F" w:rsidRPr="006D6A1F">
        <w:rPr>
          <w:sz w:val="28"/>
          <w:szCs w:val="28"/>
          <w:lang w:val="ru-RU" w:eastAsia="ru-RU"/>
        </w:rPr>
        <w:tab/>
      </w:r>
      <w:r w:rsidR="006D6A1F" w:rsidRPr="006D6A1F">
        <w:rPr>
          <w:sz w:val="28"/>
          <w:szCs w:val="28"/>
          <w:lang w:val="ru-RU" w:eastAsia="ru-RU"/>
        </w:rPr>
        <w:tab/>
      </w:r>
      <w:r w:rsidR="006D6A1F" w:rsidRPr="006D6A1F">
        <w:rPr>
          <w:sz w:val="28"/>
          <w:szCs w:val="28"/>
          <w:lang w:val="ru-RU" w:eastAsia="ru-RU"/>
        </w:rPr>
        <w:tab/>
      </w:r>
      <w:r w:rsidR="006D6A1F" w:rsidRPr="006D6A1F">
        <w:rPr>
          <w:sz w:val="28"/>
          <w:szCs w:val="28"/>
          <w:lang w:val="ru-RU" w:eastAsia="ru-RU"/>
        </w:rPr>
        <w:tab/>
      </w:r>
      <w:r w:rsidR="006D6A1F" w:rsidRPr="006D6A1F">
        <w:rPr>
          <w:sz w:val="28"/>
          <w:szCs w:val="28"/>
          <w:lang w:val="ru-RU" w:eastAsia="ru-RU"/>
        </w:rPr>
        <w:tab/>
      </w:r>
      <w:r w:rsidR="006D6A1F" w:rsidRPr="006D6A1F">
        <w:rPr>
          <w:sz w:val="28"/>
          <w:szCs w:val="28"/>
          <w:lang w:val="ru-RU" w:eastAsia="ru-RU"/>
        </w:rPr>
        <w:tab/>
      </w:r>
      <w:r w:rsidR="006D6A1F" w:rsidRPr="006D6A1F">
        <w:rPr>
          <w:sz w:val="28"/>
          <w:szCs w:val="28"/>
          <w:lang w:val="ru-RU" w:eastAsia="ru-RU"/>
        </w:rPr>
        <w:tab/>
      </w:r>
      <w:r w:rsidR="006D6A1F" w:rsidRPr="006D6A1F">
        <w:rPr>
          <w:sz w:val="28"/>
          <w:szCs w:val="28"/>
          <w:lang w:val="ru-RU" w:eastAsia="ru-RU"/>
        </w:rPr>
        <w:tab/>
        <w:t>(приложение 1)</w:t>
      </w:r>
    </w:p>
    <w:p w:rsidR="006D6A1F" w:rsidRPr="006D6A1F" w:rsidRDefault="006D6A1F" w:rsidP="006D6A1F">
      <w:pPr>
        <w:tabs>
          <w:tab w:val="left" w:pos="2693"/>
          <w:tab w:val="left" w:pos="8093"/>
        </w:tabs>
        <w:ind w:left="93"/>
        <w:rPr>
          <w:sz w:val="28"/>
          <w:szCs w:val="28"/>
          <w:lang w:val="ru-RU" w:eastAsia="ru-RU"/>
        </w:rPr>
      </w:pPr>
    </w:p>
    <w:p w:rsidR="006D6A1F" w:rsidRPr="000E4F24" w:rsidRDefault="006D6A1F" w:rsidP="006D6A1F">
      <w:pPr>
        <w:jc w:val="center"/>
        <w:rPr>
          <w:b/>
          <w:sz w:val="28"/>
          <w:szCs w:val="26"/>
          <w:lang w:val="ru-RU" w:eastAsia="ru-RU"/>
        </w:rPr>
      </w:pPr>
      <w:r w:rsidRPr="000E4F24">
        <w:rPr>
          <w:b/>
          <w:sz w:val="28"/>
          <w:szCs w:val="26"/>
          <w:lang w:val="ru-RU" w:eastAsia="ru-RU"/>
        </w:rPr>
        <w:t>Прогнозируемые поступления</w:t>
      </w:r>
    </w:p>
    <w:p w:rsidR="006D6A1F" w:rsidRPr="000E4F24" w:rsidRDefault="006D6A1F" w:rsidP="006D6A1F">
      <w:pPr>
        <w:jc w:val="center"/>
        <w:rPr>
          <w:b/>
          <w:sz w:val="28"/>
          <w:szCs w:val="26"/>
          <w:lang w:val="ru-RU" w:eastAsia="ru-RU"/>
        </w:rPr>
      </w:pPr>
      <w:r w:rsidRPr="000E4F24">
        <w:rPr>
          <w:b/>
          <w:sz w:val="28"/>
          <w:szCs w:val="26"/>
          <w:lang w:val="ru-RU" w:eastAsia="ru-RU"/>
        </w:rPr>
        <w:t>налоговых, неналоговых доходов и безвозмездных поступлений</w:t>
      </w:r>
    </w:p>
    <w:p w:rsidR="006D6A1F" w:rsidRPr="000E4F24" w:rsidRDefault="006D6A1F" w:rsidP="006D6A1F">
      <w:pPr>
        <w:jc w:val="center"/>
        <w:rPr>
          <w:b/>
          <w:sz w:val="28"/>
          <w:szCs w:val="26"/>
          <w:lang w:val="ru-RU" w:eastAsia="ru-RU"/>
        </w:rPr>
      </w:pPr>
      <w:r w:rsidRPr="000E4F24">
        <w:rPr>
          <w:b/>
          <w:sz w:val="28"/>
          <w:szCs w:val="26"/>
          <w:lang w:val="ru-RU" w:eastAsia="ru-RU"/>
        </w:rPr>
        <w:t>в бюджет Ефимовского городского поселения Бокситогорского муниципального района Ленинградской области по кодам видов доходов</w:t>
      </w:r>
    </w:p>
    <w:p w:rsidR="006D6A1F" w:rsidRPr="006D6A1F" w:rsidRDefault="00D415BE" w:rsidP="006D6A1F">
      <w:pPr>
        <w:jc w:val="center"/>
        <w:rPr>
          <w:b/>
          <w:sz w:val="26"/>
          <w:szCs w:val="26"/>
          <w:lang w:val="ru-RU" w:eastAsia="ru-RU"/>
        </w:rPr>
      </w:pPr>
      <w:r>
        <w:rPr>
          <w:b/>
          <w:sz w:val="28"/>
          <w:szCs w:val="26"/>
          <w:lang w:val="ru-RU" w:eastAsia="ru-RU"/>
        </w:rPr>
        <w:t xml:space="preserve">на </w:t>
      </w:r>
      <w:r w:rsidR="00B75C44">
        <w:rPr>
          <w:b/>
          <w:sz w:val="28"/>
          <w:szCs w:val="26"/>
          <w:lang w:val="ru-RU" w:eastAsia="ru-RU"/>
        </w:rPr>
        <w:t>2020 год</w:t>
      </w:r>
      <w:r w:rsidR="00731EA8">
        <w:rPr>
          <w:b/>
          <w:sz w:val="28"/>
          <w:szCs w:val="26"/>
          <w:lang w:val="ru-RU" w:eastAsia="ru-RU"/>
        </w:rPr>
        <w:t xml:space="preserve"> и плановый период 202</w:t>
      </w:r>
      <w:r w:rsidR="00B75C44">
        <w:rPr>
          <w:b/>
          <w:sz w:val="28"/>
          <w:szCs w:val="26"/>
          <w:lang w:val="ru-RU" w:eastAsia="ru-RU"/>
        </w:rPr>
        <w:t xml:space="preserve">1-2022 </w:t>
      </w:r>
      <w:r w:rsidR="00731EA8">
        <w:rPr>
          <w:b/>
          <w:sz w:val="28"/>
          <w:szCs w:val="26"/>
          <w:lang w:val="ru-RU" w:eastAsia="ru-RU"/>
        </w:rPr>
        <w:t>годы</w:t>
      </w:r>
      <w:r w:rsidR="006D6A1F" w:rsidRPr="000E4F24">
        <w:rPr>
          <w:b/>
          <w:sz w:val="28"/>
          <w:szCs w:val="26"/>
          <w:lang w:val="ru-RU" w:eastAsia="ru-RU"/>
        </w:rPr>
        <w:t xml:space="preserve"> </w:t>
      </w:r>
    </w:p>
    <w:p w:rsidR="006D6A1F" w:rsidRPr="006D6A1F" w:rsidRDefault="006D6A1F" w:rsidP="006D6A1F">
      <w:pPr>
        <w:jc w:val="center"/>
        <w:rPr>
          <w:b/>
          <w:bCs/>
          <w:sz w:val="26"/>
          <w:szCs w:val="26"/>
          <w:lang w:val="ru-RU" w:eastAsia="ru-RU"/>
        </w:rPr>
      </w:pPr>
    </w:p>
    <w:tbl>
      <w:tblPr>
        <w:tblW w:w="11058"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3827"/>
        <w:gridCol w:w="1559"/>
        <w:gridCol w:w="1559"/>
        <w:gridCol w:w="1560"/>
      </w:tblGrid>
      <w:tr w:rsidR="00C24FD1" w:rsidRPr="006D6A1F" w:rsidTr="0021070B">
        <w:trPr>
          <w:trHeight w:val="300"/>
        </w:trPr>
        <w:tc>
          <w:tcPr>
            <w:tcW w:w="2553" w:type="dxa"/>
            <w:vMerge w:val="restart"/>
            <w:shd w:val="clear" w:color="auto" w:fill="auto"/>
            <w:hideMark/>
          </w:tcPr>
          <w:p w:rsidR="00C24FD1" w:rsidRPr="006D6A1F" w:rsidRDefault="00C24FD1" w:rsidP="006D6A1F">
            <w:pPr>
              <w:jc w:val="center"/>
              <w:rPr>
                <w:rFonts w:ascii="Calibri" w:hAnsi="Calibri"/>
                <w:sz w:val="22"/>
                <w:szCs w:val="22"/>
                <w:lang w:val="ru-RU" w:eastAsia="ru-RU"/>
              </w:rPr>
            </w:pPr>
            <w:r w:rsidRPr="006D6A1F">
              <w:rPr>
                <w:b/>
                <w:bCs/>
                <w:sz w:val="22"/>
                <w:lang w:val="ru-RU" w:eastAsia="ru-RU"/>
              </w:rPr>
              <w:t>Код бюджетной классификации</w:t>
            </w:r>
          </w:p>
        </w:tc>
        <w:tc>
          <w:tcPr>
            <w:tcW w:w="3827" w:type="dxa"/>
            <w:vMerge w:val="restart"/>
            <w:shd w:val="clear" w:color="auto" w:fill="auto"/>
            <w:noWrap/>
            <w:hideMark/>
          </w:tcPr>
          <w:p w:rsidR="00C24FD1" w:rsidRPr="006D6A1F" w:rsidRDefault="00C24FD1" w:rsidP="00C24FD1">
            <w:pPr>
              <w:ind w:right="-816"/>
              <w:jc w:val="center"/>
              <w:rPr>
                <w:rFonts w:ascii="Calibri" w:hAnsi="Calibri"/>
                <w:sz w:val="22"/>
                <w:szCs w:val="22"/>
                <w:lang w:val="ru-RU" w:eastAsia="ru-RU"/>
              </w:rPr>
            </w:pPr>
            <w:r w:rsidRPr="006D6A1F">
              <w:rPr>
                <w:b/>
                <w:bCs/>
                <w:sz w:val="22"/>
                <w:lang w:val="ru-RU" w:eastAsia="ru-RU"/>
              </w:rPr>
              <w:t>Источник доходов</w:t>
            </w:r>
          </w:p>
        </w:tc>
        <w:tc>
          <w:tcPr>
            <w:tcW w:w="4678" w:type="dxa"/>
            <w:gridSpan w:val="3"/>
            <w:shd w:val="clear" w:color="auto" w:fill="auto"/>
            <w:hideMark/>
          </w:tcPr>
          <w:p w:rsidR="00C24FD1" w:rsidRPr="006D6A1F" w:rsidRDefault="00C24FD1" w:rsidP="006D6A1F">
            <w:pPr>
              <w:jc w:val="center"/>
              <w:rPr>
                <w:b/>
                <w:bCs/>
                <w:sz w:val="22"/>
                <w:lang w:val="ru-RU" w:eastAsia="ru-RU"/>
              </w:rPr>
            </w:pPr>
            <w:r w:rsidRPr="006D6A1F">
              <w:rPr>
                <w:b/>
                <w:bCs/>
                <w:sz w:val="22"/>
                <w:lang w:val="ru-RU" w:eastAsia="ru-RU"/>
              </w:rPr>
              <w:t>Сумма</w:t>
            </w:r>
            <w:r w:rsidRPr="006D6A1F">
              <w:rPr>
                <w:b/>
                <w:bCs/>
                <w:sz w:val="22"/>
                <w:lang w:val="ru-RU" w:eastAsia="ru-RU"/>
              </w:rPr>
              <w:br/>
              <w:t>(тысяч рублей)</w:t>
            </w:r>
          </w:p>
        </w:tc>
      </w:tr>
      <w:tr w:rsidR="008E4C16" w:rsidRPr="006D6A1F" w:rsidTr="0021070B">
        <w:trPr>
          <w:trHeight w:val="300"/>
        </w:trPr>
        <w:tc>
          <w:tcPr>
            <w:tcW w:w="2553" w:type="dxa"/>
            <w:vMerge/>
            <w:shd w:val="clear" w:color="auto" w:fill="auto"/>
          </w:tcPr>
          <w:p w:rsidR="008E4C16" w:rsidRPr="006D6A1F" w:rsidRDefault="008E4C16" w:rsidP="006D6A1F">
            <w:pPr>
              <w:jc w:val="center"/>
              <w:rPr>
                <w:b/>
                <w:bCs/>
                <w:sz w:val="22"/>
                <w:lang w:val="ru-RU" w:eastAsia="ru-RU"/>
              </w:rPr>
            </w:pPr>
          </w:p>
        </w:tc>
        <w:tc>
          <w:tcPr>
            <w:tcW w:w="3827" w:type="dxa"/>
            <w:vMerge/>
            <w:shd w:val="clear" w:color="auto" w:fill="auto"/>
            <w:noWrap/>
          </w:tcPr>
          <w:p w:rsidR="008E4C16" w:rsidRPr="006D6A1F" w:rsidRDefault="008E4C16" w:rsidP="006D6A1F">
            <w:pPr>
              <w:jc w:val="center"/>
              <w:rPr>
                <w:b/>
                <w:bCs/>
                <w:sz w:val="22"/>
                <w:lang w:val="ru-RU" w:eastAsia="ru-RU"/>
              </w:rPr>
            </w:pPr>
          </w:p>
        </w:tc>
        <w:tc>
          <w:tcPr>
            <w:tcW w:w="1559" w:type="dxa"/>
            <w:shd w:val="clear" w:color="auto" w:fill="auto"/>
          </w:tcPr>
          <w:p w:rsidR="008E4C16" w:rsidRPr="006D6A1F" w:rsidRDefault="00B75C44" w:rsidP="00D415BE">
            <w:pPr>
              <w:jc w:val="center"/>
              <w:rPr>
                <w:b/>
                <w:bCs/>
                <w:color w:val="000000"/>
                <w:sz w:val="28"/>
                <w:szCs w:val="28"/>
                <w:lang w:val="ru-RU" w:eastAsia="ru-RU"/>
              </w:rPr>
            </w:pPr>
            <w:r>
              <w:rPr>
                <w:b/>
                <w:bCs/>
                <w:color w:val="000000"/>
                <w:sz w:val="28"/>
                <w:szCs w:val="28"/>
                <w:lang w:val="ru-RU" w:eastAsia="ru-RU"/>
              </w:rPr>
              <w:t>2020</w:t>
            </w:r>
            <w:r w:rsidR="008E4C16" w:rsidRPr="006D6A1F">
              <w:rPr>
                <w:b/>
                <w:bCs/>
                <w:color w:val="000000"/>
                <w:sz w:val="28"/>
                <w:szCs w:val="28"/>
                <w:lang w:val="ru-RU" w:eastAsia="ru-RU"/>
              </w:rPr>
              <w:t xml:space="preserve"> год</w:t>
            </w:r>
          </w:p>
        </w:tc>
        <w:tc>
          <w:tcPr>
            <w:tcW w:w="1559" w:type="dxa"/>
            <w:shd w:val="clear" w:color="auto" w:fill="auto"/>
          </w:tcPr>
          <w:p w:rsidR="008E4C16" w:rsidRPr="006D6A1F" w:rsidRDefault="00B75C44" w:rsidP="00D415BE">
            <w:pPr>
              <w:jc w:val="center"/>
              <w:rPr>
                <w:b/>
                <w:bCs/>
                <w:color w:val="000000"/>
                <w:sz w:val="28"/>
                <w:szCs w:val="28"/>
                <w:lang w:val="ru-RU" w:eastAsia="ru-RU"/>
              </w:rPr>
            </w:pPr>
            <w:r>
              <w:rPr>
                <w:b/>
                <w:bCs/>
                <w:color w:val="000000"/>
                <w:sz w:val="28"/>
                <w:szCs w:val="28"/>
                <w:lang w:val="ru-RU" w:eastAsia="ru-RU"/>
              </w:rPr>
              <w:t>2021</w:t>
            </w:r>
            <w:r w:rsidR="008E4C16">
              <w:rPr>
                <w:b/>
                <w:bCs/>
                <w:color w:val="000000"/>
                <w:sz w:val="28"/>
                <w:szCs w:val="28"/>
                <w:lang w:val="ru-RU" w:eastAsia="ru-RU"/>
              </w:rPr>
              <w:t xml:space="preserve"> год</w:t>
            </w:r>
          </w:p>
        </w:tc>
        <w:tc>
          <w:tcPr>
            <w:tcW w:w="1560" w:type="dxa"/>
            <w:shd w:val="clear" w:color="auto" w:fill="auto"/>
          </w:tcPr>
          <w:p w:rsidR="008E4C16" w:rsidRPr="006D6A1F" w:rsidRDefault="00B75C44" w:rsidP="00D415BE">
            <w:pPr>
              <w:jc w:val="center"/>
              <w:rPr>
                <w:b/>
                <w:bCs/>
                <w:color w:val="000000"/>
                <w:sz w:val="28"/>
                <w:szCs w:val="28"/>
                <w:lang w:val="ru-RU" w:eastAsia="ru-RU"/>
              </w:rPr>
            </w:pPr>
            <w:r>
              <w:rPr>
                <w:b/>
                <w:bCs/>
                <w:color w:val="000000"/>
                <w:sz w:val="28"/>
                <w:szCs w:val="28"/>
                <w:lang w:val="ru-RU" w:eastAsia="ru-RU"/>
              </w:rPr>
              <w:t>2022</w:t>
            </w:r>
            <w:r w:rsidR="008E4C16">
              <w:rPr>
                <w:b/>
                <w:bCs/>
                <w:color w:val="000000"/>
                <w:sz w:val="28"/>
                <w:szCs w:val="28"/>
                <w:lang w:val="ru-RU" w:eastAsia="ru-RU"/>
              </w:rPr>
              <w:t xml:space="preserve"> год</w:t>
            </w:r>
          </w:p>
        </w:tc>
      </w:tr>
    </w:tbl>
    <w:p w:rsidR="006D6A1F" w:rsidRPr="006D6A1F" w:rsidRDefault="006D6A1F" w:rsidP="006D6A1F">
      <w:pPr>
        <w:ind w:left="93"/>
        <w:rPr>
          <w:bCs/>
          <w:sz w:val="2"/>
          <w:szCs w:val="2"/>
          <w:lang w:eastAsia="ru-RU"/>
        </w:rPr>
      </w:pPr>
    </w:p>
    <w:p w:rsidR="006D6A1F" w:rsidRPr="006D6A1F" w:rsidRDefault="006D6A1F" w:rsidP="006D6A1F">
      <w:pPr>
        <w:ind w:left="93"/>
        <w:rPr>
          <w:bCs/>
          <w:sz w:val="2"/>
          <w:szCs w:val="2"/>
          <w:lang w:eastAsia="ru-RU"/>
        </w:rPr>
      </w:pPr>
    </w:p>
    <w:tbl>
      <w:tblPr>
        <w:tblW w:w="109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3805"/>
        <w:gridCol w:w="1581"/>
        <w:gridCol w:w="1559"/>
        <w:gridCol w:w="1525"/>
      </w:tblGrid>
      <w:tr w:rsidR="008E4C16" w:rsidRPr="00593409" w:rsidTr="00524C2B">
        <w:trPr>
          <w:trHeight w:val="300"/>
          <w:tblHeader/>
        </w:trPr>
        <w:tc>
          <w:tcPr>
            <w:tcW w:w="2516" w:type="dxa"/>
            <w:shd w:val="clear" w:color="auto" w:fill="auto"/>
            <w:vAlign w:val="center"/>
            <w:hideMark/>
          </w:tcPr>
          <w:p w:rsidR="008E4C16" w:rsidRPr="00593409" w:rsidRDefault="008E4C16" w:rsidP="00524C2B">
            <w:pPr>
              <w:ind w:left="281" w:hanging="281"/>
              <w:jc w:val="center"/>
              <w:rPr>
                <w:color w:val="000000"/>
                <w:lang w:val="ru-RU" w:eastAsia="ru-RU"/>
              </w:rPr>
            </w:pPr>
            <w:r w:rsidRPr="00593409">
              <w:rPr>
                <w:color w:val="000000"/>
                <w:lang w:val="ru-RU" w:eastAsia="ru-RU"/>
              </w:rPr>
              <w:t>1</w:t>
            </w:r>
          </w:p>
        </w:tc>
        <w:tc>
          <w:tcPr>
            <w:tcW w:w="3805" w:type="dxa"/>
            <w:shd w:val="clear" w:color="auto" w:fill="auto"/>
            <w:noWrap/>
            <w:vAlign w:val="center"/>
            <w:hideMark/>
          </w:tcPr>
          <w:p w:rsidR="008E4C16" w:rsidRPr="00593409" w:rsidRDefault="008E4C16" w:rsidP="006D6A1F">
            <w:pPr>
              <w:jc w:val="center"/>
              <w:rPr>
                <w:color w:val="000000"/>
                <w:lang w:val="ru-RU" w:eastAsia="ru-RU"/>
              </w:rPr>
            </w:pPr>
            <w:r w:rsidRPr="00593409">
              <w:rPr>
                <w:color w:val="000000"/>
                <w:lang w:val="ru-RU" w:eastAsia="ru-RU"/>
              </w:rPr>
              <w:t>2</w:t>
            </w:r>
          </w:p>
        </w:tc>
        <w:tc>
          <w:tcPr>
            <w:tcW w:w="1581" w:type="dxa"/>
            <w:shd w:val="clear" w:color="auto" w:fill="auto"/>
            <w:vAlign w:val="center"/>
            <w:hideMark/>
          </w:tcPr>
          <w:p w:rsidR="008E4C16" w:rsidRPr="00593409" w:rsidRDefault="008E4C16" w:rsidP="006D6A1F">
            <w:pPr>
              <w:jc w:val="center"/>
              <w:rPr>
                <w:color w:val="000000"/>
                <w:lang w:val="ru-RU" w:eastAsia="ru-RU"/>
              </w:rPr>
            </w:pPr>
            <w:r w:rsidRPr="00593409">
              <w:rPr>
                <w:color w:val="000000"/>
                <w:lang w:val="ru-RU" w:eastAsia="ru-RU"/>
              </w:rPr>
              <w:t>3</w:t>
            </w:r>
          </w:p>
        </w:tc>
        <w:tc>
          <w:tcPr>
            <w:tcW w:w="1559" w:type="dxa"/>
            <w:vAlign w:val="center"/>
          </w:tcPr>
          <w:p w:rsidR="008E4C16" w:rsidRPr="00593409" w:rsidRDefault="008E4C16" w:rsidP="00990060">
            <w:pPr>
              <w:jc w:val="center"/>
              <w:rPr>
                <w:color w:val="000000"/>
                <w:lang w:val="ru-RU" w:eastAsia="ru-RU"/>
              </w:rPr>
            </w:pPr>
            <w:r w:rsidRPr="00593409">
              <w:rPr>
                <w:color w:val="000000"/>
                <w:lang w:val="ru-RU" w:eastAsia="ru-RU"/>
              </w:rPr>
              <w:t>4</w:t>
            </w:r>
          </w:p>
        </w:tc>
        <w:tc>
          <w:tcPr>
            <w:tcW w:w="1525" w:type="dxa"/>
          </w:tcPr>
          <w:p w:rsidR="008E4C16" w:rsidRPr="00593409" w:rsidRDefault="008E4C16" w:rsidP="00990060">
            <w:pPr>
              <w:jc w:val="center"/>
              <w:rPr>
                <w:color w:val="000000"/>
                <w:lang w:val="ru-RU" w:eastAsia="ru-RU"/>
              </w:rPr>
            </w:pPr>
            <w:r w:rsidRPr="00593409">
              <w:rPr>
                <w:color w:val="000000"/>
                <w:lang w:val="ru-RU" w:eastAsia="ru-RU"/>
              </w:rPr>
              <w:t>5</w:t>
            </w:r>
          </w:p>
        </w:tc>
      </w:tr>
      <w:tr w:rsidR="00593409" w:rsidRPr="00593409" w:rsidTr="00524C2B">
        <w:trPr>
          <w:trHeight w:val="630"/>
        </w:trPr>
        <w:tc>
          <w:tcPr>
            <w:tcW w:w="2516" w:type="dxa"/>
            <w:shd w:val="clear" w:color="auto" w:fill="auto"/>
          </w:tcPr>
          <w:p w:rsidR="00593409" w:rsidRPr="00593409" w:rsidRDefault="00593409" w:rsidP="006D6A1F">
            <w:pPr>
              <w:jc w:val="center"/>
              <w:rPr>
                <w:color w:val="000000"/>
                <w:lang w:val="ru-RU" w:eastAsia="ru-RU"/>
              </w:rPr>
            </w:pPr>
          </w:p>
        </w:tc>
        <w:tc>
          <w:tcPr>
            <w:tcW w:w="3805" w:type="dxa"/>
            <w:shd w:val="clear" w:color="auto" w:fill="auto"/>
          </w:tcPr>
          <w:p w:rsidR="00593409" w:rsidRDefault="00593409">
            <w:pPr>
              <w:autoSpaceDE w:val="0"/>
              <w:autoSpaceDN w:val="0"/>
              <w:adjustRightInd w:val="0"/>
              <w:rPr>
                <w:rFonts w:eastAsia="Calibri"/>
                <w:b/>
                <w:bCs/>
                <w:color w:val="000000"/>
                <w:sz w:val="28"/>
                <w:szCs w:val="28"/>
                <w:lang w:val="ru-RU" w:eastAsia="ru-RU"/>
              </w:rPr>
            </w:pPr>
            <w:r>
              <w:rPr>
                <w:rFonts w:eastAsia="Calibri"/>
                <w:b/>
                <w:bCs/>
                <w:color w:val="000000"/>
                <w:sz w:val="28"/>
                <w:szCs w:val="28"/>
                <w:lang w:val="ru-RU" w:eastAsia="ru-RU"/>
              </w:rPr>
              <w:t>Всего доходов</w:t>
            </w:r>
          </w:p>
        </w:tc>
        <w:tc>
          <w:tcPr>
            <w:tcW w:w="1581" w:type="dxa"/>
            <w:shd w:val="clear" w:color="auto" w:fill="auto"/>
          </w:tcPr>
          <w:p w:rsidR="00593409" w:rsidRPr="0021070B" w:rsidRDefault="0021070B">
            <w:pPr>
              <w:autoSpaceDE w:val="0"/>
              <w:autoSpaceDN w:val="0"/>
              <w:adjustRightInd w:val="0"/>
              <w:jc w:val="center"/>
              <w:rPr>
                <w:rFonts w:eastAsia="Calibri"/>
                <w:b/>
                <w:bCs/>
                <w:color w:val="000000"/>
                <w:sz w:val="28"/>
                <w:szCs w:val="28"/>
                <w:lang w:val="ru-RU" w:eastAsia="ru-RU"/>
              </w:rPr>
            </w:pPr>
            <w:r w:rsidRPr="0021070B">
              <w:rPr>
                <w:rFonts w:eastAsia="Calibri"/>
                <w:b/>
                <w:bCs/>
                <w:color w:val="000000"/>
                <w:sz w:val="28"/>
                <w:szCs w:val="28"/>
                <w:lang w:val="ru-RU" w:eastAsia="ru-RU"/>
              </w:rPr>
              <w:t>56 059,38</w:t>
            </w:r>
          </w:p>
        </w:tc>
        <w:tc>
          <w:tcPr>
            <w:tcW w:w="1559" w:type="dxa"/>
          </w:tcPr>
          <w:p w:rsidR="00593409" w:rsidRPr="0021070B" w:rsidRDefault="0021070B" w:rsidP="00B07CD2">
            <w:pPr>
              <w:autoSpaceDE w:val="0"/>
              <w:autoSpaceDN w:val="0"/>
              <w:adjustRightInd w:val="0"/>
              <w:jc w:val="center"/>
              <w:rPr>
                <w:rFonts w:eastAsia="Calibri"/>
                <w:b/>
                <w:bCs/>
                <w:color w:val="000000"/>
                <w:sz w:val="28"/>
                <w:szCs w:val="28"/>
                <w:lang w:val="ru-RU" w:eastAsia="ru-RU"/>
              </w:rPr>
            </w:pPr>
            <w:r w:rsidRPr="0021070B">
              <w:rPr>
                <w:rFonts w:eastAsia="Calibri"/>
                <w:b/>
                <w:bCs/>
                <w:color w:val="000000"/>
                <w:sz w:val="28"/>
                <w:szCs w:val="28"/>
                <w:lang w:val="ru-RU" w:eastAsia="ru-RU"/>
              </w:rPr>
              <w:t>57 231,02</w:t>
            </w:r>
          </w:p>
        </w:tc>
        <w:tc>
          <w:tcPr>
            <w:tcW w:w="1525" w:type="dxa"/>
          </w:tcPr>
          <w:p w:rsidR="00593409" w:rsidRPr="0021070B" w:rsidRDefault="0021070B">
            <w:pPr>
              <w:autoSpaceDE w:val="0"/>
              <w:autoSpaceDN w:val="0"/>
              <w:adjustRightInd w:val="0"/>
              <w:jc w:val="center"/>
              <w:rPr>
                <w:rFonts w:eastAsia="Calibri"/>
                <w:b/>
                <w:bCs/>
                <w:color w:val="000000"/>
                <w:sz w:val="28"/>
                <w:szCs w:val="28"/>
                <w:lang w:val="ru-RU" w:eastAsia="ru-RU"/>
              </w:rPr>
            </w:pPr>
            <w:r w:rsidRPr="0021070B">
              <w:rPr>
                <w:rFonts w:eastAsia="Calibri"/>
                <w:b/>
                <w:bCs/>
                <w:color w:val="000000"/>
                <w:sz w:val="28"/>
                <w:szCs w:val="28"/>
                <w:lang w:val="ru-RU" w:eastAsia="ru-RU"/>
              </w:rPr>
              <w:t>58 577,84</w:t>
            </w:r>
          </w:p>
        </w:tc>
      </w:tr>
      <w:tr w:rsidR="008E4C16" w:rsidRPr="00593409" w:rsidTr="00524C2B">
        <w:trPr>
          <w:trHeight w:val="630"/>
        </w:trPr>
        <w:tc>
          <w:tcPr>
            <w:tcW w:w="2516" w:type="dxa"/>
            <w:shd w:val="clear" w:color="auto" w:fill="auto"/>
            <w:hideMark/>
          </w:tcPr>
          <w:p w:rsidR="008E4C16" w:rsidRPr="00593409" w:rsidRDefault="008E4C16" w:rsidP="006D6A1F">
            <w:pPr>
              <w:jc w:val="center"/>
              <w:rPr>
                <w:color w:val="000000"/>
                <w:lang w:val="ru-RU" w:eastAsia="ru-RU"/>
              </w:rPr>
            </w:pPr>
            <w:r w:rsidRPr="00593409">
              <w:rPr>
                <w:color w:val="000000"/>
                <w:lang w:val="ru-RU" w:eastAsia="ru-RU"/>
              </w:rPr>
              <w:t>1 00 00000 00 0000 000</w:t>
            </w:r>
          </w:p>
        </w:tc>
        <w:tc>
          <w:tcPr>
            <w:tcW w:w="3805" w:type="dxa"/>
            <w:shd w:val="clear" w:color="auto" w:fill="auto"/>
            <w:hideMark/>
          </w:tcPr>
          <w:p w:rsidR="008E4C16" w:rsidRPr="00593409" w:rsidRDefault="008E4C16" w:rsidP="006D6A1F">
            <w:pPr>
              <w:rPr>
                <w:color w:val="000000"/>
                <w:lang w:val="ru-RU" w:eastAsia="ru-RU"/>
              </w:rPr>
            </w:pPr>
            <w:r w:rsidRPr="00593409">
              <w:rPr>
                <w:color w:val="000000"/>
                <w:lang w:val="ru-RU" w:eastAsia="ru-RU"/>
              </w:rPr>
              <w:t>НАЛОГОВЫЕ И НЕНАЛОГОВЫЕ ДОХОДЫ</w:t>
            </w:r>
          </w:p>
        </w:tc>
        <w:tc>
          <w:tcPr>
            <w:tcW w:w="1581" w:type="dxa"/>
            <w:shd w:val="clear" w:color="auto" w:fill="auto"/>
          </w:tcPr>
          <w:p w:rsidR="008E4C16" w:rsidRPr="00593409" w:rsidRDefault="00634D2A" w:rsidP="006D6A1F">
            <w:pPr>
              <w:jc w:val="center"/>
              <w:rPr>
                <w:color w:val="000000"/>
                <w:lang w:val="ru-RU" w:eastAsia="ru-RU"/>
              </w:rPr>
            </w:pPr>
            <w:r>
              <w:rPr>
                <w:color w:val="000000"/>
                <w:lang w:val="ru-RU" w:eastAsia="ru-RU"/>
              </w:rPr>
              <w:t>25 096,1</w:t>
            </w:r>
          </w:p>
        </w:tc>
        <w:tc>
          <w:tcPr>
            <w:tcW w:w="1559" w:type="dxa"/>
          </w:tcPr>
          <w:p w:rsidR="008E4C16" w:rsidRPr="00593409" w:rsidRDefault="00634D2A" w:rsidP="00990060">
            <w:pPr>
              <w:jc w:val="center"/>
              <w:rPr>
                <w:color w:val="000000"/>
                <w:lang w:val="ru-RU" w:eastAsia="ru-RU"/>
              </w:rPr>
            </w:pPr>
            <w:r>
              <w:rPr>
                <w:color w:val="000000"/>
                <w:lang w:val="ru-RU" w:eastAsia="ru-RU"/>
              </w:rPr>
              <w:t>26 170,8</w:t>
            </w:r>
          </w:p>
        </w:tc>
        <w:tc>
          <w:tcPr>
            <w:tcW w:w="1525" w:type="dxa"/>
          </w:tcPr>
          <w:p w:rsidR="008E4C16" w:rsidRPr="00593409" w:rsidRDefault="00634D2A" w:rsidP="00990060">
            <w:pPr>
              <w:jc w:val="center"/>
              <w:rPr>
                <w:color w:val="000000"/>
                <w:lang w:val="ru-RU" w:eastAsia="ru-RU"/>
              </w:rPr>
            </w:pPr>
            <w:r>
              <w:rPr>
                <w:color w:val="000000"/>
                <w:lang w:val="ru-RU" w:eastAsia="ru-RU"/>
              </w:rPr>
              <w:t>27 257,2</w:t>
            </w:r>
          </w:p>
        </w:tc>
      </w:tr>
      <w:tr w:rsidR="008E4C16" w:rsidRPr="00593409" w:rsidTr="00524C2B">
        <w:trPr>
          <w:trHeight w:val="315"/>
        </w:trPr>
        <w:tc>
          <w:tcPr>
            <w:tcW w:w="2516" w:type="dxa"/>
            <w:shd w:val="clear" w:color="auto" w:fill="auto"/>
            <w:hideMark/>
          </w:tcPr>
          <w:p w:rsidR="008E4C16" w:rsidRPr="00593409" w:rsidRDefault="008E4C16" w:rsidP="006D6A1F">
            <w:pPr>
              <w:jc w:val="center"/>
              <w:rPr>
                <w:color w:val="000000"/>
                <w:lang w:val="ru-RU" w:eastAsia="ru-RU"/>
              </w:rPr>
            </w:pPr>
            <w:r w:rsidRPr="00593409">
              <w:rPr>
                <w:color w:val="000000"/>
                <w:lang w:val="ru-RU" w:eastAsia="ru-RU"/>
              </w:rPr>
              <w:t>1 01 00000 00 0000 000</w:t>
            </w:r>
          </w:p>
        </w:tc>
        <w:tc>
          <w:tcPr>
            <w:tcW w:w="3805" w:type="dxa"/>
            <w:shd w:val="clear" w:color="auto" w:fill="auto"/>
            <w:hideMark/>
          </w:tcPr>
          <w:p w:rsidR="008E4C16" w:rsidRPr="00593409" w:rsidRDefault="008E4C16" w:rsidP="006D6A1F">
            <w:pPr>
              <w:rPr>
                <w:color w:val="000000"/>
                <w:lang w:val="ru-RU" w:eastAsia="ru-RU"/>
              </w:rPr>
            </w:pPr>
            <w:r w:rsidRPr="00593409">
              <w:rPr>
                <w:color w:val="000000"/>
                <w:lang w:val="ru-RU" w:eastAsia="ru-RU"/>
              </w:rPr>
              <w:t>НАЛОГИ НА ПРИБЫЛЬ, ДОХОДЫ</w:t>
            </w:r>
          </w:p>
        </w:tc>
        <w:tc>
          <w:tcPr>
            <w:tcW w:w="1581" w:type="dxa"/>
            <w:shd w:val="clear" w:color="auto" w:fill="auto"/>
          </w:tcPr>
          <w:p w:rsidR="008E4C16" w:rsidRPr="00593409" w:rsidRDefault="00634D2A" w:rsidP="006D6A1F">
            <w:pPr>
              <w:jc w:val="center"/>
              <w:rPr>
                <w:color w:val="000000"/>
                <w:lang w:val="ru-RU" w:eastAsia="ru-RU"/>
              </w:rPr>
            </w:pPr>
            <w:r>
              <w:rPr>
                <w:color w:val="000000"/>
                <w:lang w:val="ru-RU" w:eastAsia="ru-RU"/>
              </w:rPr>
              <w:t>11 782,41</w:t>
            </w:r>
          </w:p>
        </w:tc>
        <w:tc>
          <w:tcPr>
            <w:tcW w:w="1559" w:type="dxa"/>
          </w:tcPr>
          <w:p w:rsidR="008E4C16" w:rsidRPr="00593409" w:rsidRDefault="00634D2A" w:rsidP="00990060">
            <w:pPr>
              <w:jc w:val="center"/>
              <w:rPr>
                <w:color w:val="000000"/>
                <w:lang w:val="ru-RU" w:eastAsia="ru-RU"/>
              </w:rPr>
            </w:pPr>
            <w:r>
              <w:rPr>
                <w:color w:val="000000"/>
                <w:lang w:val="ru-RU" w:eastAsia="ru-RU"/>
              </w:rPr>
              <w:t>12 571,7</w:t>
            </w:r>
          </w:p>
        </w:tc>
        <w:tc>
          <w:tcPr>
            <w:tcW w:w="1525" w:type="dxa"/>
          </w:tcPr>
          <w:p w:rsidR="008E4C16" w:rsidRPr="00593409" w:rsidRDefault="00634D2A" w:rsidP="00990060">
            <w:pPr>
              <w:jc w:val="center"/>
              <w:rPr>
                <w:color w:val="000000"/>
                <w:lang w:val="ru-RU" w:eastAsia="ru-RU"/>
              </w:rPr>
            </w:pPr>
            <w:r>
              <w:rPr>
                <w:color w:val="000000"/>
                <w:lang w:val="ru-RU" w:eastAsia="ru-RU"/>
              </w:rPr>
              <w:t>13 444,7</w:t>
            </w:r>
          </w:p>
        </w:tc>
      </w:tr>
      <w:tr w:rsidR="00634D2A" w:rsidRPr="00593409" w:rsidTr="00524C2B">
        <w:trPr>
          <w:trHeight w:val="315"/>
        </w:trPr>
        <w:tc>
          <w:tcPr>
            <w:tcW w:w="2516" w:type="dxa"/>
            <w:shd w:val="clear" w:color="auto" w:fill="auto"/>
            <w:hideMark/>
          </w:tcPr>
          <w:p w:rsidR="00634D2A" w:rsidRPr="00593409" w:rsidRDefault="00634D2A" w:rsidP="006D6A1F">
            <w:pPr>
              <w:jc w:val="center"/>
              <w:rPr>
                <w:color w:val="000000"/>
                <w:lang w:val="ru-RU" w:eastAsia="ru-RU"/>
              </w:rPr>
            </w:pPr>
            <w:r w:rsidRPr="00593409">
              <w:rPr>
                <w:color w:val="000000"/>
                <w:lang w:val="ru-RU" w:eastAsia="ru-RU"/>
              </w:rPr>
              <w:t>1 01 02000 01 0000 110</w:t>
            </w:r>
          </w:p>
        </w:tc>
        <w:tc>
          <w:tcPr>
            <w:tcW w:w="3805" w:type="dxa"/>
            <w:shd w:val="clear" w:color="auto" w:fill="auto"/>
            <w:hideMark/>
          </w:tcPr>
          <w:p w:rsidR="00634D2A" w:rsidRPr="00593409" w:rsidRDefault="00634D2A" w:rsidP="006D6A1F">
            <w:pPr>
              <w:rPr>
                <w:color w:val="000000"/>
                <w:lang w:val="ru-RU" w:eastAsia="ru-RU"/>
              </w:rPr>
            </w:pPr>
            <w:r w:rsidRPr="00593409">
              <w:rPr>
                <w:color w:val="000000"/>
                <w:lang w:val="ru-RU" w:eastAsia="ru-RU"/>
              </w:rPr>
              <w:t>Налог на доходы физических лиц</w:t>
            </w:r>
          </w:p>
        </w:tc>
        <w:tc>
          <w:tcPr>
            <w:tcW w:w="1581" w:type="dxa"/>
            <w:shd w:val="clear" w:color="auto" w:fill="auto"/>
          </w:tcPr>
          <w:p w:rsidR="00634D2A" w:rsidRPr="00593409" w:rsidRDefault="00634D2A" w:rsidP="006D6A1F">
            <w:pPr>
              <w:jc w:val="center"/>
              <w:rPr>
                <w:color w:val="000000"/>
                <w:lang w:val="ru-RU" w:eastAsia="ru-RU"/>
              </w:rPr>
            </w:pPr>
            <w:r>
              <w:rPr>
                <w:color w:val="000000"/>
                <w:lang w:val="ru-RU" w:eastAsia="ru-RU"/>
              </w:rPr>
              <w:t>11 782,1</w:t>
            </w:r>
          </w:p>
        </w:tc>
        <w:tc>
          <w:tcPr>
            <w:tcW w:w="1559" w:type="dxa"/>
          </w:tcPr>
          <w:p w:rsidR="00634D2A" w:rsidRPr="00593409" w:rsidRDefault="00634D2A" w:rsidP="00DC3032">
            <w:pPr>
              <w:jc w:val="center"/>
              <w:rPr>
                <w:color w:val="000000"/>
                <w:lang w:val="ru-RU" w:eastAsia="ru-RU"/>
              </w:rPr>
            </w:pPr>
            <w:r>
              <w:rPr>
                <w:color w:val="000000"/>
                <w:lang w:val="ru-RU" w:eastAsia="ru-RU"/>
              </w:rPr>
              <w:t>12 571,7</w:t>
            </w:r>
          </w:p>
        </w:tc>
        <w:tc>
          <w:tcPr>
            <w:tcW w:w="1525" w:type="dxa"/>
          </w:tcPr>
          <w:p w:rsidR="00634D2A" w:rsidRPr="00593409" w:rsidRDefault="00634D2A" w:rsidP="00DC3032">
            <w:pPr>
              <w:jc w:val="center"/>
              <w:rPr>
                <w:color w:val="000000"/>
                <w:lang w:val="ru-RU" w:eastAsia="ru-RU"/>
              </w:rPr>
            </w:pPr>
            <w:r>
              <w:rPr>
                <w:color w:val="000000"/>
                <w:lang w:val="ru-RU" w:eastAsia="ru-RU"/>
              </w:rPr>
              <w:t>13 444,7</w:t>
            </w:r>
          </w:p>
        </w:tc>
      </w:tr>
      <w:tr w:rsidR="00CE74F6" w:rsidRPr="00593409" w:rsidTr="00524C2B">
        <w:trPr>
          <w:trHeight w:val="1260"/>
        </w:trPr>
        <w:tc>
          <w:tcPr>
            <w:tcW w:w="2516" w:type="dxa"/>
            <w:shd w:val="clear" w:color="auto" w:fill="auto"/>
            <w:hideMark/>
          </w:tcPr>
          <w:p w:rsidR="00CE74F6" w:rsidRPr="00593409" w:rsidRDefault="00CE74F6" w:rsidP="006D6A1F">
            <w:pPr>
              <w:jc w:val="center"/>
              <w:rPr>
                <w:color w:val="000000"/>
                <w:lang w:val="ru-RU" w:eastAsia="ru-RU"/>
              </w:rPr>
            </w:pPr>
            <w:r w:rsidRPr="00593409">
              <w:rPr>
                <w:color w:val="000000"/>
                <w:lang w:val="ru-RU" w:eastAsia="ru-RU"/>
              </w:rPr>
              <w:t>1 03 00000 00 0000 000</w:t>
            </w:r>
          </w:p>
        </w:tc>
        <w:tc>
          <w:tcPr>
            <w:tcW w:w="3805" w:type="dxa"/>
            <w:shd w:val="clear" w:color="auto" w:fill="auto"/>
            <w:hideMark/>
          </w:tcPr>
          <w:p w:rsidR="00CE74F6" w:rsidRPr="00593409" w:rsidRDefault="00CE74F6" w:rsidP="006D6A1F">
            <w:pPr>
              <w:rPr>
                <w:color w:val="000000"/>
                <w:lang w:val="ru-RU" w:eastAsia="ru-RU"/>
              </w:rPr>
            </w:pPr>
            <w:r w:rsidRPr="00593409">
              <w:rPr>
                <w:color w:val="000000"/>
                <w:lang w:val="ru-RU" w:eastAsia="ru-RU"/>
              </w:rPr>
              <w:t>НАЛОГИ НА ТОВАРЫ (РАБОТЫ, УСЛУГИ), РЕАЛИЗУЕМЫЕ НА ТЕРРИТОРИИ РОССИЙСКОЙ ФЕДЕРАЦИИ</w:t>
            </w:r>
          </w:p>
        </w:tc>
        <w:tc>
          <w:tcPr>
            <w:tcW w:w="1581" w:type="dxa"/>
            <w:shd w:val="clear" w:color="auto" w:fill="auto"/>
          </w:tcPr>
          <w:p w:rsidR="00CE74F6" w:rsidRPr="00593409" w:rsidRDefault="00634D2A" w:rsidP="00990060">
            <w:pPr>
              <w:jc w:val="center"/>
              <w:rPr>
                <w:color w:val="000000"/>
                <w:lang w:val="ru-RU" w:eastAsia="ru-RU"/>
              </w:rPr>
            </w:pPr>
            <w:r>
              <w:rPr>
                <w:color w:val="000000"/>
                <w:lang w:val="ru-RU" w:eastAsia="ru-RU"/>
              </w:rPr>
              <w:t>6 614,9</w:t>
            </w:r>
          </w:p>
        </w:tc>
        <w:tc>
          <w:tcPr>
            <w:tcW w:w="1559" w:type="dxa"/>
          </w:tcPr>
          <w:p w:rsidR="00CE74F6" w:rsidRPr="00593409" w:rsidRDefault="00634D2A" w:rsidP="00990060">
            <w:pPr>
              <w:jc w:val="center"/>
              <w:rPr>
                <w:color w:val="000000"/>
                <w:lang w:val="ru-RU" w:eastAsia="ru-RU"/>
              </w:rPr>
            </w:pPr>
            <w:r>
              <w:rPr>
                <w:color w:val="000000"/>
                <w:lang w:val="ru-RU" w:eastAsia="ru-RU"/>
              </w:rPr>
              <w:t>6 755,8</w:t>
            </w:r>
          </w:p>
        </w:tc>
        <w:tc>
          <w:tcPr>
            <w:tcW w:w="1525" w:type="dxa"/>
          </w:tcPr>
          <w:p w:rsidR="00CE74F6" w:rsidRPr="00593409" w:rsidRDefault="00634D2A" w:rsidP="00990060">
            <w:pPr>
              <w:jc w:val="center"/>
              <w:rPr>
                <w:color w:val="000000"/>
                <w:lang w:val="ru-RU" w:eastAsia="ru-RU"/>
              </w:rPr>
            </w:pPr>
            <w:r>
              <w:rPr>
                <w:color w:val="000000"/>
                <w:lang w:val="ru-RU" w:eastAsia="ru-RU"/>
              </w:rPr>
              <w:t>6 841,4</w:t>
            </w:r>
          </w:p>
        </w:tc>
      </w:tr>
      <w:tr w:rsidR="00634D2A" w:rsidRPr="00593409" w:rsidTr="00524C2B">
        <w:trPr>
          <w:trHeight w:val="945"/>
        </w:trPr>
        <w:tc>
          <w:tcPr>
            <w:tcW w:w="2516" w:type="dxa"/>
            <w:shd w:val="clear" w:color="auto" w:fill="auto"/>
            <w:hideMark/>
          </w:tcPr>
          <w:p w:rsidR="00634D2A" w:rsidRPr="00593409" w:rsidRDefault="00634D2A" w:rsidP="006D6A1F">
            <w:pPr>
              <w:jc w:val="center"/>
              <w:rPr>
                <w:color w:val="000000"/>
                <w:lang w:val="ru-RU" w:eastAsia="ru-RU"/>
              </w:rPr>
            </w:pPr>
            <w:r w:rsidRPr="00593409">
              <w:rPr>
                <w:color w:val="000000"/>
                <w:lang w:val="ru-RU" w:eastAsia="ru-RU"/>
              </w:rPr>
              <w:t>1 03 02000 01 0000 110</w:t>
            </w:r>
          </w:p>
        </w:tc>
        <w:tc>
          <w:tcPr>
            <w:tcW w:w="3805" w:type="dxa"/>
            <w:shd w:val="clear" w:color="auto" w:fill="auto"/>
            <w:hideMark/>
          </w:tcPr>
          <w:p w:rsidR="00634D2A" w:rsidRPr="00593409" w:rsidRDefault="00634D2A" w:rsidP="006D6A1F">
            <w:pPr>
              <w:rPr>
                <w:color w:val="000000"/>
                <w:lang w:val="ru-RU" w:eastAsia="ru-RU"/>
              </w:rPr>
            </w:pPr>
            <w:r w:rsidRPr="00593409">
              <w:rPr>
                <w:color w:val="000000"/>
                <w:lang w:val="ru-RU" w:eastAsia="ru-RU"/>
              </w:rPr>
              <w:t>Акцизы по подакцизным товарам (продукции), производимым на территории Российской Федерации</w:t>
            </w:r>
          </w:p>
        </w:tc>
        <w:tc>
          <w:tcPr>
            <w:tcW w:w="1581" w:type="dxa"/>
            <w:shd w:val="clear" w:color="auto" w:fill="auto"/>
          </w:tcPr>
          <w:p w:rsidR="00634D2A" w:rsidRPr="00593409" w:rsidRDefault="00634D2A" w:rsidP="006D6A1F">
            <w:pPr>
              <w:jc w:val="center"/>
              <w:rPr>
                <w:color w:val="000000"/>
                <w:lang w:val="ru-RU" w:eastAsia="ru-RU"/>
              </w:rPr>
            </w:pPr>
            <w:r>
              <w:rPr>
                <w:color w:val="000000"/>
                <w:lang w:val="ru-RU" w:eastAsia="ru-RU"/>
              </w:rPr>
              <w:t>6 614,9</w:t>
            </w:r>
          </w:p>
        </w:tc>
        <w:tc>
          <w:tcPr>
            <w:tcW w:w="1559" w:type="dxa"/>
          </w:tcPr>
          <w:p w:rsidR="00634D2A" w:rsidRPr="00593409" w:rsidRDefault="00634D2A" w:rsidP="00DC3032">
            <w:pPr>
              <w:jc w:val="center"/>
              <w:rPr>
                <w:color w:val="000000"/>
                <w:lang w:val="ru-RU" w:eastAsia="ru-RU"/>
              </w:rPr>
            </w:pPr>
            <w:r>
              <w:rPr>
                <w:color w:val="000000"/>
                <w:lang w:val="ru-RU" w:eastAsia="ru-RU"/>
              </w:rPr>
              <w:t>6 755,8</w:t>
            </w:r>
          </w:p>
        </w:tc>
        <w:tc>
          <w:tcPr>
            <w:tcW w:w="1525" w:type="dxa"/>
          </w:tcPr>
          <w:p w:rsidR="00634D2A" w:rsidRPr="00593409" w:rsidRDefault="00634D2A" w:rsidP="00DC3032">
            <w:pPr>
              <w:jc w:val="center"/>
              <w:rPr>
                <w:color w:val="000000"/>
                <w:lang w:val="ru-RU" w:eastAsia="ru-RU"/>
              </w:rPr>
            </w:pPr>
            <w:r>
              <w:rPr>
                <w:color w:val="000000"/>
                <w:lang w:val="ru-RU" w:eastAsia="ru-RU"/>
              </w:rPr>
              <w:t>6 841,4</w:t>
            </w:r>
          </w:p>
        </w:tc>
      </w:tr>
      <w:tr w:rsidR="008E4C16" w:rsidRPr="00593409" w:rsidTr="00524C2B">
        <w:trPr>
          <w:trHeight w:val="315"/>
        </w:trPr>
        <w:tc>
          <w:tcPr>
            <w:tcW w:w="2516" w:type="dxa"/>
            <w:shd w:val="clear" w:color="auto" w:fill="auto"/>
            <w:hideMark/>
          </w:tcPr>
          <w:p w:rsidR="008E4C16" w:rsidRPr="00593409" w:rsidRDefault="008E4C16" w:rsidP="006D6A1F">
            <w:pPr>
              <w:jc w:val="center"/>
              <w:rPr>
                <w:color w:val="000000"/>
                <w:lang w:val="ru-RU" w:eastAsia="ru-RU"/>
              </w:rPr>
            </w:pPr>
            <w:r w:rsidRPr="00593409">
              <w:rPr>
                <w:color w:val="000000"/>
                <w:lang w:val="ru-RU" w:eastAsia="ru-RU"/>
              </w:rPr>
              <w:t>1 06 00000 00 0000 000</w:t>
            </w:r>
          </w:p>
        </w:tc>
        <w:tc>
          <w:tcPr>
            <w:tcW w:w="3805" w:type="dxa"/>
            <w:shd w:val="clear" w:color="auto" w:fill="auto"/>
            <w:hideMark/>
          </w:tcPr>
          <w:p w:rsidR="008E4C16" w:rsidRPr="00593409" w:rsidRDefault="008E4C16" w:rsidP="006D6A1F">
            <w:pPr>
              <w:rPr>
                <w:color w:val="000000"/>
                <w:lang w:val="ru-RU" w:eastAsia="ru-RU"/>
              </w:rPr>
            </w:pPr>
            <w:r w:rsidRPr="00593409">
              <w:rPr>
                <w:color w:val="000000"/>
                <w:lang w:val="ru-RU" w:eastAsia="ru-RU"/>
              </w:rPr>
              <w:t>НАЛОГИ НА ИМУЩЕСТВО</w:t>
            </w:r>
          </w:p>
        </w:tc>
        <w:tc>
          <w:tcPr>
            <w:tcW w:w="1581" w:type="dxa"/>
            <w:shd w:val="clear" w:color="auto" w:fill="auto"/>
          </w:tcPr>
          <w:p w:rsidR="008E4C16" w:rsidRPr="00593409" w:rsidRDefault="00634D2A" w:rsidP="006D6A1F">
            <w:pPr>
              <w:jc w:val="center"/>
              <w:rPr>
                <w:color w:val="000000"/>
                <w:lang w:val="ru-RU" w:eastAsia="ru-RU"/>
              </w:rPr>
            </w:pPr>
            <w:r>
              <w:rPr>
                <w:color w:val="000000"/>
                <w:lang w:val="ru-RU" w:eastAsia="ru-RU"/>
              </w:rPr>
              <w:t>3 864,1</w:t>
            </w:r>
          </w:p>
        </w:tc>
        <w:tc>
          <w:tcPr>
            <w:tcW w:w="1559" w:type="dxa"/>
          </w:tcPr>
          <w:p w:rsidR="008E4C16" w:rsidRPr="00593409" w:rsidRDefault="00634D2A" w:rsidP="00990060">
            <w:pPr>
              <w:jc w:val="center"/>
              <w:rPr>
                <w:color w:val="000000"/>
                <w:lang w:val="ru-RU" w:eastAsia="ru-RU"/>
              </w:rPr>
            </w:pPr>
            <w:r>
              <w:rPr>
                <w:color w:val="000000"/>
                <w:lang w:val="ru-RU" w:eastAsia="ru-RU"/>
              </w:rPr>
              <w:t>4 004,3</w:t>
            </w:r>
          </w:p>
        </w:tc>
        <w:tc>
          <w:tcPr>
            <w:tcW w:w="1525" w:type="dxa"/>
          </w:tcPr>
          <w:p w:rsidR="008E4C16" w:rsidRPr="00593409" w:rsidRDefault="00634D2A" w:rsidP="00990060">
            <w:pPr>
              <w:jc w:val="center"/>
              <w:rPr>
                <w:color w:val="000000"/>
                <w:lang w:val="ru-RU" w:eastAsia="ru-RU"/>
              </w:rPr>
            </w:pPr>
            <w:r>
              <w:rPr>
                <w:color w:val="000000"/>
                <w:lang w:val="ru-RU" w:eastAsia="ru-RU"/>
              </w:rPr>
              <w:t>4 130,1</w:t>
            </w:r>
          </w:p>
        </w:tc>
      </w:tr>
      <w:tr w:rsidR="008E4C16" w:rsidRPr="00593409" w:rsidTr="00524C2B">
        <w:trPr>
          <w:trHeight w:val="315"/>
        </w:trPr>
        <w:tc>
          <w:tcPr>
            <w:tcW w:w="2516" w:type="dxa"/>
            <w:shd w:val="clear" w:color="auto" w:fill="auto"/>
            <w:hideMark/>
          </w:tcPr>
          <w:p w:rsidR="008E4C16" w:rsidRPr="00593409" w:rsidRDefault="008E4C16" w:rsidP="006D6A1F">
            <w:pPr>
              <w:jc w:val="center"/>
              <w:rPr>
                <w:color w:val="000000"/>
                <w:lang w:val="ru-RU" w:eastAsia="ru-RU"/>
              </w:rPr>
            </w:pPr>
            <w:r w:rsidRPr="00593409">
              <w:rPr>
                <w:color w:val="000000"/>
                <w:lang w:val="ru-RU" w:eastAsia="ru-RU"/>
              </w:rPr>
              <w:t>1 06 01000 00 0000 110</w:t>
            </w:r>
          </w:p>
        </w:tc>
        <w:tc>
          <w:tcPr>
            <w:tcW w:w="3805" w:type="dxa"/>
            <w:shd w:val="clear" w:color="auto" w:fill="auto"/>
            <w:hideMark/>
          </w:tcPr>
          <w:p w:rsidR="008E4C16" w:rsidRPr="00593409" w:rsidRDefault="008E4C16" w:rsidP="006D6A1F">
            <w:pPr>
              <w:rPr>
                <w:color w:val="000000"/>
                <w:lang w:val="ru-RU" w:eastAsia="ru-RU"/>
              </w:rPr>
            </w:pPr>
            <w:r w:rsidRPr="00593409">
              <w:rPr>
                <w:color w:val="000000"/>
                <w:lang w:val="ru-RU" w:eastAsia="ru-RU"/>
              </w:rPr>
              <w:t>Налог на имущество физических лиц</w:t>
            </w:r>
          </w:p>
        </w:tc>
        <w:tc>
          <w:tcPr>
            <w:tcW w:w="1581" w:type="dxa"/>
            <w:shd w:val="clear" w:color="auto" w:fill="auto"/>
          </w:tcPr>
          <w:p w:rsidR="008E4C16" w:rsidRPr="00593409" w:rsidRDefault="00634D2A" w:rsidP="006D6A1F">
            <w:pPr>
              <w:jc w:val="center"/>
              <w:rPr>
                <w:color w:val="000000"/>
                <w:lang w:val="ru-RU" w:eastAsia="ru-RU"/>
              </w:rPr>
            </w:pPr>
            <w:r>
              <w:rPr>
                <w:color w:val="000000"/>
                <w:lang w:val="ru-RU" w:eastAsia="ru-RU"/>
              </w:rPr>
              <w:t>554,6</w:t>
            </w:r>
          </w:p>
        </w:tc>
        <w:tc>
          <w:tcPr>
            <w:tcW w:w="1559" w:type="dxa"/>
          </w:tcPr>
          <w:p w:rsidR="008E4C16" w:rsidRPr="00593409" w:rsidRDefault="00634D2A" w:rsidP="00990060">
            <w:pPr>
              <w:jc w:val="center"/>
              <w:rPr>
                <w:color w:val="000000"/>
                <w:lang w:val="ru-RU" w:eastAsia="ru-RU"/>
              </w:rPr>
            </w:pPr>
            <w:r>
              <w:rPr>
                <w:color w:val="000000"/>
                <w:lang w:val="ru-RU" w:eastAsia="ru-RU"/>
              </w:rPr>
              <w:t>573,6</w:t>
            </w:r>
          </w:p>
        </w:tc>
        <w:tc>
          <w:tcPr>
            <w:tcW w:w="1525" w:type="dxa"/>
          </w:tcPr>
          <w:p w:rsidR="008E4C16" w:rsidRPr="00593409" w:rsidRDefault="00634D2A" w:rsidP="00990060">
            <w:pPr>
              <w:jc w:val="center"/>
              <w:rPr>
                <w:color w:val="000000"/>
                <w:lang w:val="ru-RU" w:eastAsia="ru-RU"/>
              </w:rPr>
            </w:pPr>
            <w:r>
              <w:rPr>
                <w:color w:val="000000"/>
                <w:lang w:val="ru-RU" w:eastAsia="ru-RU"/>
              </w:rPr>
              <w:t>588,6</w:t>
            </w:r>
          </w:p>
        </w:tc>
      </w:tr>
      <w:tr w:rsidR="008E4C16" w:rsidRPr="00593409" w:rsidTr="00524C2B">
        <w:trPr>
          <w:trHeight w:val="315"/>
        </w:trPr>
        <w:tc>
          <w:tcPr>
            <w:tcW w:w="2516" w:type="dxa"/>
            <w:shd w:val="clear" w:color="auto" w:fill="auto"/>
          </w:tcPr>
          <w:p w:rsidR="008E4C16" w:rsidRPr="00593409" w:rsidRDefault="008E4C16" w:rsidP="006D6A1F">
            <w:pPr>
              <w:jc w:val="center"/>
              <w:rPr>
                <w:color w:val="000000"/>
                <w:lang w:val="ru-RU" w:eastAsia="ru-RU"/>
              </w:rPr>
            </w:pPr>
            <w:r w:rsidRPr="00593409">
              <w:rPr>
                <w:color w:val="000000"/>
                <w:lang w:val="ru-RU" w:eastAsia="ru-RU"/>
              </w:rPr>
              <w:t>1 06 06000 00 0000 110</w:t>
            </w:r>
          </w:p>
        </w:tc>
        <w:tc>
          <w:tcPr>
            <w:tcW w:w="3805" w:type="dxa"/>
            <w:shd w:val="clear" w:color="auto" w:fill="auto"/>
          </w:tcPr>
          <w:p w:rsidR="008E4C16" w:rsidRPr="00593409" w:rsidRDefault="008E4C16" w:rsidP="006D6A1F">
            <w:pPr>
              <w:rPr>
                <w:color w:val="000000"/>
                <w:lang w:val="ru-RU" w:eastAsia="ru-RU"/>
              </w:rPr>
            </w:pPr>
            <w:r w:rsidRPr="00593409">
              <w:rPr>
                <w:color w:val="000000"/>
                <w:lang w:val="ru-RU" w:eastAsia="ru-RU"/>
              </w:rPr>
              <w:t>Земельный налог</w:t>
            </w:r>
          </w:p>
        </w:tc>
        <w:tc>
          <w:tcPr>
            <w:tcW w:w="1581" w:type="dxa"/>
            <w:shd w:val="clear" w:color="auto" w:fill="auto"/>
          </w:tcPr>
          <w:p w:rsidR="008E4C16" w:rsidRPr="00593409" w:rsidRDefault="00634D2A" w:rsidP="006D6A1F">
            <w:pPr>
              <w:jc w:val="center"/>
              <w:rPr>
                <w:color w:val="000000"/>
                <w:lang w:val="ru-RU" w:eastAsia="ru-RU"/>
              </w:rPr>
            </w:pPr>
            <w:r>
              <w:rPr>
                <w:color w:val="000000"/>
                <w:lang w:val="ru-RU" w:eastAsia="ru-RU"/>
              </w:rPr>
              <w:t>3 309,0</w:t>
            </w:r>
          </w:p>
        </w:tc>
        <w:tc>
          <w:tcPr>
            <w:tcW w:w="1559" w:type="dxa"/>
          </w:tcPr>
          <w:p w:rsidR="008E4C16" w:rsidRPr="00593409" w:rsidRDefault="00634D2A" w:rsidP="00990060">
            <w:pPr>
              <w:jc w:val="center"/>
              <w:rPr>
                <w:color w:val="000000"/>
                <w:lang w:val="ru-RU" w:eastAsia="ru-RU"/>
              </w:rPr>
            </w:pPr>
            <w:r>
              <w:rPr>
                <w:color w:val="000000"/>
                <w:lang w:val="ru-RU" w:eastAsia="ru-RU"/>
              </w:rPr>
              <w:t>3 430,2</w:t>
            </w:r>
          </w:p>
        </w:tc>
        <w:tc>
          <w:tcPr>
            <w:tcW w:w="1525" w:type="dxa"/>
          </w:tcPr>
          <w:p w:rsidR="008E4C16" w:rsidRDefault="00634D2A" w:rsidP="00990060">
            <w:pPr>
              <w:jc w:val="center"/>
              <w:rPr>
                <w:color w:val="000000"/>
                <w:lang w:val="ru-RU" w:eastAsia="ru-RU"/>
              </w:rPr>
            </w:pPr>
            <w:r>
              <w:rPr>
                <w:color w:val="000000"/>
                <w:lang w:val="ru-RU" w:eastAsia="ru-RU"/>
              </w:rPr>
              <w:t>3 541,0</w:t>
            </w:r>
          </w:p>
          <w:p w:rsidR="00B96FF2" w:rsidRPr="00593409" w:rsidRDefault="00B96FF2" w:rsidP="00B96FF2">
            <w:pPr>
              <w:rPr>
                <w:color w:val="000000"/>
                <w:lang w:val="ru-RU" w:eastAsia="ru-RU"/>
              </w:rPr>
            </w:pPr>
          </w:p>
        </w:tc>
      </w:tr>
      <w:tr w:rsidR="00B96FF2" w:rsidRPr="00593409" w:rsidTr="00524C2B">
        <w:trPr>
          <w:trHeight w:val="315"/>
        </w:trPr>
        <w:tc>
          <w:tcPr>
            <w:tcW w:w="2516" w:type="dxa"/>
            <w:shd w:val="clear" w:color="auto" w:fill="auto"/>
          </w:tcPr>
          <w:p w:rsidR="00B96FF2" w:rsidRPr="00593409" w:rsidRDefault="00B96FF2" w:rsidP="00B96FF2">
            <w:pPr>
              <w:jc w:val="center"/>
              <w:rPr>
                <w:color w:val="000000"/>
                <w:lang w:val="ru-RU" w:eastAsia="ru-RU"/>
              </w:rPr>
            </w:pPr>
            <w:r>
              <w:rPr>
                <w:color w:val="000000"/>
                <w:lang w:val="ru-RU" w:eastAsia="ru-RU"/>
              </w:rPr>
              <w:t>1 050 30001 0</w:t>
            </w:r>
            <w:r w:rsidRPr="00B96FF2">
              <w:rPr>
                <w:color w:val="000000"/>
                <w:lang w:val="ru-RU" w:eastAsia="ru-RU"/>
              </w:rPr>
              <w:t>0</w:t>
            </w:r>
            <w:r>
              <w:rPr>
                <w:color w:val="000000"/>
                <w:lang w:val="ru-RU" w:eastAsia="ru-RU"/>
              </w:rPr>
              <w:t xml:space="preserve"> 000</w:t>
            </w:r>
            <w:r w:rsidRPr="00B96FF2">
              <w:rPr>
                <w:color w:val="000000"/>
                <w:lang w:val="ru-RU" w:eastAsia="ru-RU"/>
              </w:rPr>
              <w:t>0 110</w:t>
            </w:r>
          </w:p>
        </w:tc>
        <w:tc>
          <w:tcPr>
            <w:tcW w:w="3805" w:type="dxa"/>
            <w:shd w:val="clear" w:color="auto" w:fill="auto"/>
          </w:tcPr>
          <w:p w:rsidR="00B96FF2" w:rsidRPr="00593409" w:rsidRDefault="00B96FF2" w:rsidP="006D6A1F">
            <w:pPr>
              <w:rPr>
                <w:color w:val="000000"/>
                <w:lang w:val="ru-RU" w:eastAsia="ru-RU"/>
              </w:rPr>
            </w:pPr>
            <w:r>
              <w:rPr>
                <w:color w:val="000000"/>
                <w:lang w:val="ru-RU" w:eastAsia="ru-RU"/>
              </w:rPr>
              <w:t>Единый сельскохозяйственный налог</w:t>
            </w:r>
          </w:p>
        </w:tc>
        <w:tc>
          <w:tcPr>
            <w:tcW w:w="1581" w:type="dxa"/>
            <w:shd w:val="clear" w:color="auto" w:fill="auto"/>
          </w:tcPr>
          <w:p w:rsidR="00B96FF2" w:rsidRPr="00593409" w:rsidRDefault="00634D2A" w:rsidP="006D6A1F">
            <w:pPr>
              <w:jc w:val="center"/>
              <w:rPr>
                <w:color w:val="000000"/>
                <w:lang w:val="ru-RU" w:eastAsia="ru-RU"/>
              </w:rPr>
            </w:pPr>
            <w:r>
              <w:rPr>
                <w:color w:val="000000"/>
                <w:lang w:val="ru-RU" w:eastAsia="ru-RU"/>
              </w:rPr>
              <w:t>0,5</w:t>
            </w:r>
          </w:p>
        </w:tc>
        <w:tc>
          <w:tcPr>
            <w:tcW w:w="1559" w:type="dxa"/>
          </w:tcPr>
          <w:p w:rsidR="00B96FF2" w:rsidRPr="00593409" w:rsidRDefault="00634D2A" w:rsidP="00990060">
            <w:pPr>
              <w:jc w:val="center"/>
              <w:rPr>
                <w:color w:val="000000"/>
                <w:lang w:val="ru-RU" w:eastAsia="ru-RU"/>
              </w:rPr>
            </w:pPr>
            <w:r>
              <w:rPr>
                <w:color w:val="000000"/>
                <w:lang w:val="ru-RU" w:eastAsia="ru-RU"/>
              </w:rPr>
              <w:t>0,5</w:t>
            </w:r>
          </w:p>
        </w:tc>
        <w:tc>
          <w:tcPr>
            <w:tcW w:w="1525" w:type="dxa"/>
          </w:tcPr>
          <w:p w:rsidR="00B96FF2" w:rsidRPr="00593409" w:rsidRDefault="00634D2A" w:rsidP="00990060">
            <w:pPr>
              <w:jc w:val="center"/>
              <w:rPr>
                <w:color w:val="000000"/>
                <w:lang w:val="ru-RU" w:eastAsia="ru-RU"/>
              </w:rPr>
            </w:pPr>
            <w:r>
              <w:rPr>
                <w:color w:val="000000"/>
                <w:lang w:val="ru-RU" w:eastAsia="ru-RU"/>
              </w:rPr>
              <w:t>0,5</w:t>
            </w:r>
          </w:p>
        </w:tc>
      </w:tr>
      <w:tr w:rsidR="008E4C16" w:rsidRPr="00593409" w:rsidTr="00524C2B">
        <w:trPr>
          <w:trHeight w:val="315"/>
        </w:trPr>
        <w:tc>
          <w:tcPr>
            <w:tcW w:w="2516" w:type="dxa"/>
            <w:shd w:val="clear" w:color="auto" w:fill="auto"/>
            <w:hideMark/>
          </w:tcPr>
          <w:p w:rsidR="008E4C16" w:rsidRPr="00593409" w:rsidRDefault="008E4C16" w:rsidP="006D6A1F">
            <w:pPr>
              <w:jc w:val="center"/>
              <w:rPr>
                <w:color w:val="000000"/>
                <w:lang w:val="ru-RU" w:eastAsia="ru-RU"/>
              </w:rPr>
            </w:pPr>
            <w:r w:rsidRPr="00593409">
              <w:rPr>
                <w:color w:val="000000"/>
                <w:lang w:val="ru-RU" w:eastAsia="ru-RU"/>
              </w:rPr>
              <w:t>1 08 00000 00 0000 000</w:t>
            </w:r>
          </w:p>
        </w:tc>
        <w:tc>
          <w:tcPr>
            <w:tcW w:w="3805" w:type="dxa"/>
            <w:shd w:val="clear" w:color="auto" w:fill="auto"/>
            <w:hideMark/>
          </w:tcPr>
          <w:p w:rsidR="008E4C16" w:rsidRPr="00593409" w:rsidRDefault="008E4C16" w:rsidP="006D6A1F">
            <w:pPr>
              <w:rPr>
                <w:color w:val="000000"/>
                <w:lang w:val="ru-RU" w:eastAsia="ru-RU"/>
              </w:rPr>
            </w:pPr>
            <w:r w:rsidRPr="00593409">
              <w:rPr>
                <w:color w:val="000000"/>
                <w:lang w:val="ru-RU" w:eastAsia="ru-RU"/>
              </w:rPr>
              <w:t>ГОСУДАРСТВЕННАЯ ПОШЛИНА</w:t>
            </w:r>
          </w:p>
        </w:tc>
        <w:tc>
          <w:tcPr>
            <w:tcW w:w="1581" w:type="dxa"/>
            <w:shd w:val="clear" w:color="auto" w:fill="auto"/>
          </w:tcPr>
          <w:p w:rsidR="008E4C16" w:rsidRPr="00593409" w:rsidRDefault="008E4C16" w:rsidP="00634D2A">
            <w:pPr>
              <w:jc w:val="center"/>
              <w:rPr>
                <w:color w:val="000000"/>
                <w:lang w:val="ru-RU" w:eastAsia="ru-RU"/>
              </w:rPr>
            </w:pPr>
            <w:r w:rsidRPr="00593409">
              <w:rPr>
                <w:color w:val="000000"/>
                <w:lang w:val="ru-RU" w:eastAsia="ru-RU"/>
              </w:rPr>
              <w:t>3</w:t>
            </w:r>
            <w:r w:rsidR="00634D2A">
              <w:rPr>
                <w:color w:val="000000"/>
                <w:lang w:val="ru-RU" w:eastAsia="ru-RU"/>
              </w:rPr>
              <w:t>8</w:t>
            </w:r>
            <w:r w:rsidRPr="00593409">
              <w:rPr>
                <w:color w:val="000000"/>
                <w:lang w:val="ru-RU" w:eastAsia="ru-RU"/>
              </w:rPr>
              <w:t>,0</w:t>
            </w:r>
          </w:p>
        </w:tc>
        <w:tc>
          <w:tcPr>
            <w:tcW w:w="1559" w:type="dxa"/>
          </w:tcPr>
          <w:p w:rsidR="008E4C16" w:rsidRPr="00593409" w:rsidRDefault="00634D2A" w:rsidP="005166F9">
            <w:pPr>
              <w:jc w:val="center"/>
              <w:rPr>
                <w:color w:val="000000"/>
                <w:lang w:val="ru-RU" w:eastAsia="ru-RU"/>
              </w:rPr>
            </w:pPr>
            <w:r>
              <w:rPr>
                <w:color w:val="000000"/>
                <w:lang w:val="ru-RU" w:eastAsia="ru-RU"/>
              </w:rPr>
              <w:t>40</w:t>
            </w:r>
            <w:r w:rsidR="008E4C16" w:rsidRPr="00593409">
              <w:rPr>
                <w:color w:val="000000"/>
                <w:lang w:val="ru-RU" w:eastAsia="ru-RU"/>
              </w:rPr>
              <w:t>,0</w:t>
            </w:r>
          </w:p>
        </w:tc>
        <w:tc>
          <w:tcPr>
            <w:tcW w:w="1525" w:type="dxa"/>
          </w:tcPr>
          <w:p w:rsidR="008E4C16" w:rsidRPr="00593409" w:rsidRDefault="005166F9" w:rsidP="00634D2A">
            <w:pPr>
              <w:jc w:val="center"/>
              <w:rPr>
                <w:color w:val="000000"/>
                <w:lang w:val="ru-RU" w:eastAsia="ru-RU"/>
              </w:rPr>
            </w:pPr>
            <w:r>
              <w:rPr>
                <w:color w:val="000000"/>
                <w:lang w:val="ru-RU" w:eastAsia="ru-RU"/>
              </w:rPr>
              <w:t>4</w:t>
            </w:r>
            <w:r w:rsidR="00634D2A">
              <w:rPr>
                <w:color w:val="000000"/>
                <w:lang w:val="ru-RU" w:eastAsia="ru-RU"/>
              </w:rPr>
              <w:t>2</w:t>
            </w:r>
            <w:r w:rsidR="008E4C16" w:rsidRPr="00593409">
              <w:rPr>
                <w:color w:val="000000"/>
                <w:lang w:val="ru-RU" w:eastAsia="ru-RU"/>
              </w:rPr>
              <w:t>,0</w:t>
            </w:r>
          </w:p>
        </w:tc>
      </w:tr>
      <w:tr w:rsidR="008E4C16" w:rsidRPr="00593409" w:rsidTr="00524C2B">
        <w:trPr>
          <w:trHeight w:val="1575"/>
        </w:trPr>
        <w:tc>
          <w:tcPr>
            <w:tcW w:w="2516" w:type="dxa"/>
            <w:shd w:val="clear" w:color="auto" w:fill="auto"/>
            <w:hideMark/>
          </w:tcPr>
          <w:p w:rsidR="008E4C16" w:rsidRPr="00593409" w:rsidRDefault="008E4C16" w:rsidP="006D6A1F">
            <w:pPr>
              <w:jc w:val="center"/>
              <w:rPr>
                <w:color w:val="000000"/>
                <w:lang w:val="ru-RU" w:eastAsia="ru-RU"/>
              </w:rPr>
            </w:pPr>
            <w:r w:rsidRPr="00593409">
              <w:rPr>
                <w:color w:val="000000"/>
                <w:lang w:val="ru-RU" w:eastAsia="ru-RU"/>
              </w:rPr>
              <w:t>1 11 00000 00 0000 000</w:t>
            </w:r>
          </w:p>
        </w:tc>
        <w:tc>
          <w:tcPr>
            <w:tcW w:w="3805" w:type="dxa"/>
            <w:shd w:val="clear" w:color="auto" w:fill="auto"/>
            <w:hideMark/>
          </w:tcPr>
          <w:p w:rsidR="008E4C16" w:rsidRPr="00593409" w:rsidRDefault="008E4C16" w:rsidP="006D6A1F">
            <w:pPr>
              <w:rPr>
                <w:lang w:val="ru-RU" w:eastAsia="ru-RU"/>
              </w:rPr>
            </w:pPr>
            <w:r w:rsidRPr="00593409">
              <w:rPr>
                <w:lang w:val="ru-RU" w:eastAsia="ru-RU"/>
              </w:rPr>
              <w:t>ДОХОДЫ ОТ ИСПОЛЬЗОВАНИЯ ИМУЩЕСТВА, НАХОДЯЩЕГОСЯ В ГОСУДАРСТВЕННОЙ И МУНИЦИПАЛЬНОЙ СОБСТВЕННОСТИ</w:t>
            </w:r>
          </w:p>
        </w:tc>
        <w:tc>
          <w:tcPr>
            <w:tcW w:w="1581" w:type="dxa"/>
            <w:shd w:val="clear" w:color="auto" w:fill="auto"/>
          </w:tcPr>
          <w:p w:rsidR="008E4C16" w:rsidRPr="00593409" w:rsidRDefault="00634D2A" w:rsidP="005873E3">
            <w:pPr>
              <w:jc w:val="center"/>
              <w:rPr>
                <w:color w:val="000000"/>
                <w:lang w:val="ru-RU" w:eastAsia="ru-RU"/>
              </w:rPr>
            </w:pPr>
            <w:r>
              <w:rPr>
                <w:color w:val="000000"/>
                <w:lang w:val="ru-RU" w:eastAsia="ru-RU"/>
              </w:rPr>
              <w:t>2 747</w:t>
            </w:r>
            <w:r w:rsidR="008E4C16" w:rsidRPr="00593409">
              <w:rPr>
                <w:color w:val="000000"/>
                <w:lang w:val="ru-RU" w:eastAsia="ru-RU"/>
              </w:rPr>
              <w:t>,0</w:t>
            </w:r>
          </w:p>
        </w:tc>
        <w:tc>
          <w:tcPr>
            <w:tcW w:w="1559" w:type="dxa"/>
          </w:tcPr>
          <w:p w:rsidR="008E4C16" w:rsidRPr="00593409" w:rsidRDefault="00634D2A" w:rsidP="00990060">
            <w:pPr>
              <w:jc w:val="center"/>
              <w:rPr>
                <w:color w:val="000000"/>
                <w:lang w:val="ru-RU" w:eastAsia="ru-RU"/>
              </w:rPr>
            </w:pPr>
            <w:r>
              <w:rPr>
                <w:color w:val="000000"/>
                <w:lang w:val="ru-RU" w:eastAsia="ru-RU"/>
              </w:rPr>
              <w:t>2 749</w:t>
            </w:r>
            <w:r w:rsidR="008E4C16" w:rsidRPr="00593409">
              <w:rPr>
                <w:color w:val="000000"/>
                <w:lang w:val="ru-RU" w:eastAsia="ru-RU"/>
              </w:rPr>
              <w:t>,0</w:t>
            </w:r>
          </w:p>
        </w:tc>
        <w:tc>
          <w:tcPr>
            <w:tcW w:w="1525" w:type="dxa"/>
          </w:tcPr>
          <w:p w:rsidR="008E4C16" w:rsidRPr="00593409" w:rsidRDefault="00634D2A" w:rsidP="00990060">
            <w:pPr>
              <w:jc w:val="center"/>
              <w:rPr>
                <w:color w:val="000000"/>
                <w:lang w:val="ru-RU" w:eastAsia="ru-RU"/>
              </w:rPr>
            </w:pPr>
            <w:r>
              <w:rPr>
                <w:color w:val="000000"/>
                <w:lang w:val="ru-RU" w:eastAsia="ru-RU"/>
              </w:rPr>
              <w:t>2 799</w:t>
            </w:r>
            <w:r w:rsidR="008E4C16" w:rsidRPr="00593409">
              <w:rPr>
                <w:color w:val="000000"/>
                <w:lang w:val="ru-RU" w:eastAsia="ru-RU"/>
              </w:rPr>
              <w:t>,0</w:t>
            </w:r>
          </w:p>
        </w:tc>
      </w:tr>
      <w:tr w:rsidR="008E4C16" w:rsidRPr="00593409" w:rsidTr="00524C2B">
        <w:trPr>
          <w:trHeight w:val="1994"/>
        </w:trPr>
        <w:tc>
          <w:tcPr>
            <w:tcW w:w="2516" w:type="dxa"/>
            <w:shd w:val="clear" w:color="auto" w:fill="auto"/>
            <w:hideMark/>
          </w:tcPr>
          <w:p w:rsidR="008E4C16" w:rsidRPr="00593409" w:rsidRDefault="008E4C16" w:rsidP="006D6A1F">
            <w:pPr>
              <w:jc w:val="center"/>
              <w:rPr>
                <w:color w:val="000000"/>
                <w:lang w:val="ru-RU" w:eastAsia="ru-RU"/>
              </w:rPr>
            </w:pPr>
            <w:r w:rsidRPr="00593409">
              <w:rPr>
                <w:color w:val="000000"/>
                <w:lang w:val="ru-RU" w:eastAsia="ru-RU"/>
              </w:rPr>
              <w:lastRenderedPageBreak/>
              <w:t>1 11 05000 00 0000 120</w:t>
            </w:r>
          </w:p>
        </w:tc>
        <w:tc>
          <w:tcPr>
            <w:tcW w:w="3805" w:type="dxa"/>
            <w:shd w:val="clear" w:color="auto" w:fill="auto"/>
            <w:hideMark/>
          </w:tcPr>
          <w:p w:rsidR="008E4C16" w:rsidRPr="00593409" w:rsidRDefault="008E4C16" w:rsidP="006D6A1F">
            <w:pPr>
              <w:rPr>
                <w:lang w:val="ru-RU" w:eastAsia="ru-RU"/>
              </w:rPr>
            </w:pPr>
            <w:r w:rsidRPr="00593409">
              <w:rPr>
                <w:lang w:val="ru-RU"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w:t>
            </w:r>
            <w:r w:rsidRPr="00593409">
              <w:rPr>
                <w:lang w:val="ru-RU" w:eastAsia="ru-RU"/>
              </w:rPr>
              <w:br/>
              <w:t xml:space="preserve">(за исключением имущества бюджетных </w:t>
            </w:r>
            <w:r w:rsidRPr="00593409">
              <w:rPr>
                <w:lang w:val="ru-RU" w:eastAsia="ru-RU"/>
              </w:rPr>
              <w:br/>
              <w:t>и автономных учреждений, а также имущества государственных и муниципальных унитарных предприятий, в том числе казенных)</w:t>
            </w:r>
          </w:p>
        </w:tc>
        <w:tc>
          <w:tcPr>
            <w:tcW w:w="1581" w:type="dxa"/>
            <w:shd w:val="clear" w:color="auto" w:fill="auto"/>
          </w:tcPr>
          <w:p w:rsidR="008E4C16" w:rsidRPr="00593409" w:rsidRDefault="00634D2A" w:rsidP="006D6A1F">
            <w:pPr>
              <w:jc w:val="center"/>
              <w:rPr>
                <w:color w:val="000000"/>
                <w:lang w:val="ru-RU" w:eastAsia="ru-RU"/>
              </w:rPr>
            </w:pPr>
            <w:r>
              <w:rPr>
                <w:color w:val="000000"/>
                <w:lang w:val="ru-RU" w:eastAsia="ru-RU"/>
              </w:rPr>
              <w:t>2 747</w:t>
            </w:r>
            <w:r w:rsidR="008E4C16" w:rsidRPr="00593409">
              <w:rPr>
                <w:color w:val="000000"/>
                <w:lang w:val="ru-RU" w:eastAsia="ru-RU"/>
              </w:rPr>
              <w:t>,0</w:t>
            </w:r>
          </w:p>
        </w:tc>
        <w:tc>
          <w:tcPr>
            <w:tcW w:w="1559" w:type="dxa"/>
          </w:tcPr>
          <w:p w:rsidR="008E4C16" w:rsidRPr="00593409" w:rsidRDefault="00634D2A" w:rsidP="00990060">
            <w:pPr>
              <w:jc w:val="center"/>
              <w:rPr>
                <w:color w:val="000000"/>
                <w:lang w:val="ru-RU" w:eastAsia="ru-RU"/>
              </w:rPr>
            </w:pPr>
            <w:r>
              <w:rPr>
                <w:color w:val="000000"/>
                <w:lang w:val="ru-RU" w:eastAsia="ru-RU"/>
              </w:rPr>
              <w:t>2 749</w:t>
            </w:r>
            <w:r w:rsidR="008E4C16" w:rsidRPr="00593409">
              <w:rPr>
                <w:color w:val="000000"/>
                <w:lang w:val="ru-RU" w:eastAsia="ru-RU"/>
              </w:rPr>
              <w:t>,0</w:t>
            </w:r>
          </w:p>
        </w:tc>
        <w:tc>
          <w:tcPr>
            <w:tcW w:w="1525" w:type="dxa"/>
          </w:tcPr>
          <w:p w:rsidR="008E4C16" w:rsidRPr="00593409" w:rsidRDefault="00634D2A" w:rsidP="00990060">
            <w:pPr>
              <w:jc w:val="center"/>
              <w:rPr>
                <w:color w:val="000000"/>
                <w:lang w:val="ru-RU" w:eastAsia="ru-RU"/>
              </w:rPr>
            </w:pPr>
            <w:r>
              <w:rPr>
                <w:color w:val="000000"/>
                <w:lang w:val="ru-RU" w:eastAsia="ru-RU"/>
              </w:rPr>
              <w:t>2 749</w:t>
            </w:r>
            <w:r w:rsidR="008E4C16" w:rsidRPr="00593409">
              <w:rPr>
                <w:color w:val="000000"/>
                <w:lang w:val="ru-RU" w:eastAsia="ru-RU"/>
              </w:rPr>
              <w:t>,0</w:t>
            </w:r>
          </w:p>
        </w:tc>
      </w:tr>
      <w:tr w:rsidR="008E4C16" w:rsidRPr="00593409" w:rsidTr="00524C2B">
        <w:trPr>
          <w:trHeight w:val="1994"/>
        </w:trPr>
        <w:tc>
          <w:tcPr>
            <w:tcW w:w="2516" w:type="dxa"/>
            <w:shd w:val="clear" w:color="auto" w:fill="auto"/>
          </w:tcPr>
          <w:p w:rsidR="008E4C16" w:rsidRPr="00593409" w:rsidRDefault="008E4C16" w:rsidP="006D68AB">
            <w:pPr>
              <w:jc w:val="center"/>
              <w:rPr>
                <w:lang w:eastAsia="ru-RU"/>
              </w:rPr>
            </w:pPr>
            <w:r w:rsidRPr="00593409">
              <w:rPr>
                <w:lang w:eastAsia="ru-RU"/>
              </w:rPr>
              <w:t>1 11 0501</w:t>
            </w:r>
            <w:r w:rsidRPr="00593409">
              <w:rPr>
                <w:lang w:val="ru-RU" w:eastAsia="ru-RU"/>
              </w:rPr>
              <w:t>3</w:t>
            </w:r>
            <w:r w:rsidRPr="00593409">
              <w:rPr>
                <w:lang w:eastAsia="ru-RU"/>
              </w:rPr>
              <w:t xml:space="preserve"> 1</w:t>
            </w:r>
            <w:r w:rsidRPr="00593409">
              <w:rPr>
                <w:lang w:val="ru-RU" w:eastAsia="ru-RU"/>
              </w:rPr>
              <w:t>3</w:t>
            </w:r>
            <w:r w:rsidRPr="00593409">
              <w:rPr>
                <w:lang w:eastAsia="ru-RU"/>
              </w:rPr>
              <w:t xml:space="preserve"> 0000 120</w:t>
            </w:r>
          </w:p>
        </w:tc>
        <w:tc>
          <w:tcPr>
            <w:tcW w:w="3805" w:type="dxa"/>
            <w:shd w:val="clear" w:color="auto" w:fill="auto"/>
          </w:tcPr>
          <w:p w:rsidR="008E4C16" w:rsidRPr="00593409" w:rsidRDefault="008E4C16" w:rsidP="006D6A1F">
            <w:pPr>
              <w:rPr>
                <w:lang w:val="ru-RU" w:eastAsia="ru-RU"/>
              </w:rPr>
            </w:pPr>
            <w:r w:rsidRPr="00593409">
              <w:rPr>
                <w:lang w:val="ru-RU"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581" w:type="dxa"/>
            <w:shd w:val="clear" w:color="auto" w:fill="auto"/>
          </w:tcPr>
          <w:p w:rsidR="008E4C16" w:rsidRPr="00593409" w:rsidRDefault="008E4C16" w:rsidP="006D6A1F">
            <w:pPr>
              <w:jc w:val="center"/>
              <w:rPr>
                <w:lang w:val="ru-RU" w:eastAsia="ru-RU"/>
              </w:rPr>
            </w:pPr>
            <w:r w:rsidRPr="00593409">
              <w:rPr>
                <w:lang w:val="ru-RU" w:eastAsia="ru-RU"/>
              </w:rPr>
              <w:t xml:space="preserve">1 </w:t>
            </w:r>
            <w:r w:rsidR="00634D2A">
              <w:rPr>
                <w:lang w:val="ru-RU" w:eastAsia="ru-RU"/>
              </w:rPr>
              <w:t>383</w:t>
            </w:r>
            <w:r w:rsidRPr="00593409">
              <w:rPr>
                <w:lang w:val="ru-RU" w:eastAsia="ru-RU"/>
              </w:rPr>
              <w:t>,0</w:t>
            </w:r>
          </w:p>
          <w:p w:rsidR="008E4C16" w:rsidRPr="00593409" w:rsidRDefault="008E4C16" w:rsidP="006D6A1F">
            <w:pPr>
              <w:jc w:val="center"/>
              <w:rPr>
                <w:lang w:val="ru-RU" w:eastAsia="ru-RU"/>
              </w:rPr>
            </w:pPr>
          </w:p>
          <w:p w:rsidR="008E4C16" w:rsidRPr="00593409" w:rsidRDefault="008E4C16" w:rsidP="006D6A1F">
            <w:pPr>
              <w:jc w:val="center"/>
              <w:rPr>
                <w:lang w:val="ru-RU" w:eastAsia="ru-RU"/>
              </w:rPr>
            </w:pPr>
          </w:p>
        </w:tc>
        <w:tc>
          <w:tcPr>
            <w:tcW w:w="1559" w:type="dxa"/>
          </w:tcPr>
          <w:p w:rsidR="008E4C16" w:rsidRPr="00593409" w:rsidRDefault="008E4C16" w:rsidP="00634D2A">
            <w:pPr>
              <w:jc w:val="center"/>
              <w:rPr>
                <w:lang w:val="ru-RU" w:eastAsia="ru-RU"/>
              </w:rPr>
            </w:pPr>
            <w:r w:rsidRPr="00593409">
              <w:rPr>
                <w:lang w:val="ru-RU" w:eastAsia="ru-RU"/>
              </w:rPr>
              <w:t>1 </w:t>
            </w:r>
            <w:r w:rsidR="00634D2A">
              <w:rPr>
                <w:lang w:val="ru-RU" w:eastAsia="ru-RU"/>
              </w:rPr>
              <w:t>383</w:t>
            </w:r>
            <w:r w:rsidRPr="00593409">
              <w:rPr>
                <w:lang w:val="ru-RU" w:eastAsia="ru-RU"/>
              </w:rPr>
              <w:t>,0</w:t>
            </w:r>
          </w:p>
        </w:tc>
        <w:tc>
          <w:tcPr>
            <w:tcW w:w="1525" w:type="dxa"/>
          </w:tcPr>
          <w:p w:rsidR="008E4C16" w:rsidRPr="00593409" w:rsidRDefault="008E4C16" w:rsidP="00634D2A">
            <w:pPr>
              <w:jc w:val="center"/>
              <w:rPr>
                <w:lang w:val="ru-RU" w:eastAsia="ru-RU"/>
              </w:rPr>
            </w:pPr>
            <w:r w:rsidRPr="00593409">
              <w:rPr>
                <w:lang w:val="ru-RU" w:eastAsia="ru-RU"/>
              </w:rPr>
              <w:t>1 </w:t>
            </w:r>
            <w:r w:rsidR="00634D2A">
              <w:rPr>
                <w:lang w:val="ru-RU" w:eastAsia="ru-RU"/>
              </w:rPr>
              <w:t>383</w:t>
            </w:r>
            <w:r w:rsidRPr="00593409">
              <w:rPr>
                <w:lang w:val="ru-RU" w:eastAsia="ru-RU"/>
              </w:rPr>
              <w:t>,0</w:t>
            </w:r>
          </w:p>
        </w:tc>
      </w:tr>
      <w:tr w:rsidR="005166F9" w:rsidRPr="00593409" w:rsidTr="00524C2B">
        <w:trPr>
          <w:trHeight w:val="1994"/>
        </w:trPr>
        <w:tc>
          <w:tcPr>
            <w:tcW w:w="2516" w:type="dxa"/>
            <w:shd w:val="clear" w:color="auto" w:fill="auto"/>
          </w:tcPr>
          <w:p w:rsidR="005166F9" w:rsidRPr="00593409" w:rsidRDefault="005166F9" w:rsidP="006D68AB">
            <w:pPr>
              <w:jc w:val="center"/>
              <w:rPr>
                <w:lang w:eastAsia="ru-RU"/>
              </w:rPr>
            </w:pPr>
            <w:r w:rsidRPr="00593409">
              <w:rPr>
                <w:lang w:eastAsia="ru-RU"/>
              </w:rPr>
              <w:t>111 0</w:t>
            </w:r>
            <w:r w:rsidRPr="00593409">
              <w:rPr>
                <w:lang w:val="ru-RU" w:eastAsia="ru-RU"/>
              </w:rPr>
              <w:t>5035 13</w:t>
            </w:r>
            <w:r w:rsidRPr="00593409">
              <w:rPr>
                <w:lang w:eastAsia="ru-RU"/>
              </w:rPr>
              <w:t xml:space="preserve"> 0000 120</w:t>
            </w:r>
          </w:p>
        </w:tc>
        <w:tc>
          <w:tcPr>
            <w:tcW w:w="3805" w:type="dxa"/>
            <w:shd w:val="clear" w:color="auto" w:fill="auto"/>
          </w:tcPr>
          <w:p w:rsidR="005166F9" w:rsidRPr="00593409" w:rsidRDefault="005166F9" w:rsidP="006D6A1F">
            <w:pPr>
              <w:rPr>
                <w:lang w:val="ru-RU" w:eastAsia="ru-RU"/>
              </w:rPr>
            </w:pPr>
            <w:r w:rsidRPr="00593409">
              <w:rPr>
                <w:lang w:val="ru-RU" w:eastAsia="ru-RU"/>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81" w:type="dxa"/>
            <w:shd w:val="clear" w:color="auto" w:fill="auto"/>
            <w:vAlign w:val="center"/>
          </w:tcPr>
          <w:p w:rsidR="005166F9" w:rsidRPr="005166F9" w:rsidRDefault="00634D2A" w:rsidP="005166F9">
            <w:pPr>
              <w:jc w:val="center"/>
              <w:rPr>
                <w:lang w:val="ru-RU" w:eastAsia="ru-RU"/>
              </w:rPr>
            </w:pPr>
            <w:r>
              <w:rPr>
                <w:lang w:val="ru-RU" w:eastAsia="ru-RU"/>
              </w:rPr>
              <w:t>646</w:t>
            </w:r>
            <w:r w:rsidR="005166F9" w:rsidRPr="005166F9">
              <w:rPr>
                <w:lang w:val="ru-RU" w:eastAsia="ru-RU"/>
              </w:rPr>
              <w:t>,00</w:t>
            </w:r>
          </w:p>
        </w:tc>
        <w:tc>
          <w:tcPr>
            <w:tcW w:w="1559" w:type="dxa"/>
            <w:vAlign w:val="center"/>
          </w:tcPr>
          <w:p w:rsidR="005166F9" w:rsidRPr="005166F9" w:rsidRDefault="00634D2A" w:rsidP="005166F9">
            <w:pPr>
              <w:jc w:val="center"/>
              <w:rPr>
                <w:lang w:val="ru-RU" w:eastAsia="ru-RU"/>
              </w:rPr>
            </w:pPr>
            <w:r>
              <w:rPr>
                <w:lang w:val="ru-RU" w:eastAsia="ru-RU"/>
              </w:rPr>
              <w:t>646</w:t>
            </w:r>
            <w:r w:rsidR="005166F9" w:rsidRPr="005166F9">
              <w:rPr>
                <w:lang w:val="ru-RU" w:eastAsia="ru-RU"/>
              </w:rPr>
              <w:t>,00</w:t>
            </w:r>
          </w:p>
        </w:tc>
        <w:tc>
          <w:tcPr>
            <w:tcW w:w="1525" w:type="dxa"/>
            <w:vAlign w:val="center"/>
          </w:tcPr>
          <w:p w:rsidR="005166F9" w:rsidRPr="005166F9" w:rsidRDefault="00634D2A" w:rsidP="005166F9">
            <w:pPr>
              <w:jc w:val="center"/>
              <w:rPr>
                <w:lang w:val="ru-RU" w:eastAsia="ru-RU"/>
              </w:rPr>
            </w:pPr>
            <w:r>
              <w:rPr>
                <w:lang w:val="ru-RU" w:eastAsia="ru-RU"/>
              </w:rPr>
              <w:t>646</w:t>
            </w:r>
            <w:r w:rsidR="005166F9" w:rsidRPr="005166F9">
              <w:rPr>
                <w:lang w:val="ru-RU" w:eastAsia="ru-RU"/>
              </w:rPr>
              <w:t>,00</w:t>
            </w:r>
          </w:p>
        </w:tc>
      </w:tr>
      <w:tr w:rsidR="005166F9" w:rsidRPr="00593409" w:rsidTr="00524C2B">
        <w:trPr>
          <w:trHeight w:val="1994"/>
        </w:trPr>
        <w:tc>
          <w:tcPr>
            <w:tcW w:w="2516" w:type="dxa"/>
            <w:shd w:val="clear" w:color="auto" w:fill="auto"/>
          </w:tcPr>
          <w:p w:rsidR="005166F9" w:rsidRPr="00593409" w:rsidRDefault="005166F9" w:rsidP="006D68AB">
            <w:pPr>
              <w:jc w:val="center"/>
              <w:rPr>
                <w:lang w:val="ru-RU" w:eastAsia="ru-RU"/>
              </w:rPr>
            </w:pPr>
            <w:r w:rsidRPr="00593409">
              <w:rPr>
                <w:lang w:val="ru-RU" w:eastAsia="ru-RU"/>
              </w:rPr>
              <w:t>111 05075 13 0002 120</w:t>
            </w:r>
          </w:p>
        </w:tc>
        <w:tc>
          <w:tcPr>
            <w:tcW w:w="3805" w:type="dxa"/>
            <w:shd w:val="clear" w:color="auto" w:fill="auto"/>
          </w:tcPr>
          <w:p w:rsidR="005166F9" w:rsidRPr="00593409" w:rsidRDefault="005166F9" w:rsidP="006D6A1F">
            <w:pPr>
              <w:rPr>
                <w:lang w:val="ru-RU" w:eastAsia="ru-RU"/>
              </w:rPr>
            </w:pPr>
            <w:r w:rsidRPr="00593409">
              <w:rPr>
                <w:lang w:val="ru-RU" w:eastAsia="ru-RU"/>
              </w:rPr>
              <w:t>Доходы от сдачи в аренду имущества, составляющего казну городских поселений (за исключением земельных участков)</w:t>
            </w:r>
          </w:p>
        </w:tc>
        <w:tc>
          <w:tcPr>
            <w:tcW w:w="1581" w:type="dxa"/>
            <w:shd w:val="clear" w:color="auto" w:fill="auto"/>
            <w:vAlign w:val="center"/>
          </w:tcPr>
          <w:p w:rsidR="005166F9" w:rsidRPr="005166F9" w:rsidRDefault="00634D2A" w:rsidP="005166F9">
            <w:pPr>
              <w:jc w:val="center"/>
              <w:rPr>
                <w:lang w:val="ru-RU" w:eastAsia="ru-RU"/>
              </w:rPr>
            </w:pPr>
            <w:r>
              <w:rPr>
                <w:lang w:val="ru-RU" w:eastAsia="ru-RU"/>
              </w:rPr>
              <w:t>718</w:t>
            </w:r>
            <w:r w:rsidR="005166F9">
              <w:rPr>
                <w:lang w:val="ru-RU" w:eastAsia="ru-RU"/>
              </w:rPr>
              <w:t>,</w:t>
            </w:r>
            <w:r w:rsidR="005166F9" w:rsidRPr="005166F9">
              <w:rPr>
                <w:lang w:val="ru-RU" w:eastAsia="ru-RU"/>
              </w:rPr>
              <w:t>00</w:t>
            </w:r>
          </w:p>
        </w:tc>
        <w:tc>
          <w:tcPr>
            <w:tcW w:w="1559" w:type="dxa"/>
            <w:vAlign w:val="center"/>
          </w:tcPr>
          <w:p w:rsidR="005166F9" w:rsidRPr="005166F9" w:rsidRDefault="00634D2A" w:rsidP="005166F9">
            <w:pPr>
              <w:jc w:val="center"/>
              <w:rPr>
                <w:lang w:val="ru-RU" w:eastAsia="ru-RU"/>
              </w:rPr>
            </w:pPr>
            <w:r>
              <w:rPr>
                <w:lang w:val="ru-RU" w:eastAsia="ru-RU"/>
              </w:rPr>
              <w:t>720</w:t>
            </w:r>
            <w:r w:rsidR="005166F9" w:rsidRPr="005166F9">
              <w:rPr>
                <w:lang w:val="ru-RU" w:eastAsia="ru-RU"/>
              </w:rPr>
              <w:t>,00</w:t>
            </w:r>
          </w:p>
        </w:tc>
        <w:tc>
          <w:tcPr>
            <w:tcW w:w="1525" w:type="dxa"/>
            <w:vAlign w:val="center"/>
          </w:tcPr>
          <w:p w:rsidR="005166F9" w:rsidRPr="005166F9" w:rsidRDefault="00634D2A" w:rsidP="005166F9">
            <w:pPr>
              <w:jc w:val="center"/>
              <w:rPr>
                <w:lang w:val="ru-RU" w:eastAsia="ru-RU"/>
              </w:rPr>
            </w:pPr>
            <w:r>
              <w:rPr>
                <w:lang w:val="ru-RU" w:eastAsia="ru-RU"/>
              </w:rPr>
              <w:t>720</w:t>
            </w:r>
            <w:r w:rsidR="005166F9" w:rsidRPr="005166F9">
              <w:rPr>
                <w:lang w:val="ru-RU" w:eastAsia="ru-RU"/>
              </w:rPr>
              <w:t>,00</w:t>
            </w:r>
          </w:p>
        </w:tc>
      </w:tr>
      <w:tr w:rsidR="008E4C16" w:rsidRPr="00593409" w:rsidTr="00524C2B">
        <w:trPr>
          <w:trHeight w:val="945"/>
        </w:trPr>
        <w:tc>
          <w:tcPr>
            <w:tcW w:w="2516" w:type="dxa"/>
            <w:shd w:val="clear" w:color="auto" w:fill="auto"/>
            <w:hideMark/>
          </w:tcPr>
          <w:p w:rsidR="008E4C16" w:rsidRPr="00593409" w:rsidRDefault="008E4C16" w:rsidP="006D6A1F">
            <w:pPr>
              <w:jc w:val="center"/>
              <w:rPr>
                <w:color w:val="000000"/>
                <w:lang w:val="ru-RU" w:eastAsia="ru-RU"/>
              </w:rPr>
            </w:pPr>
            <w:r w:rsidRPr="00593409">
              <w:rPr>
                <w:color w:val="000000"/>
                <w:lang w:val="ru-RU" w:eastAsia="ru-RU"/>
              </w:rPr>
              <w:t>1 14 00000 00 0000 000</w:t>
            </w:r>
          </w:p>
        </w:tc>
        <w:tc>
          <w:tcPr>
            <w:tcW w:w="3805" w:type="dxa"/>
            <w:shd w:val="clear" w:color="auto" w:fill="auto"/>
            <w:hideMark/>
          </w:tcPr>
          <w:p w:rsidR="008E4C16" w:rsidRPr="00593409" w:rsidRDefault="008E4C16" w:rsidP="006D6A1F">
            <w:pPr>
              <w:rPr>
                <w:lang w:val="ru-RU" w:eastAsia="ru-RU"/>
              </w:rPr>
            </w:pPr>
            <w:r w:rsidRPr="00593409">
              <w:rPr>
                <w:lang w:val="ru-RU" w:eastAsia="ru-RU"/>
              </w:rPr>
              <w:t>ДОХОДЫ ОТ ПРОДАЖИ МАТЕРИАЛЬНЫХ И НЕМАТЕРИАЛЬНЫХ АКТИВОВ</w:t>
            </w:r>
          </w:p>
        </w:tc>
        <w:tc>
          <w:tcPr>
            <w:tcW w:w="1581" w:type="dxa"/>
            <w:shd w:val="clear" w:color="auto" w:fill="auto"/>
          </w:tcPr>
          <w:p w:rsidR="008E4C16" w:rsidRPr="00593409" w:rsidRDefault="00634D2A" w:rsidP="006D6A1F">
            <w:pPr>
              <w:jc w:val="center"/>
              <w:rPr>
                <w:color w:val="000000"/>
                <w:lang w:val="ru-RU" w:eastAsia="ru-RU"/>
              </w:rPr>
            </w:pPr>
            <w:r>
              <w:rPr>
                <w:color w:val="000000"/>
                <w:lang w:val="ru-RU" w:eastAsia="ru-RU"/>
              </w:rPr>
              <w:t>50</w:t>
            </w:r>
            <w:r w:rsidR="008E4C16" w:rsidRPr="00593409">
              <w:rPr>
                <w:color w:val="000000"/>
                <w:lang w:val="ru-RU" w:eastAsia="ru-RU"/>
              </w:rPr>
              <w:t>,0</w:t>
            </w:r>
          </w:p>
        </w:tc>
        <w:tc>
          <w:tcPr>
            <w:tcW w:w="1559" w:type="dxa"/>
          </w:tcPr>
          <w:p w:rsidR="008E4C16" w:rsidRPr="00593409" w:rsidRDefault="00634D2A" w:rsidP="00990060">
            <w:pPr>
              <w:jc w:val="center"/>
              <w:rPr>
                <w:color w:val="000000"/>
                <w:lang w:val="ru-RU" w:eastAsia="ru-RU"/>
              </w:rPr>
            </w:pPr>
            <w:r>
              <w:rPr>
                <w:color w:val="000000"/>
                <w:lang w:val="ru-RU" w:eastAsia="ru-RU"/>
              </w:rPr>
              <w:t>50</w:t>
            </w:r>
            <w:r w:rsidR="008E4C16" w:rsidRPr="00593409">
              <w:rPr>
                <w:color w:val="000000"/>
                <w:lang w:val="ru-RU" w:eastAsia="ru-RU"/>
              </w:rPr>
              <w:t>,0</w:t>
            </w:r>
          </w:p>
        </w:tc>
        <w:tc>
          <w:tcPr>
            <w:tcW w:w="1525" w:type="dxa"/>
          </w:tcPr>
          <w:p w:rsidR="008E4C16" w:rsidRPr="00593409" w:rsidRDefault="00634D2A" w:rsidP="00990060">
            <w:pPr>
              <w:jc w:val="center"/>
              <w:rPr>
                <w:color w:val="000000"/>
                <w:lang w:val="ru-RU" w:eastAsia="ru-RU"/>
              </w:rPr>
            </w:pPr>
            <w:r>
              <w:rPr>
                <w:color w:val="000000"/>
                <w:lang w:val="ru-RU" w:eastAsia="ru-RU"/>
              </w:rPr>
              <w:t>70</w:t>
            </w:r>
            <w:r w:rsidR="008E4C16" w:rsidRPr="00593409">
              <w:rPr>
                <w:color w:val="000000"/>
                <w:lang w:val="ru-RU" w:eastAsia="ru-RU"/>
              </w:rPr>
              <w:t>,0</w:t>
            </w:r>
          </w:p>
        </w:tc>
      </w:tr>
      <w:tr w:rsidR="008E4C16" w:rsidRPr="00593409" w:rsidTr="00524C2B">
        <w:trPr>
          <w:trHeight w:val="945"/>
        </w:trPr>
        <w:tc>
          <w:tcPr>
            <w:tcW w:w="2516" w:type="dxa"/>
            <w:shd w:val="clear" w:color="auto" w:fill="auto"/>
          </w:tcPr>
          <w:p w:rsidR="008E4C16" w:rsidRPr="00593409" w:rsidRDefault="008E4C16" w:rsidP="006D6A1F">
            <w:pPr>
              <w:jc w:val="center"/>
              <w:rPr>
                <w:color w:val="000000"/>
                <w:lang w:val="ru-RU" w:eastAsia="ru-RU"/>
              </w:rPr>
            </w:pPr>
            <w:r w:rsidRPr="00593409">
              <w:rPr>
                <w:color w:val="000000"/>
                <w:lang w:val="ru-RU" w:eastAsia="ru-RU"/>
              </w:rPr>
              <w:t>1 14 02000 00 0000 410</w:t>
            </w:r>
          </w:p>
        </w:tc>
        <w:tc>
          <w:tcPr>
            <w:tcW w:w="3805" w:type="dxa"/>
            <w:shd w:val="clear" w:color="auto" w:fill="auto"/>
          </w:tcPr>
          <w:p w:rsidR="008E4C16" w:rsidRPr="00593409" w:rsidRDefault="008E4C16" w:rsidP="006D6A1F">
            <w:pPr>
              <w:rPr>
                <w:lang w:val="ru-RU" w:eastAsia="ru-RU"/>
              </w:rPr>
            </w:pPr>
            <w:r w:rsidRPr="00593409">
              <w:rPr>
                <w:color w:val="000000"/>
                <w:lang w:val="ru-RU" w:eastAsia="ru-RU"/>
              </w:rPr>
              <w:t xml:space="preserve">Доходы от реализации имущества, находящегося </w:t>
            </w:r>
            <w:r w:rsidRPr="00593409">
              <w:rPr>
                <w:color w:val="000000"/>
                <w:lang w:val="ru-RU" w:eastAsia="ru-RU"/>
              </w:rPr>
              <w:br/>
              <w:t xml:space="preserve">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w:t>
            </w:r>
            <w:r w:rsidRPr="00593409">
              <w:rPr>
                <w:color w:val="000000"/>
                <w:lang w:val="ru-RU" w:eastAsia="ru-RU"/>
              </w:rPr>
              <w:lastRenderedPageBreak/>
              <w:t>казенных)</w:t>
            </w:r>
          </w:p>
        </w:tc>
        <w:tc>
          <w:tcPr>
            <w:tcW w:w="1581" w:type="dxa"/>
            <w:shd w:val="clear" w:color="auto" w:fill="auto"/>
          </w:tcPr>
          <w:p w:rsidR="008E4C16" w:rsidRPr="00593409" w:rsidRDefault="00634D2A" w:rsidP="006D6A1F">
            <w:pPr>
              <w:jc w:val="center"/>
              <w:rPr>
                <w:color w:val="000000"/>
                <w:lang w:val="ru-RU" w:eastAsia="ru-RU"/>
              </w:rPr>
            </w:pPr>
            <w:r>
              <w:rPr>
                <w:color w:val="000000"/>
                <w:lang w:val="ru-RU" w:eastAsia="ru-RU"/>
              </w:rPr>
              <w:lastRenderedPageBreak/>
              <w:t>0</w:t>
            </w:r>
          </w:p>
        </w:tc>
        <w:tc>
          <w:tcPr>
            <w:tcW w:w="1559" w:type="dxa"/>
          </w:tcPr>
          <w:p w:rsidR="008E4C16" w:rsidRPr="00593409" w:rsidRDefault="00634D2A" w:rsidP="00990060">
            <w:pPr>
              <w:jc w:val="center"/>
              <w:rPr>
                <w:color w:val="000000"/>
                <w:lang w:val="ru-RU" w:eastAsia="ru-RU"/>
              </w:rPr>
            </w:pPr>
            <w:r>
              <w:rPr>
                <w:color w:val="000000"/>
                <w:lang w:val="ru-RU" w:eastAsia="ru-RU"/>
              </w:rPr>
              <w:t>0</w:t>
            </w:r>
          </w:p>
        </w:tc>
        <w:tc>
          <w:tcPr>
            <w:tcW w:w="1525" w:type="dxa"/>
          </w:tcPr>
          <w:p w:rsidR="008E4C16" w:rsidRPr="00593409" w:rsidRDefault="00634D2A" w:rsidP="00990060">
            <w:pPr>
              <w:jc w:val="center"/>
              <w:rPr>
                <w:color w:val="000000"/>
                <w:lang w:val="ru-RU" w:eastAsia="ru-RU"/>
              </w:rPr>
            </w:pPr>
            <w:r>
              <w:rPr>
                <w:color w:val="000000"/>
                <w:lang w:val="ru-RU" w:eastAsia="ru-RU"/>
              </w:rPr>
              <w:t>0</w:t>
            </w:r>
          </w:p>
        </w:tc>
      </w:tr>
      <w:tr w:rsidR="008E4C16" w:rsidRPr="00593409" w:rsidTr="00524C2B">
        <w:trPr>
          <w:trHeight w:val="1260"/>
        </w:trPr>
        <w:tc>
          <w:tcPr>
            <w:tcW w:w="2516" w:type="dxa"/>
            <w:shd w:val="clear" w:color="auto" w:fill="auto"/>
            <w:hideMark/>
          </w:tcPr>
          <w:p w:rsidR="008E4C16" w:rsidRPr="00593409" w:rsidRDefault="008E4C16" w:rsidP="006D6A1F">
            <w:pPr>
              <w:jc w:val="center"/>
              <w:rPr>
                <w:color w:val="000000"/>
                <w:lang w:val="ru-RU" w:eastAsia="ru-RU"/>
              </w:rPr>
            </w:pPr>
            <w:r w:rsidRPr="00593409">
              <w:rPr>
                <w:color w:val="000000"/>
                <w:lang w:val="ru-RU" w:eastAsia="ru-RU"/>
              </w:rPr>
              <w:lastRenderedPageBreak/>
              <w:t>1 14 06000 00 0000 430</w:t>
            </w:r>
          </w:p>
        </w:tc>
        <w:tc>
          <w:tcPr>
            <w:tcW w:w="3805" w:type="dxa"/>
            <w:shd w:val="clear" w:color="auto" w:fill="auto"/>
            <w:hideMark/>
          </w:tcPr>
          <w:p w:rsidR="008E4C16" w:rsidRPr="00593409" w:rsidRDefault="008E4C16" w:rsidP="006D6A1F">
            <w:pPr>
              <w:rPr>
                <w:color w:val="000000"/>
                <w:lang w:val="ru-RU" w:eastAsia="ru-RU"/>
              </w:rPr>
            </w:pPr>
            <w:r w:rsidRPr="00593409">
              <w:rPr>
                <w:color w:val="000000"/>
                <w:spacing w:val="-6"/>
                <w:lang w:val="ru-RU" w:eastAsia="ru-RU"/>
              </w:rPr>
              <w:t>Доходы от продажи земельных участков, находящихся в государственной и муниципальной собственности</w:t>
            </w:r>
          </w:p>
        </w:tc>
        <w:tc>
          <w:tcPr>
            <w:tcW w:w="1581" w:type="dxa"/>
            <w:shd w:val="clear" w:color="auto" w:fill="auto"/>
          </w:tcPr>
          <w:p w:rsidR="008E4C16" w:rsidRPr="00593409" w:rsidRDefault="008E4C16" w:rsidP="006D6A1F">
            <w:pPr>
              <w:jc w:val="center"/>
              <w:rPr>
                <w:color w:val="000000"/>
                <w:lang w:val="ru-RU" w:eastAsia="ru-RU"/>
              </w:rPr>
            </w:pPr>
            <w:r w:rsidRPr="00593409">
              <w:rPr>
                <w:color w:val="000000"/>
                <w:lang w:val="ru-RU" w:eastAsia="ru-RU"/>
              </w:rPr>
              <w:t>50,0</w:t>
            </w:r>
          </w:p>
        </w:tc>
        <w:tc>
          <w:tcPr>
            <w:tcW w:w="1559" w:type="dxa"/>
          </w:tcPr>
          <w:p w:rsidR="008E4C16" w:rsidRPr="00593409" w:rsidRDefault="008E4C16" w:rsidP="00990060">
            <w:pPr>
              <w:jc w:val="center"/>
              <w:rPr>
                <w:color w:val="000000"/>
                <w:lang w:val="ru-RU" w:eastAsia="ru-RU"/>
              </w:rPr>
            </w:pPr>
            <w:r w:rsidRPr="00593409">
              <w:rPr>
                <w:color w:val="000000"/>
                <w:lang w:val="ru-RU" w:eastAsia="ru-RU"/>
              </w:rPr>
              <w:t>50,0</w:t>
            </w:r>
          </w:p>
        </w:tc>
        <w:tc>
          <w:tcPr>
            <w:tcW w:w="1525" w:type="dxa"/>
          </w:tcPr>
          <w:p w:rsidR="008E4C16" w:rsidRPr="00593409" w:rsidRDefault="008E4C16" w:rsidP="00990060">
            <w:pPr>
              <w:jc w:val="center"/>
              <w:rPr>
                <w:color w:val="000000"/>
                <w:lang w:val="ru-RU" w:eastAsia="ru-RU"/>
              </w:rPr>
            </w:pPr>
            <w:r w:rsidRPr="00593409">
              <w:rPr>
                <w:color w:val="000000"/>
                <w:lang w:val="ru-RU" w:eastAsia="ru-RU"/>
              </w:rPr>
              <w:t>50,0</w:t>
            </w:r>
          </w:p>
        </w:tc>
      </w:tr>
      <w:tr w:rsidR="008E4C16" w:rsidRPr="00593409" w:rsidTr="00524C2B">
        <w:trPr>
          <w:trHeight w:val="630"/>
        </w:trPr>
        <w:tc>
          <w:tcPr>
            <w:tcW w:w="2516" w:type="dxa"/>
            <w:shd w:val="clear" w:color="auto" w:fill="auto"/>
            <w:hideMark/>
          </w:tcPr>
          <w:p w:rsidR="008E4C16" w:rsidRPr="00593409" w:rsidRDefault="008E4C16" w:rsidP="006D6A1F">
            <w:pPr>
              <w:jc w:val="center"/>
              <w:rPr>
                <w:color w:val="000000"/>
                <w:lang w:val="ru-RU" w:eastAsia="ru-RU"/>
              </w:rPr>
            </w:pPr>
            <w:r w:rsidRPr="00593409">
              <w:rPr>
                <w:color w:val="000000"/>
                <w:lang w:val="ru-RU" w:eastAsia="ru-RU"/>
              </w:rPr>
              <w:t>1 16 00000 00 0000 000</w:t>
            </w:r>
          </w:p>
        </w:tc>
        <w:tc>
          <w:tcPr>
            <w:tcW w:w="3805" w:type="dxa"/>
            <w:shd w:val="clear" w:color="auto" w:fill="auto"/>
            <w:hideMark/>
          </w:tcPr>
          <w:p w:rsidR="008E4C16" w:rsidRPr="00593409" w:rsidRDefault="008E4C16" w:rsidP="006D6A1F">
            <w:pPr>
              <w:rPr>
                <w:color w:val="000000"/>
                <w:lang w:val="ru-RU" w:eastAsia="ru-RU"/>
              </w:rPr>
            </w:pPr>
            <w:r w:rsidRPr="00593409">
              <w:rPr>
                <w:color w:val="000000"/>
                <w:lang w:val="ru-RU" w:eastAsia="ru-RU"/>
              </w:rPr>
              <w:t>ШТРАФЫ, САНКЦИИ, ВОЗМЕЩЕНИЕ УЩЕРБА</w:t>
            </w:r>
          </w:p>
        </w:tc>
        <w:tc>
          <w:tcPr>
            <w:tcW w:w="1581" w:type="dxa"/>
            <w:shd w:val="clear" w:color="auto" w:fill="auto"/>
          </w:tcPr>
          <w:p w:rsidR="008E4C16" w:rsidRPr="00593409" w:rsidRDefault="00634D2A" w:rsidP="006D6A1F">
            <w:pPr>
              <w:jc w:val="center"/>
              <w:rPr>
                <w:color w:val="000000"/>
                <w:lang w:val="ru-RU" w:eastAsia="ru-RU"/>
              </w:rPr>
            </w:pPr>
            <w:r>
              <w:rPr>
                <w:color w:val="000000"/>
                <w:lang w:val="ru-RU" w:eastAsia="ru-RU"/>
              </w:rPr>
              <w:t>0</w:t>
            </w:r>
          </w:p>
        </w:tc>
        <w:tc>
          <w:tcPr>
            <w:tcW w:w="1559" w:type="dxa"/>
          </w:tcPr>
          <w:p w:rsidR="008E4C16" w:rsidRPr="00593409" w:rsidRDefault="00634D2A" w:rsidP="00990060">
            <w:pPr>
              <w:jc w:val="center"/>
              <w:rPr>
                <w:color w:val="000000"/>
                <w:lang w:val="ru-RU" w:eastAsia="ru-RU"/>
              </w:rPr>
            </w:pPr>
            <w:r>
              <w:rPr>
                <w:color w:val="000000"/>
                <w:lang w:val="ru-RU" w:eastAsia="ru-RU"/>
              </w:rPr>
              <w:t>0</w:t>
            </w:r>
          </w:p>
        </w:tc>
        <w:tc>
          <w:tcPr>
            <w:tcW w:w="1525" w:type="dxa"/>
          </w:tcPr>
          <w:p w:rsidR="008E4C16" w:rsidRPr="00593409" w:rsidRDefault="00634D2A" w:rsidP="00990060">
            <w:pPr>
              <w:jc w:val="center"/>
              <w:rPr>
                <w:color w:val="000000"/>
                <w:lang w:val="ru-RU" w:eastAsia="ru-RU"/>
              </w:rPr>
            </w:pPr>
            <w:r>
              <w:rPr>
                <w:color w:val="000000"/>
                <w:lang w:val="ru-RU" w:eastAsia="ru-RU"/>
              </w:rPr>
              <w:t>0</w:t>
            </w:r>
          </w:p>
        </w:tc>
      </w:tr>
      <w:tr w:rsidR="008E4C16" w:rsidRPr="00593409" w:rsidTr="00524C2B">
        <w:trPr>
          <w:trHeight w:val="630"/>
        </w:trPr>
        <w:tc>
          <w:tcPr>
            <w:tcW w:w="2516" w:type="dxa"/>
            <w:shd w:val="clear" w:color="auto" w:fill="auto"/>
          </w:tcPr>
          <w:p w:rsidR="008E4C16" w:rsidRPr="00593409" w:rsidRDefault="008E4C16" w:rsidP="006D6A1F">
            <w:pPr>
              <w:jc w:val="center"/>
              <w:rPr>
                <w:color w:val="000000"/>
                <w:lang w:val="ru-RU" w:eastAsia="ru-RU"/>
              </w:rPr>
            </w:pPr>
            <w:r w:rsidRPr="00593409">
              <w:rPr>
                <w:color w:val="000000"/>
                <w:lang w:val="ru-RU" w:eastAsia="ru-RU"/>
              </w:rPr>
              <w:t>1 17 00000 00 0000 000</w:t>
            </w:r>
          </w:p>
        </w:tc>
        <w:tc>
          <w:tcPr>
            <w:tcW w:w="3805" w:type="dxa"/>
            <w:shd w:val="clear" w:color="auto" w:fill="auto"/>
          </w:tcPr>
          <w:p w:rsidR="008E4C16" w:rsidRPr="00593409" w:rsidRDefault="008E4C16" w:rsidP="006D6A1F">
            <w:pPr>
              <w:rPr>
                <w:color w:val="000000"/>
                <w:lang w:val="ru-RU" w:eastAsia="ru-RU"/>
              </w:rPr>
            </w:pPr>
            <w:r w:rsidRPr="00593409">
              <w:rPr>
                <w:color w:val="000000"/>
                <w:lang w:val="ru-RU" w:eastAsia="ru-RU"/>
              </w:rPr>
              <w:t>ПРОЧИЕ НЕНАЛОГОВЫЕ ДОХОДЫ</w:t>
            </w:r>
          </w:p>
        </w:tc>
        <w:tc>
          <w:tcPr>
            <w:tcW w:w="1581" w:type="dxa"/>
            <w:shd w:val="clear" w:color="auto" w:fill="auto"/>
          </w:tcPr>
          <w:p w:rsidR="008E4C16" w:rsidRPr="00593409" w:rsidRDefault="008E4C16" w:rsidP="006D6A1F">
            <w:pPr>
              <w:jc w:val="center"/>
              <w:rPr>
                <w:color w:val="000000"/>
                <w:lang w:val="ru-RU" w:eastAsia="ru-RU"/>
              </w:rPr>
            </w:pPr>
            <w:r w:rsidRPr="00593409">
              <w:rPr>
                <w:color w:val="000000"/>
                <w:lang w:val="ru-RU" w:eastAsia="ru-RU"/>
              </w:rPr>
              <w:t>0</w:t>
            </w:r>
          </w:p>
        </w:tc>
        <w:tc>
          <w:tcPr>
            <w:tcW w:w="1559" w:type="dxa"/>
          </w:tcPr>
          <w:p w:rsidR="008E4C16" w:rsidRPr="00593409" w:rsidRDefault="008E4C16" w:rsidP="00990060">
            <w:pPr>
              <w:jc w:val="center"/>
              <w:rPr>
                <w:color w:val="000000"/>
                <w:lang w:val="ru-RU" w:eastAsia="ru-RU"/>
              </w:rPr>
            </w:pPr>
            <w:r w:rsidRPr="00593409">
              <w:rPr>
                <w:color w:val="000000"/>
                <w:lang w:val="ru-RU" w:eastAsia="ru-RU"/>
              </w:rPr>
              <w:t>-</w:t>
            </w:r>
          </w:p>
        </w:tc>
        <w:tc>
          <w:tcPr>
            <w:tcW w:w="1525" w:type="dxa"/>
          </w:tcPr>
          <w:p w:rsidR="008E4C16" w:rsidRPr="00593409" w:rsidRDefault="008E4C16" w:rsidP="00990060">
            <w:pPr>
              <w:jc w:val="center"/>
              <w:rPr>
                <w:color w:val="000000"/>
                <w:lang w:val="ru-RU" w:eastAsia="ru-RU"/>
              </w:rPr>
            </w:pPr>
            <w:r w:rsidRPr="00593409">
              <w:rPr>
                <w:color w:val="000000"/>
                <w:lang w:val="ru-RU" w:eastAsia="ru-RU"/>
              </w:rPr>
              <w:t>-</w:t>
            </w:r>
          </w:p>
        </w:tc>
      </w:tr>
      <w:tr w:rsidR="008E4C16" w:rsidRPr="00593409" w:rsidTr="00524C2B">
        <w:trPr>
          <w:trHeight w:val="630"/>
        </w:trPr>
        <w:tc>
          <w:tcPr>
            <w:tcW w:w="2516" w:type="dxa"/>
            <w:shd w:val="clear" w:color="auto" w:fill="auto"/>
          </w:tcPr>
          <w:p w:rsidR="008E4C16" w:rsidRPr="00593409" w:rsidRDefault="008E4C16" w:rsidP="006D6A1F">
            <w:pPr>
              <w:jc w:val="center"/>
              <w:rPr>
                <w:color w:val="000000"/>
                <w:lang w:val="ru-RU" w:eastAsia="ru-RU"/>
              </w:rPr>
            </w:pPr>
            <w:r w:rsidRPr="00593409">
              <w:rPr>
                <w:color w:val="000000"/>
                <w:lang w:val="ru-RU" w:eastAsia="ru-RU"/>
              </w:rPr>
              <w:t>1 17 05050 13 0000 180</w:t>
            </w:r>
          </w:p>
        </w:tc>
        <w:tc>
          <w:tcPr>
            <w:tcW w:w="3805" w:type="dxa"/>
            <w:shd w:val="clear" w:color="auto" w:fill="auto"/>
          </w:tcPr>
          <w:p w:rsidR="008E4C16" w:rsidRPr="00593409" w:rsidRDefault="008E4C16" w:rsidP="006D6A1F">
            <w:pPr>
              <w:rPr>
                <w:color w:val="000000"/>
                <w:lang w:val="ru-RU" w:eastAsia="ru-RU"/>
              </w:rPr>
            </w:pPr>
            <w:r w:rsidRPr="00593409">
              <w:rPr>
                <w:color w:val="000000"/>
                <w:lang w:val="ru-RU" w:eastAsia="ru-RU"/>
              </w:rPr>
              <w:t>Прочие неналоговые доходы бюджетов городских поселений</w:t>
            </w:r>
          </w:p>
        </w:tc>
        <w:tc>
          <w:tcPr>
            <w:tcW w:w="1581" w:type="dxa"/>
            <w:shd w:val="clear" w:color="auto" w:fill="auto"/>
          </w:tcPr>
          <w:p w:rsidR="008E4C16" w:rsidRPr="00593409" w:rsidRDefault="008E4C16" w:rsidP="006D6A1F">
            <w:pPr>
              <w:jc w:val="center"/>
              <w:rPr>
                <w:color w:val="000000"/>
                <w:lang w:val="ru-RU" w:eastAsia="ru-RU"/>
              </w:rPr>
            </w:pPr>
            <w:r w:rsidRPr="00593409">
              <w:rPr>
                <w:color w:val="000000"/>
                <w:lang w:val="ru-RU" w:eastAsia="ru-RU"/>
              </w:rPr>
              <w:t>0</w:t>
            </w:r>
          </w:p>
        </w:tc>
        <w:tc>
          <w:tcPr>
            <w:tcW w:w="1559" w:type="dxa"/>
          </w:tcPr>
          <w:p w:rsidR="008E4C16" w:rsidRPr="00593409" w:rsidRDefault="008E4C16" w:rsidP="00990060">
            <w:pPr>
              <w:jc w:val="center"/>
              <w:rPr>
                <w:color w:val="000000"/>
                <w:lang w:val="ru-RU" w:eastAsia="ru-RU"/>
              </w:rPr>
            </w:pPr>
            <w:r w:rsidRPr="00593409">
              <w:rPr>
                <w:color w:val="000000"/>
                <w:lang w:val="ru-RU" w:eastAsia="ru-RU"/>
              </w:rPr>
              <w:t>-</w:t>
            </w:r>
          </w:p>
        </w:tc>
        <w:tc>
          <w:tcPr>
            <w:tcW w:w="1525" w:type="dxa"/>
          </w:tcPr>
          <w:p w:rsidR="008E4C16" w:rsidRPr="00593409" w:rsidRDefault="008E4C16" w:rsidP="00990060">
            <w:pPr>
              <w:jc w:val="center"/>
              <w:rPr>
                <w:color w:val="000000"/>
                <w:lang w:val="ru-RU" w:eastAsia="ru-RU"/>
              </w:rPr>
            </w:pPr>
            <w:r w:rsidRPr="00593409">
              <w:rPr>
                <w:color w:val="000000"/>
                <w:lang w:val="ru-RU" w:eastAsia="ru-RU"/>
              </w:rPr>
              <w:t>-</w:t>
            </w:r>
          </w:p>
        </w:tc>
      </w:tr>
      <w:tr w:rsidR="0021070B" w:rsidRPr="00593409"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21070B" w:rsidRPr="00593409" w:rsidRDefault="0021070B" w:rsidP="001373AD">
            <w:pPr>
              <w:jc w:val="center"/>
              <w:rPr>
                <w:bCs/>
                <w:lang w:val="ru-RU" w:eastAsia="ru-RU"/>
              </w:rPr>
            </w:pPr>
            <w:r w:rsidRPr="00593409">
              <w:rPr>
                <w:bCs/>
                <w:lang w:val="ru-RU" w:eastAsia="ru-RU"/>
              </w:rPr>
              <w:t>2 00 00000 00 0000 000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21070B" w:rsidRPr="00593409" w:rsidRDefault="0021070B" w:rsidP="001373AD">
            <w:pPr>
              <w:rPr>
                <w:bCs/>
                <w:lang w:val="ru-RU" w:eastAsia="ru-RU"/>
              </w:rPr>
            </w:pPr>
            <w:r w:rsidRPr="00593409">
              <w:rPr>
                <w:bCs/>
                <w:lang w:val="ru-RU" w:eastAsia="ru-RU"/>
              </w:rPr>
              <w:t>Безвозмездные поступления</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21070B" w:rsidRPr="003513F5" w:rsidRDefault="0021070B" w:rsidP="001373AD">
            <w:pPr>
              <w:jc w:val="center"/>
              <w:rPr>
                <w:color w:val="000000"/>
                <w:lang w:val="ru-RU" w:eastAsia="ru-RU"/>
              </w:rPr>
            </w:pPr>
            <w:r w:rsidRPr="003513F5">
              <w:rPr>
                <w:color w:val="000000"/>
                <w:lang w:val="ru-RU" w:eastAsia="ru-RU"/>
              </w:rPr>
              <w:t>30 963,28</w:t>
            </w:r>
          </w:p>
        </w:tc>
        <w:tc>
          <w:tcPr>
            <w:tcW w:w="1559" w:type="dxa"/>
            <w:tcBorders>
              <w:top w:val="single" w:sz="4" w:space="0" w:color="auto"/>
              <w:left w:val="single" w:sz="4" w:space="0" w:color="auto"/>
              <w:bottom w:val="single" w:sz="4" w:space="0" w:color="auto"/>
              <w:right w:val="single" w:sz="4" w:space="0" w:color="auto"/>
            </w:tcBorders>
          </w:tcPr>
          <w:p w:rsidR="0021070B" w:rsidRPr="003513F5" w:rsidRDefault="0021070B" w:rsidP="001373AD">
            <w:pPr>
              <w:jc w:val="center"/>
              <w:rPr>
                <w:color w:val="000000"/>
                <w:lang w:val="ru-RU" w:eastAsia="ru-RU"/>
              </w:rPr>
            </w:pPr>
            <w:r>
              <w:rPr>
                <w:color w:val="000000"/>
                <w:lang w:val="ru-RU" w:eastAsia="ru-RU"/>
              </w:rPr>
              <w:t>31 060,22</w:t>
            </w:r>
          </w:p>
        </w:tc>
        <w:tc>
          <w:tcPr>
            <w:tcW w:w="1525" w:type="dxa"/>
            <w:tcBorders>
              <w:top w:val="single" w:sz="4" w:space="0" w:color="auto"/>
              <w:left w:val="single" w:sz="4" w:space="0" w:color="auto"/>
              <w:bottom w:val="single" w:sz="4" w:space="0" w:color="auto"/>
              <w:right w:val="single" w:sz="4" w:space="0" w:color="auto"/>
            </w:tcBorders>
          </w:tcPr>
          <w:p w:rsidR="0021070B" w:rsidRPr="003513F5" w:rsidRDefault="0021070B" w:rsidP="0021575B">
            <w:pPr>
              <w:jc w:val="center"/>
              <w:rPr>
                <w:color w:val="000000"/>
                <w:lang w:val="ru-RU" w:eastAsia="ru-RU"/>
              </w:rPr>
            </w:pPr>
            <w:r>
              <w:rPr>
                <w:color w:val="000000"/>
                <w:lang w:val="ru-RU" w:eastAsia="ru-RU"/>
              </w:rPr>
              <w:t>31 320,64</w:t>
            </w:r>
          </w:p>
        </w:tc>
      </w:tr>
      <w:tr w:rsidR="00593409" w:rsidRPr="00593409"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593409" w:rsidP="001373AD">
            <w:pPr>
              <w:jc w:val="center"/>
              <w:rPr>
                <w:bCs/>
                <w:lang w:val="ru-RU" w:eastAsia="ru-RU"/>
              </w:rPr>
            </w:pPr>
            <w:r w:rsidRPr="00593409">
              <w:rPr>
                <w:bCs/>
                <w:lang w:val="ru-RU" w:eastAsia="ru-RU"/>
              </w:rPr>
              <w:t>2 02 00000 00 0000 000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593409" w:rsidP="001373AD">
            <w:pPr>
              <w:rPr>
                <w:bCs/>
                <w:lang w:val="ru-RU" w:eastAsia="ru-RU"/>
              </w:rPr>
            </w:pPr>
            <w:r w:rsidRPr="00593409">
              <w:rPr>
                <w:bCs/>
                <w:lang w:val="ru-RU" w:eastAsia="ru-RU"/>
              </w:rPr>
              <w:t xml:space="preserve">Безвозмездные поступления от других бюджетов бюджетной системы Российской Федерации </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593409" w:rsidRPr="003513F5" w:rsidRDefault="003513F5" w:rsidP="001373AD">
            <w:pPr>
              <w:jc w:val="center"/>
              <w:rPr>
                <w:color w:val="000000"/>
                <w:lang w:val="ru-RU" w:eastAsia="ru-RU"/>
              </w:rPr>
            </w:pPr>
            <w:r w:rsidRPr="003513F5">
              <w:rPr>
                <w:color w:val="000000"/>
                <w:lang w:val="ru-RU" w:eastAsia="ru-RU"/>
              </w:rPr>
              <w:t>30 963,28</w:t>
            </w:r>
          </w:p>
        </w:tc>
        <w:tc>
          <w:tcPr>
            <w:tcW w:w="1559" w:type="dxa"/>
            <w:tcBorders>
              <w:top w:val="single" w:sz="4" w:space="0" w:color="auto"/>
              <w:left w:val="single" w:sz="4" w:space="0" w:color="auto"/>
              <w:bottom w:val="single" w:sz="4" w:space="0" w:color="auto"/>
              <w:right w:val="single" w:sz="4" w:space="0" w:color="auto"/>
            </w:tcBorders>
          </w:tcPr>
          <w:p w:rsidR="00593409" w:rsidRPr="003513F5" w:rsidRDefault="0021070B" w:rsidP="001373AD">
            <w:pPr>
              <w:jc w:val="center"/>
              <w:rPr>
                <w:color w:val="000000"/>
                <w:lang w:val="ru-RU" w:eastAsia="ru-RU"/>
              </w:rPr>
            </w:pPr>
            <w:r>
              <w:rPr>
                <w:color w:val="000000"/>
                <w:lang w:val="ru-RU" w:eastAsia="ru-RU"/>
              </w:rPr>
              <w:t>31 060,22</w:t>
            </w:r>
          </w:p>
        </w:tc>
        <w:tc>
          <w:tcPr>
            <w:tcW w:w="1525" w:type="dxa"/>
            <w:tcBorders>
              <w:top w:val="single" w:sz="4" w:space="0" w:color="auto"/>
              <w:left w:val="single" w:sz="4" w:space="0" w:color="auto"/>
              <w:bottom w:val="single" w:sz="4" w:space="0" w:color="auto"/>
              <w:right w:val="single" w:sz="4" w:space="0" w:color="auto"/>
            </w:tcBorders>
          </w:tcPr>
          <w:p w:rsidR="00593409" w:rsidRPr="003513F5" w:rsidRDefault="0021070B" w:rsidP="001373AD">
            <w:pPr>
              <w:jc w:val="center"/>
              <w:rPr>
                <w:color w:val="000000"/>
                <w:lang w:val="ru-RU" w:eastAsia="ru-RU"/>
              </w:rPr>
            </w:pPr>
            <w:r>
              <w:rPr>
                <w:color w:val="000000"/>
                <w:lang w:val="ru-RU" w:eastAsia="ru-RU"/>
              </w:rPr>
              <w:t>31 320,64</w:t>
            </w:r>
          </w:p>
        </w:tc>
      </w:tr>
      <w:tr w:rsidR="003513F5" w:rsidRPr="00593409"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3513F5" w:rsidRPr="00593409" w:rsidRDefault="003513F5" w:rsidP="001373AD">
            <w:pPr>
              <w:jc w:val="center"/>
              <w:rPr>
                <w:bCs/>
                <w:lang w:val="ru-RU" w:eastAsia="ru-RU"/>
              </w:rPr>
            </w:pPr>
            <w:r>
              <w:rPr>
                <w:bCs/>
                <w:lang w:val="ru-RU" w:eastAsia="ru-RU"/>
              </w:rPr>
              <w:t>2 02 01000 00 0000 150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3513F5" w:rsidRPr="00593409" w:rsidRDefault="003513F5" w:rsidP="001373AD">
            <w:pPr>
              <w:rPr>
                <w:bCs/>
                <w:lang w:val="ru-RU" w:eastAsia="ru-RU"/>
              </w:rPr>
            </w:pPr>
            <w:r w:rsidRPr="00593409">
              <w:rPr>
                <w:bCs/>
                <w:lang w:val="ru-RU" w:eastAsia="ru-RU"/>
              </w:rPr>
              <w:t>Дотации бюджетам субъектов РФ и муниципальных образований</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3513F5" w:rsidRPr="003513F5" w:rsidRDefault="003513F5" w:rsidP="0021575B">
            <w:pPr>
              <w:jc w:val="center"/>
              <w:rPr>
                <w:color w:val="000000"/>
                <w:lang w:val="ru-RU" w:eastAsia="ru-RU"/>
              </w:rPr>
            </w:pPr>
            <w:r w:rsidRPr="003513F5">
              <w:rPr>
                <w:color w:val="000000"/>
                <w:lang w:val="ru-RU" w:eastAsia="ru-RU"/>
              </w:rPr>
              <w:t>10 835,98</w:t>
            </w:r>
          </w:p>
        </w:tc>
        <w:tc>
          <w:tcPr>
            <w:tcW w:w="1559" w:type="dxa"/>
            <w:tcBorders>
              <w:top w:val="single" w:sz="4" w:space="0" w:color="auto"/>
              <w:left w:val="single" w:sz="4" w:space="0" w:color="auto"/>
              <w:bottom w:val="single" w:sz="4" w:space="0" w:color="auto"/>
              <w:right w:val="single" w:sz="4" w:space="0" w:color="auto"/>
            </w:tcBorders>
          </w:tcPr>
          <w:p w:rsidR="003513F5" w:rsidRPr="003513F5" w:rsidRDefault="003513F5" w:rsidP="0021575B">
            <w:pPr>
              <w:jc w:val="center"/>
              <w:rPr>
                <w:color w:val="000000"/>
                <w:lang w:val="ru-RU" w:eastAsia="ru-RU"/>
              </w:rPr>
            </w:pPr>
            <w:r w:rsidRPr="003513F5">
              <w:rPr>
                <w:color w:val="000000"/>
                <w:lang w:val="ru-RU" w:eastAsia="ru-RU"/>
              </w:rPr>
              <w:t>11 193,92</w:t>
            </w:r>
          </w:p>
        </w:tc>
        <w:tc>
          <w:tcPr>
            <w:tcW w:w="1525" w:type="dxa"/>
            <w:tcBorders>
              <w:top w:val="single" w:sz="4" w:space="0" w:color="auto"/>
              <w:left w:val="single" w:sz="4" w:space="0" w:color="auto"/>
              <w:bottom w:val="single" w:sz="4" w:space="0" w:color="auto"/>
              <w:right w:val="single" w:sz="4" w:space="0" w:color="auto"/>
            </w:tcBorders>
          </w:tcPr>
          <w:p w:rsidR="003513F5" w:rsidRPr="003513F5" w:rsidRDefault="003513F5" w:rsidP="0021575B">
            <w:pPr>
              <w:jc w:val="center"/>
              <w:rPr>
                <w:color w:val="000000"/>
                <w:lang w:val="ru-RU" w:eastAsia="ru-RU"/>
              </w:rPr>
            </w:pPr>
            <w:r w:rsidRPr="003513F5">
              <w:rPr>
                <w:color w:val="000000"/>
                <w:lang w:val="ru-RU" w:eastAsia="ru-RU"/>
              </w:rPr>
              <w:t>11 558,54</w:t>
            </w:r>
          </w:p>
        </w:tc>
      </w:tr>
      <w:tr w:rsidR="00593409" w:rsidRPr="00593409"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E027FD" w:rsidP="001373AD">
            <w:pPr>
              <w:jc w:val="center"/>
              <w:rPr>
                <w:bCs/>
                <w:lang w:val="ru-RU" w:eastAsia="ru-RU"/>
              </w:rPr>
            </w:pPr>
            <w:r>
              <w:rPr>
                <w:bCs/>
                <w:lang w:val="ru-RU" w:eastAsia="ru-RU"/>
              </w:rPr>
              <w:t>2 02 01001 13 0000 150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593409" w:rsidP="001373AD">
            <w:pPr>
              <w:rPr>
                <w:bCs/>
                <w:lang w:val="ru-RU" w:eastAsia="ru-RU"/>
              </w:rPr>
            </w:pPr>
            <w:r w:rsidRPr="00593409">
              <w:rPr>
                <w:bCs/>
                <w:lang w:val="ru-RU" w:eastAsia="ru-RU"/>
              </w:rPr>
              <w:t>Дотации бюджетам городских поселений на выравнивание бюджетной обеспеченности</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593409" w:rsidRPr="003513F5" w:rsidRDefault="003513F5" w:rsidP="001373AD">
            <w:pPr>
              <w:jc w:val="center"/>
              <w:rPr>
                <w:color w:val="000000"/>
                <w:lang w:val="ru-RU" w:eastAsia="ru-RU"/>
              </w:rPr>
            </w:pPr>
            <w:r w:rsidRPr="003513F5">
              <w:rPr>
                <w:color w:val="000000"/>
                <w:lang w:val="ru-RU" w:eastAsia="ru-RU"/>
              </w:rPr>
              <w:t>10 835,98</w:t>
            </w:r>
          </w:p>
        </w:tc>
        <w:tc>
          <w:tcPr>
            <w:tcW w:w="1559" w:type="dxa"/>
            <w:tcBorders>
              <w:top w:val="single" w:sz="4" w:space="0" w:color="auto"/>
              <w:left w:val="single" w:sz="4" w:space="0" w:color="auto"/>
              <w:bottom w:val="single" w:sz="4" w:space="0" w:color="auto"/>
              <w:right w:val="single" w:sz="4" w:space="0" w:color="auto"/>
            </w:tcBorders>
          </w:tcPr>
          <w:p w:rsidR="00593409" w:rsidRPr="003513F5" w:rsidRDefault="003513F5" w:rsidP="001373AD">
            <w:pPr>
              <w:jc w:val="center"/>
              <w:rPr>
                <w:color w:val="000000"/>
                <w:lang w:val="ru-RU" w:eastAsia="ru-RU"/>
              </w:rPr>
            </w:pPr>
            <w:r w:rsidRPr="003513F5">
              <w:rPr>
                <w:color w:val="000000"/>
                <w:lang w:val="ru-RU" w:eastAsia="ru-RU"/>
              </w:rPr>
              <w:t>11 193,92</w:t>
            </w:r>
          </w:p>
        </w:tc>
        <w:tc>
          <w:tcPr>
            <w:tcW w:w="1525" w:type="dxa"/>
            <w:tcBorders>
              <w:top w:val="single" w:sz="4" w:space="0" w:color="auto"/>
              <w:left w:val="single" w:sz="4" w:space="0" w:color="auto"/>
              <w:bottom w:val="single" w:sz="4" w:space="0" w:color="auto"/>
              <w:right w:val="single" w:sz="4" w:space="0" w:color="auto"/>
            </w:tcBorders>
          </w:tcPr>
          <w:p w:rsidR="00593409" w:rsidRPr="003513F5" w:rsidRDefault="003513F5" w:rsidP="001373AD">
            <w:pPr>
              <w:jc w:val="center"/>
              <w:rPr>
                <w:color w:val="000000"/>
                <w:lang w:val="ru-RU" w:eastAsia="ru-RU"/>
              </w:rPr>
            </w:pPr>
            <w:r w:rsidRPr="003513F5">
              <w:rPr>
                <w:color w:val="000000"/>
                <w:lang w:val="ru-RU" w:eastAsia="ru-RU"/>
              </w:rPr>
              <w:t>11 558,54</w:t>
            </w:r>
          </w:p>
        </w:tc>
      </w:tr>
      <w:tr w:rsidR="00593409" w:rsidRPr="00593409"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E027FD" w:rsidP="001373AD">
            <w:pPr>
              <w:jc w:val="center"/>
              <w:rPr>
                <w:bCs/>
                <w:lang w:val="ru-RU" w:eastAsia="ru-RU"/>
              </w:rPr>
            </w:pPr>
            <w:r>
              <w:rPr>
                <w:bCs/>
                <w:lang w:val="ru-RU" w:eastAsia="ru-RU"/>
              </w:rPr>
              <w:t>2 02 02000 00 0000 150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593409" w:rsidP="001373AD">
            <w:pPr>
              <w:rPr>
                <w:bCs/>
                <w:lang w:val="ru-RU" w:eastAsia="ru-RU"/>
              </w:rPr>
            </w:pPr>
            <w:r w:rsidRPr="00593409">
              <w:rPr>
                <w:bCs/>
                <w:lang w:val="ru-RU" w:eastAsia="ru-RU"/>
              </w:rPr>
              <w:t>Субсидия бюджетам бюджетной системы Российской Федерации (межбюджетные субсидии)</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593409" w:rsidRPr="003513F5" w:rsidRDefault="003513F5" w:rsidP="001373AD">
            <w:pPr>
              <w:jc w:val="center"/>
              <w:rPr>
                <w:color w:val="000000"/>
                <w:lang w:val="ru-RU" w:eastAsia="ru-RU"/>
              </w:rPr>
            </w:pPr>
            <w:r w:rsidRPr="003513F5">
              <w:rPr>
                <w:color w:val="000000"/>
                <w:lang w:val="ru-RU" w:eastAsia="ru-RU"/>
              </w:rPr>
              <w:t>0</w:t>
            </w:r>
          </w:p>
        </w:tc>
        <w:tc>
          <w:tcPr>
            <w:tcW w:w="1559" w:type="dxa"/>
            <w:tcBorders>
              <w:top w:val="single" w:sz="4" w:space="0" w:color="auto"/>
              <w:left w:val="single" w:sz="4" w:space="0" w:color="auto"/>
              <w:bottom w:val="single" w:sz="4" w:space="0" w:color="auto"/>
              <w:right w:val="single" w:sz="4" w:space="0" w:color="auto"/>
            </w:tcBorders>
          </w:tcPr>
          <w:p w:rsidR="00593409" w:rsidRPr="003513F5" w:rsidRDefault="003513F5" w:rsidP="001373AD">
            <w:pPr>
              <w:jc w:val="center"/>
              <w:rPr>
                <w:color w:val="000000"/>
                <w:lang w:val="ru-RU" w:eastAsia="ru-RU"/>
              </w:rPr>
            </w:pPr>
            <w:r w:rsidRPr="003513F5">
              <w:rPr>
                <w:color w:val="000000"/>
                <w:lang w:val="ru-RU" w:eastAsia="ru-RU"/>
              </w:rPr>
              <w:t>0</w:t>
            </w:r>
          </w:p>
        </w:tc>
        <w:tc>
          <w:tcPr>
            <w:tcW w:w="1525" w:type="dxa"/>
            <w:tcBorders>
              <w:top w:val="single" w:sz="4" w:space="0" w:color="auto"/>
              <w:left w:val="single" w:sz="4" w:space="0" w:color="auto"/>
              <w:bottom w:val="single" w:sz="4" w:space="0" w:color="auto"/>
              <w:right w:val="single" w:sz="4" w:space="0" w:color="auto"/>
            </w:tcBorders>
          </w:tcPr>
          <w:p w:rsidR="00593409" w:rsidRPr="003513F5" w:rsidRDefault="003513F5" w:rsidP="001373AD">
            <w:pPr>
              <w:jc w:val="center"/>
              <w:rPr>
                <w:color w:val="000000"/>
                <w:lang w:val="ru-RU" w:eastAsia="ru-RU"/>
              </w:rPr>
            </w:pPr>
            <w:r w:rsidRPr="003513F5">
              <w:rPr>
                <w:color w:val="000000"/>
                <w:lang w:val="ru-RU" w:eastAsia="ru-RU"/>
              </w:rPr>
              <w:t>0</w:t>
            </w:r>
          </w:p>
        </w:tc>
      </w:tr>
      <w:tr w:rsidR="00593409" w:rsidRPr="00593409"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E027FD" w:rsidP="001373AD">
            <w:pPr>
              <w:jc w:val="center"/>
              <w:rPr>
                <w:bCs/>
                <w:lang w:val="ru-RU" w:eastAsia="ru-RU"/>
              </w:rPr>
            </w:pPr>
            <w:r>
              <w:rPr>
                <w:bCs/>
                <w:lang w:val="ru-RU" w:eastAsia="ru-RU"/>
              </w:rPr>
              <w:t>2 02 02999 13 0000 150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593409" w:rsidP="001373AD">
            <w:pPr>
              <w:rPr>
                <w:bCs/>
                <w:lang w:val="ru-RU" w:eastAsia="ru-RU"/>
              </w:rPr>
            </w:pPr>
            <w:r w:rsidRPr="00593409">
              <w:rPr>
                <w:bCs/>
                <w:lang w:val="ru-RU" w:eastAsia="ru-RU"/>
              </w:rPr>
              <w:t>Прочие субсидии бюджетам городских поселений</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593409" w:rsidRPr="003513F5" w:rsidRDefault="003513F5" w:rsidP="001373AD">
            <w:pPr>
              <w:jc w:val="center"/>
              <w:rPr>
                <w:color w:val="000000"/>
                <w:lang w:val="ru-RU" w:eastAsia="ru-RU"/>
              </w:rPr>
            </w:pPr>
            <w:r w:rsidRPr="003513F5">
              <w:rPr>
                <w:color w:val="000000"/>
                <w:lang w:val="ru-RU" w:eastAsia="ru-RU"/>
              </w:rPr>
              <w:t>0</w:t>
            </w:r>
          </w:p>
        </w:tc>
        <w:tc>
          <w:tcPr>
            <w:tcW w:w="1559" w:type="dxa"/>
            <w:tcBorders>
              <w:top w:val="single" w:sz="4" w:space="0" w:color="auto"/>
              <w:left w:val="single" w:sz="4" w:space="0" w:color="auto"/>
              <w:bottom w:val="single" w:sz="4" w:space="0" w:color="auto"/>
              <w:right w:val="single" w:sz="4" w:space="0" w:color="auto"/>
            </w:tcBorders>
          </w:tcPr>
          <w:p w:rsidR="00593409" w:rsidRPr="003513F5" w:rsidRDefault="003513F5" w:rsidP="001373AD">
            <w:pPr>
              <w:jc w:val="center"/>
              <w:rPr>
                <w:color w:val="000000"/>
                <w:lang w:val="ru-RU" w:eastAsia="ru-RU"/>
              </w:rPr>
            </w:pPr>
            <w:r w:rsidRPr="003513F5">
              <w:rPr>
                <w:color w:val="000000"/>
                <w:lang w:val="ru-RU" w:eastAsia="ru-RU"/>
              </w:rPr>
              <w:t>00</w:t>
            </w:r>
          </w:p>
        </w:tc>
        <w:tc>
          <w:tcPr>
            <w:tcW w:w="1525" w:type="dxa"/>
            <w:tcBorders>
              <w:top w:val="single" w:sz="4" w:space="0" w:color="auto"/>
              <w:left w:val="single" w:sz="4" w:space="0" w:color="auto"/>
              <w:bottom w:val="single" w:sz="4" w:space="0" w:color="auto"/>
              <w:right w:val="single" w:sz="4" w:space="0" w:color="auto"/>
            </w:tcBorders>
          </w:tcPr>
          <w:p w:rsidR="00593409" w:rsidRPr="003513F5" w:rsidRDefault="003513F5" w:rsidP="001373AD">
            <w:pPr>
              <w:jc w:val="center"/>
              <w:rPr>
                <w:color w:val="000000"/>
                <w:lang w:val="ru-RU" w:eastAsia="ru-RU"/>
              </w:rPr>
            </w:pPr>
            <w:r w:rsidRPr="003513F5">
              <w:rPr>
                <w:color w:val="000000"/>
                <w:lang w:val="ru-RU" w:eastAsia="ru-RU"/>
              </w:rPr>
              <w:t>0</w:t>
            </w:r>
          </w:p>
        </w:tc>
      </w:tr>
      <w:tr w:rsidR="00593409" w:rsidRPr="00593409"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E027FD" w:rsidP="001373AD">
            <w:pPr>
              <w:jc w:val="center"/>
              <w:rPr>
                <w:bCs/>
                <w:lang w:val="ru-RU" w:eastAsia="ru-RU"/>
              </w:rPr>
            </w:pPr>
            <w:r>
              <w:rPr>
                <w:bCs/>
                <w:lang w:val="ru-RU" w:eastAsia="ru-RU"/>
              </w:rPr>
              <w:t>2 02 03000 00 0000 150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593409" w:rsidP="001373AD">
            <w:pPr>
              <w:rPr>
                <w:bCs/>
                <w:lang w:val="ru-RU" w:eastAsia="ru-RU"/>
              </w:rPr>
            </w:pPr>
            <w:r w:rsidRPr="00593409">
              <w:rPr>
                <w:bCs/>
                <w:lang w:val="ru-RU" w:eastAsia="ru-RU"/>
              </w:rPr>
              <w:t>Субвенции бюджетам субъектов РФ и муниципальных образований</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DC3032" w:rsidP="001373AD">
            <w:pPr>
              <w:jc w:val="center"/>
              <w:rPr>
                <w:color w:val="000000"/>
                <w:lang w:val="ru-RU" w:eastAsia="ru-RU"/>
              </w:rPr>
            </w:pPr>
            <w:r>
              <w:rPr>
                <w:color w:val="000000"/>
                <w:lang w:val="ru-RU" w:eastAsia="ru-RU"/>
              </w:rPr>
              <w:t>574,5</w:t>
            </w:r>
          </w:p>
        </w:tc>
        <w:tc>
          <w:tcPr>
            <w:tcW w:w="1559" w:type="dxa"/>
            <w:tcBorders>
              <w:top w:val="single" w:sz="4" w:space="0" w:color="auto"/>
              <w:left w:val="single" w:sz="4" w:space="0" w:color="auto"/>
              <w:bottom w:val="single" w:sz="4" w:space="0" w:color="auto"/>
              <w:right w:val="single" w:sz="4" w:space="0" w:color="auto"/>
            </w:tcBorders>
          </w:tcPr>
          <w:p w:rsidR="00593409" w:rsidRPr="00593409" w:rsidRDefault="00DC3032" w:rsidP="001373AD">
            <w:pPr>
              <w:jc w:val="center"/>
              <w:rPr>
                <w:color w:val="000000"/>
                <w:lang w:val="ru-RU" w:eastAsia="ru-RU"/>
              </w:rPr>
            </w:pPr>
            <w:r>
              <w:rPr>
                <w:color w:val="000000"/>
                <w:lang w:val="ru-RU" w:eastAsia="ru-RU"/>
              </w:rPr>
              <w:t>594,6</w:t>
            </w:r>
          </w:p>
        </w:tc>
        <w:tc>
          <w:tcPr>
            <w:tcW w:w="1525" w:type="dxa"/>
            <w:tcBorders>
              <w:top w:val="single" w:sz="4" w:space="0" w:color="auto"/>
              <w:left w:val="single" w:sz="4" w:space="0" w:color="auto"/>
              <w:bottom w:val="single" w:sz="4" w:space="0" w:color="auto"/>
              <w:right w:val="single" w:sz="4" w:space="0" w:color="auto"/>
            </w:tcBorders>
          </w:tcPr>
          <w:p w:rsidR="00593409" w:rsidRPr="00593409" w:rsidRDefault="00DC3032" w:rsidP="001373AD">
            <w:pPr>
              <w:jc w:val="center"/>
              <w:rPr>
                <w:color w:val="000000"/>
                <w:lang w:val="ru-RU" w:eastAsia="ru-RU"/>
              </w:rPr>
            </w:pPr>
            <w:r>
              <w:rPr>
                <w:color w:val="000000"/>
                <w:lang w:val="ru-RU" w:eastAsia="ru-RU"/>
              </w:rPr>
              <w:t>3,5</w:t>
            </w:r>
          </w:p>
        </w:tc>
      </w:tr>
      <w:tr w:rsidR="00593409" w:rsidRPr="00593409"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E027FD" w:rsidP="001373AD">
            <w:pPr>
              <w:jc w:val="center"/>
              <w:rPr>
                <w:bCs/>
                <w:lang w:val="ru-RU" w:eastAsia="ru-RU"/>
              </w:rPr>
            </w:pPr>
            <w:r>
              <w:rPr>
                <w:bCs/>
                <w:lang w:val="ru-RU" w:eastAsia="ru-RU"/>
              </w:rPr>
              <w:t>2 02 03015 13 0000 150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593409" w:rsidP="001373AD">
            <w:pPr>
              <w:rPr>
                <w:bCs/>
                <w:lang w:val="ru-RU" w:eastAsia="ru-RU"/>
              </w:rPr>
            </w:pPr>
            <w:r w:rsidRPr="00593409">
              <w:rPr>
                <w:bCs/>
                <w:lang w:val="ru-RU" w:eastAsia="ru-RU"/>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DC3032" w:rsidP="001373AD">
            <w:pPr>
              <w:jc w:val="center"/>
              <w:rPr>
                <w:color w:val="000000"/>
                <w:lang w:val="ru-RU" w:eastAsia="ru-RU"/>
              </w:rPr>
            </w:pPr>
            <w:r>
              <w:rPr>
                <w:color w:val="000000"/>
                <w:lang w:val="ru-RU" w:eastAsia="ru-RU"/>
              </w:rPr>
              <w:t>571,0</w:t>
            </w:r>
          </w:p>
        </w:tc>
        <w:tc>
          <w:tcPr>
            <w:tcW w:w="1559" w:type="dxa"/>
            <w:tcBorders>
              <w:top w:val="single" w:sz="4" w:space="0" w:color="auto"/>
              <w:left w:val="single" w:sz="4" w:space="0" w:color="auto"/>
              <w:bottom w:val="single" w:sz="4" w:space="0" w:color="auto"/>
              <w:right w:val="single" w:sz="4" w:space="0" w:color="auto"/>
            </w:tcBorders>
          </w:tcPr>
          <w:p w:rsidR="00593409" w:rsidRPr="00593409" w:rsidRDefault="00DC3032" w:rsidP="001373AD">
            <w:pPr>
              <w:jc w:val="center"/>
              <w:rPr>
                <w:color w:val="000000"/>
                <w:lang w:val="ru-RU" w:eastAsia="ru-RU"/>
              </w:rPr>
            </w:pPr>
            <w:r>
              <w:rPr>
                <w:color w:val="000000"/>
                <w:lang w:val="ru-RU" w:eastAsia="ru-RU"/>
              </w:rPr>
              <w:t>591,1</w:t>
            </w:r>
          </w:p>
        </w:tc>
        <w:tc>
          <w:tcPr>
            <w:tcW w:w="1525" w:type="dxa"/>
            <w:tcBorders>
              <w:top w:val="single" w:sz="4" w:space="0" w:color="auto"/>
              <w:left w:val="single" w:sz="4" w:space="0" w:color="auto"/>
              <w:bottom w:val="single" w:sz="4" w:space="0" w:color="auto"/>
              <w:right w:val="single" w:sz="4" w:space="0" w:color="auto"/>
            </w:tcBorders>
          </w:tcPr>
          <w:p w:rsidR="00593409" w:rsidRPr="00593409" w:rsidRDefault="00593409" w:rsidP="001373AD">
            <w:pPr>
              <w:jc w:val="center"/>
              <w:rPr>
                <w:color w:val="000000"/>
                <w:lang w:val="ru-RU" w:eastAsia="ru-RU"/>
              </w:rPr>
            </w:pPr>
            <w:r w:rsidRPr="00593409">
              <w:rPr>
                <w:color w:val="000000"/>
                <w:lang w:val="ru-RU" w:eastAsia="ru-RU"/>
              </w:rPr>
              <w:t>0</w:t>
            </w:r>
          </w:p>
        </w:tc>
      </w:tr>
      <w:tr w:rsidR="00593409" w:rsidRPr="00593409"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E027FD" w:rsidP="001373AD">
            <w:pPr>
              <w:jc w:val="center"/>
              <w:rPr>
                <w:bCs/>
                <w:lang w:val="ru-RU" w:eastAsia="ru-RU"/>
              </w:rPr>
            </w:pPr>
            <w:r>
              <w:rPr>
                <w:bCs/>
                <w:lang w:val="ru-RU" w:eastAsia="ru-RU"/>
              </w:rPr>
              <w:t>2 02 03024 13 0000 150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593409" w:rsidP="001373AD">
            <w:pPr>
              <w:rPr>
                <w:bCs/>
                <w:lang w:val="ru-RU" w:eastAsia="ru-RU"/>
              </w:rPr>
            </w:pPr>
            <w:r w:rsidRPr="00593409">
              <w:rPr>
                <w:bCs/>
                <w:lang w:val="ru-RU" w:eastAsia="ru-RU"/>
              </w:rPr>
              <w:t>Субвенции бюджетам городских поселений на выполнение передаваемых полномочий субъектов РФ</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DC3032" w:rsidP="001373AD">
            <w:pPr>
              <w:jc w:val="center"/>
              <w:rPr>
                <w:color w:val="000000"/>
                <w:lang w:val="ru-RU" w:eastAsia="ru-RU"/>
              </w:rPr>
            </w:pPr>
            <w:r>
              <w:rPr>
                <w:color w:val="000000"/>
                <w:lang w:val="ru-RU" w:eastAsia="ru-RU"/>
              </w:rPr>
              <w:t>3,5</w:t>
            </w:r>
          </w:p>
        </w:tc>
        <w:tc>
          <w:tcPr>
            <w:tcW w:w="1559" w:type="dxa"/>
            <w:tcBorders>
              <w:top w:val="single" w:sz="4" w:space="0" w:color="auto"/>
              <w:left w:val="single" w:sz="4" w:space="0" w:color="auto"/>
              <w:bottom w:val="single" w:sz="4" w:space="0" w:color="auto"/>
              <w:right w:val="single" w:sz="4" w:space="0" w:color="auto"/>
            </w:tcBorders>
          </w:tcPr>
          <w:p w:rsidR="00593409" w:rsidRPr="00593409" w:rsidRDefault="00DC3032" w:rsidP="001373AD">
            <w:pPr>
              <w:jc w:val="center"/>
              <w:rPr>
                <w:color w:val="000000"/>
                <w:lang w:val="ru-RU" w:eastAsia="ru-RU"/>
              </w:rPr>
            </w:pPr>
            <w:r>
              <w:rPr>
                <w:color w:val="000000"/>
                <w:lang w:val="ru-RU" w:eastAsia="ru-RU"/>
              </w:rPr>
              <w:t>3,5</w:t>
            </w:r>
          </w:p>
        </w:tc>
        <w:tc>
          <w:tcPr>
            <w:tcW w:w="1525" w:type="dxa"/>
            <w:tcBorders>
              <w:top w:val="single" w:sz="4" w:space="0" w:color="auto"/>
              <w:left w:val="single" w:sz="4" w:space="0" w:color="auto"/>
              <w:bottom w:val="single" w:sz="4" w:space="0" w:color="auto"/>
              <w:right w:val="single" w:sz="4" w:space="0" w:color="auto"/>
            </w:tcBorders>
          </w:tcPr>
          <w:p w:rsidR="00593409" w:rsidRPr="00593409" w:rsidRDefault="00DC3032" w:rsidP="001373AD">
            <w:pPr>
              <w:jc w:val="center"/>
              <w:rPr>
                <w:color w:val="000000"/>
                <w:lang w:val="ru-RU" w:eastAsia="ru-RU"/>
              </w:rPr>
            </w:pPr>
            <w:r>
              <w:rPr>
                <w:color w:val="000000"/>
                <w:lang w:val="ru-RU" w:eastAsia="ru-RU"/>
              </w:rPr>
              <w:t>3,5</w:t>
            </w:r>
          </w:p>
        </w:tc>
      </w:tr>
      <w:tr w:rsidR="00593409" w:rsidRPr="00593409"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E027FD" w:rsidP="001373AD">
            <w:pPr>
              <w:jc w:val="center"/>
              <w:rPr>
                <w:bCs/>
                <w:lang w:val="ru-RU" w:eastAsia="ru-RU"/>
              </w:rPr>
            </w:pPr>
            <w:r>
              <w:rPr>
                <w:bCs/>
                <w:lang w:val="ru-RU" w:eastAsia="ru-RU"/>
              </w:rPr>
              <w:t>2 02 04000 00 0000 150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593409" w:rsidP="001373AD">
            <w:pPr>
              <w:rPr>
                <w:bCs/>
                <w:lang w:val="ru-RU" w:eastAsia="ru-RU"/>
              </w:rPr>
            </w:pPr>
            <w:r w:rsidRPr="00593409">
              <w:rPr>
                <w:bCs/>
                <w:lang w:val="ru-RU" w:eastAsia="ru-RU"/>
              </w:rPr>
              <w:t>Иные межбюджетные трансферты</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593409" w:rsidRPr="00593409" w:rsidRDefault="003513F5" w:rsidP="001373AD">
            <w:pPr>
              <w:jc w:val="center"/>
              <w:rPr>
                <w:color w:val="000000"/>
                <w:lang w:val="ru-RU" w:eastAsia="ru-RU"/>
              </w:rPr>
            </w:pPr>
            <w:r>
              <w:rPr>
                <w:color w:val="000000"/>
                <w:lang w:val="ru-RU" w:eastAsia="ru-RU"/>
              </w:rPr>
              <w:t>19 552,8</w:t>
            </w:r>
          </w:p>
        </w:tc>
        <w:tc>
          <w:tcPr>
            <w:tcW w:w="1559" w:type="dxa"/>
            <w:tcBorders>
              <w:top w:val="single" w:sz="4" w:space="0" w:color="auto"/>
              <w:left w:val="single" w:sz="4" w:space="0" w:color="auto"/>
              <w:bottom w:val="single" w:sz="4" w:space="0" w:color="auto"/>
              <w:right w:val="single" w:sz="4" w:space="0" w:color="auto"/>
            </w:tcBorders>
          </w:tcPr>
          <w:p w:rsidR="00593409" w:rsidRPr="00593409" w:rsidRDefault="003513F5" w:rsidP="00B07CD2">
            <w:pPr>
              <w:jc w:val="center"/>
              <w:rPr>
                <w:color w:val="000000"/>
                <w:lang w:val="ru-RU" w:eastAsia="ru-RU"/>
              </w:rPr>
            </w:pPr>
            <w:r>
              <w:rPr>
                <w:color w:val="000000"/>
                <w:lang w:val="ru-RU" w:eastAsia="ru-RU"/>
              </w:rPr>
              <w:t>19 271,7</w:t>
            </w:r>
          </w:p>
        </w:tc>
        <w:tc>
          <w:tcPr>
            <w:tcW w:w="1525" w:type="dxa"/>
            <w:tcBorders>
              <w:top w:val="single" w:sz="4" w:space="0" w:color="auto"/>
              <w:left w:val="single" w:sz="4" w:space="0" w:color="auto"/>
              <w:bottom w:val="single" w:sz="4" w:space="0" w:color="auto"/>
              <w:right w:val="single" w:sz="4" w:space="0" w:color="auto"/>
            </w:tcBorders>
          </w:tcPr>
          <w:p w:rsidR="00593409" w:rsidRPr="00593409" w:rsidRDefault="0021070B" w:rsidP="001373AD">
            <w:pPr>
              <w:jc w:val="center"/>
              <w:rPr>
                <w:color w:val="000000"/>
                <w:lang w:val="ru-RU" w:eastAsia="ru-RU"/>
              </w:rPr>
            </w:pPr>
            <w:r>
              <w:rPr>
                <w:color w:val="000000"/>
                <w:lang w:val="ru-RU" w:eastAsia="ru-RU"/>
              </w:rPr>
              <w:t>19 758,6</w:t>
            </w:r>
          </w:p>
        </w:tc>
      </w:tr>
      <w:tr w:rsidR="00DC3032" w:rsidRPr="00634D2A"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DC3032" w:rsidRPr="00593409" w:rsidRDefault="00E027FD" w:rsidP="001373AD">
            <w:pPr>
              <w:jc w:val="center"/>
              <w:rPr>
                <w:bCs/>
                <w:lang w:val="ru-RU" w:eastAsia="ru-RU"/>
              </w:rPr>
            </w:pPr>
            <w:r>
              <w:rPr>
                <w:bCs/>
                <w:lang w:val="ru-RU" w:eastAsia="ru-RU"/>
              </w:rPr>
              <w:t>2 02 04014 13 0000 150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DC3032" w:rsidRPr="00593409" w:rsidRDefault="00DC3032" w:rsidP="001373AD">
            <w:pPr>
              <w:rPr>
                <w:bCs/>
                <w:lang w:val="ru-RU" w:eastAsia="ru-RU"/>
              </w:rPr>
            </w:pPr>
            <w:r w:rsidRPr="00593409">
              <w:rPr>
                <w:bCs/>
                <w:lang w:val="ru-RU" w:eastAsia="ru-RU"/>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DC3032" w:rsidRPr="00593409" w:rsidRDefault="00DC3032" w:rsidP="00DC3032">
            <w:pPr>
              <w:jc w:val="center"/>
              <w:rPr>
                <w:color w:val="000000"/>
                <w:lang w:val="ru-RU" w:eastAsia="ru-RU"/>
              </w:rPr>
            </w:pPr>
            <w:r>
              <w:rPr>
                <w:color w:val="000000"/>
                <w:lang w:val="ru-RU" w:eastAsia="ru-RU"/>
              </w:rPr>
              <w:t>1 920,1</w:t>
            </w:r>
          </w:p>
        </w:tc>
        <w:tc>
          <w:tcPr>
            <w:tcW w:w="1559" w:type="dxa"/>
            <w:tcBorders>
              <w:top w:val="single" w:sz="4" w:space="0" w:color="auto"/>
              <w:left w:val="single" w:sz="4" w:space="0" w:color="auto"/>
              <w:bottom w:val="single" w:sz="4" w:space="0" w:color="auto"/>
              <w:right w:val="single" w:sz="4" w:space="0" w:color="auto"/>
            </w:tcBorders>
          </w:tcPr>
          <w:p w:rsidR="00DC3032" w:rsidRPr="00593409" w:rsidRDefault="00DC3032" w:rsidP="00DC3032">
            <w:pPr>
              <w:jc w:val="center"/>
              <w:rPr>
                <w:color w:val="000000"/>
                <w:lang w:val="ru-RU" w:eastAsia="ru-RU"/>
              </w:rPr>
            </w:pPr>
            <w:r>
              <w:rPr>
                <w:color w:val="000000"/>
                <w:lang w:val="ru-RU" w:eastAsia="ru-RU"/>
              </w:rPr>
              <w:t>1 920,1</w:t>
            </w:r>
          </w:p>
        </w:tc>
        <w:tc>
          <w:tcPr>
            <w:tcW w:w="1525" w:type="dxa"/>
            <w:tcBorders>
              <w:top w:val="single" w:sz="4" w:space="0" w:color="auto"/>
              <w:left w:val="single" w:sz="4" w:space="0" w:color="auto"/>
              <w:bottom w:val="single" w:sz="4" w:space="0" w:color="auto"/>
              <w:right w:val="single" w:sz="4" w:space="0" w:color="auto"/>
            </w:tcBorders>
          </w:tcPr>
          <w:p w:rsidR="00DC3032" w:rsidRPr="00593409" w:rsidRDefault="00DC3032" w:rsidP="00DC3032">
            <w:pPr>
              <w:jc w:val="center"/>
              <w:rPr>
                <w:color w:val="000000"/>
                <w:lang w:val="ru-RU" w:eastAsia="ru-RU"/>
              </w:rPr>
            </w:pPr>
            <w:r>
              <w:rPr>
                <w:color w:val="000000"/>
                <w:lang w:val="ru-RU" w:eastAsia="ru-RU"/>
              </w:rPr>
              <w:t>1 920,1</w:t>
            </w:r>
          </w:p>
        </w:tc>
      </w:tr>
      <w:tr w:rsidR="00DC3032" w:rsidRPr="001373AD"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DC3032" w:rsidRPr="00593409" w:rsidRDefault="00E027FD" w:rsidP="001373AD">
            <w:pPr>
              <w:jc w:val="center"/>
              <w:rPr>
                <w:bCs/>
                <w:lang w:val="ru-RU" w:eastAsia="ru-RU"/>
              </w:rPr>
            </w:pPr>
            <w:r>
              <w:rPr>
                <w:bCs/>
                <w:lang w:val="ru-RU" w:eastAsia="ru-RU"/>
              </w:rPr>
              <w:lastRenderedPageBreak/>
              <w:t>2 02 04014 13 0705 150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DC3032" w:rsidRPr="00593409" w:rsidRDefault="00DC3032" w:rsidP="00593409">
            <w:pPr>
              <w:rPr>
                <w:bCs/>
                <w:lang w:val="ru-RU" w:eastAsia="ru-RU"/>
              </w:rPr>
            </w:pPr>
            <w:r w:rsidRPr="00593409">
              <w:rPr>
                <w:bCs/>
                <w:lang w:val="ru-RU" w:eastAsia="ru-RU"/>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содержанию автомобильных дорог местного значения вне границ населенных пунктов в границах муниципального района</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DC3032" w:rsidRPr="00593409" w:rsidRDefault="00DC3032" w:rsidP="001373AD">
            <w:pPr>
              <w:jc w:val="center"/>
              <w:rPr>
                <w:color w:val="000000"/>
                <w:lang w:val="ru-RU" w:eastAsia="ru-RU"/>
              </w:rPr>
            </w:pPr>
            <w:r>
              <w:rPr>
                <w:color w:val="000000"/>
                <w:lang w:val="ru-RU" w:eastAsia="ru-RU"/>
              </w:rPr>
              <w:t>1 920,1</w:t>
            </w:r>
          </w:p>
        </w:tc>
        <w:tc>
          <w:tcPr>
            <w:tcW w:w="1559" w:type="dxa"/>
            <w:tcBorders>
              <w:top w:val="single" w:sz="4" w:space="0" w:color="auto"/>
              <w:left w:val="single" w:sz="4" w:space="0" w:color="auto"/>
              <w:bottom w:val="single" w:sz="4" w:space="0" w:color="auto"/>
              <w:right w:val="single" w:sz="4" w:space="0" w:color="auto"/>
            </w:tcBorders>
          </w:tcPr>
          <w:p w:rsidR="00DC3032" w:rsidRPr="00593409" w:rsidRDefault="00DC3032" w:rsidP="001373AD">
            <w:pPr>
              <w:jc w:val="center"/>
              <w:rPr>
                <w:color w:val="000000"/>
                <w:lang w:val="ru-RU" w:eastAsia="ru-RU"/>
              </w:rPr>
            </w:pPr>
            <w:r>
              <w:rPr>
                <w:color w:val="000000"/>
                <w:lang w:val="ru-RU" w:eastAsia="ru-RU"/>
              </w:rPr>
              <w:t>1 920,1</w:t>
            </w:r>
          </w:p>
        </w:tc>
        <w:tc>
          <w:tcPr>
            <w:tcW w:w="1525" w:type="dxa"/>
            <w:tcBorders>
              <w:top w:val="single" w:sz="4" w:space="0" w:color="auto"/>
              <w:left w:val="single" w:sz="4" w:space="0" w:color="auto"/>
              <w:bottom w:val="single" w:sz="4" w:space="0" w:color="auto"/>
              <w:right w:val="single" w:sz="4" w:space="0" w:color="auto"/>
            </w:tcBorders>
          </w:tcPr>
          <w:p w:rsidR="00DC3032" w:rsidRPr="00593409" w:rsidRDefault="00DC3032" w:rsidP="001373AD">
            <w:pPr>
              <w:jc w:val="center"/>
              <w:rPr>
                <w:color w:val="000000"/>
                <w:lang w:val="ru-RU" w:eastAsia="ru-RU"/>
              </w:rPr>
            </w:pPr>
            <w:r>
              <w:rPr>
                <w:color w:val="000000"/>
                <w:lang w:val="ru-RU" w:eastAsia="ru-RU"/>
              </w:rPr>
              <w:t>1 920,1</w:t>
            </w:r>
          </w:p>
        </w:tc>
      </w:tr>
      <w:tr w:rsidR="00DC3032" w:rsidRPr="00593409"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DC3032" w:rsidRPr="00593409" w:rsidRDefault="00E027FD" w:rsidP="001373AD">
            <w:pPr>
              <w:jc w:val="center"/>
              <w:rPr>
                <w:bCs/>
                <w:lang w:val="ru-RU" w:eastAsia="ru-RU"/>
              </w:rPr>
            </w:pPr>
            <w:r>
              <w:rPr>
                <w:bCs/>
                <w:lang w:val="ru-RU" w:eastAsia="ru-RU"/>
              </w:rPr>
              <w:t>2 02 04999 13 0000 150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DC3032" w:rsidRPr="00593409" w:rsidRDefault="00DC3032" w:rsidP="00593409">
            <w:pPr>
              <w:rPr>
                <w:bCs/>
                <w:lang w:val="ru-RU" w:eastAsia="ru-RU"/>
              </w:rPr>
            </w:pPr>
            <w:r w:rsidRPr="00593409">
              <w:rPr>
                <w:bCs/>
                <w:lang w:val="ru-RU" w:eastAsia="ru-RU"/>
              </w:rPr>
              <w:t>Прочие межбюджетные трансферты, передаваемые бюджетам городских поселений</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DC3032" w:rsidRPr="0038483F" w:rsidRDefault="00DC3032" w:rsidP="0038483F">
            <w:pPr>
              <w:jc w:val="center"/>
              <w:rPr>
                <w:lang w:val="ru-RU" w:eastAsia="ru-RU"/>
              </w:rPr>
            </w:pPr>
            <w:r>
              <w:rPr>
                <w:lang w:val="ru-RU" w:eastAsia="ru-RU"/>
              </w:rPr>
              <w:t>17 632,7</w:t>
            </w:r>
          </w:p>
        </w:tc>
        <w:tc>
          <w:tcPr>
            <w:tcW w:w="1559" w:type="dxa"/>
            <w:tcBorders>
              <w:top w:val="single" w:sz="4" w:space="0" w:color="auto"/>
              <w:left w:val="single" w:sz="4" w:space="0" w:color="auto"/>
              <w:bottom w:val="single" w:sz="4" w:space="0" w:color="auto"/>
              <w:right w:val="single" w:sz="4" w:space="0" w:color="auto"/>
            </w:tcBorders>
          </w:tcPr>
          <w:p w:rsidR="00DC3032" w:rsidRPr="0038483F" w:rsidRDefault="00DC3032" w:rsidP="001373AD">
            <w:pPr>
              <w:jc w:val="center"/>
              <w:rPr>
                <w:color w:val="FF0000"/>
                <w:lang w:val="ru-RU" w:eastAsia="ru-RU"/>
              </w:rPr>
            </w:pPr>
            <w:r>
              <w:rPr>
                <w:lang w:val="ru-RU" w:eastAsia="ru-RU"/>
              </w:rPr>
              <w:t>17 351,6</w:t>
            </w:r>
          </w:p>
        </w:tc>
        <w:tc>
          <w:tcPr>
            <w:tcW w:w="1525" w:type="dxa"/>
            <w:tcBorders>
              <w:top w:val="single" w:sz="4" w:space="0" w:color="auto"/>
              <w:left w:val="single" w:sz="4" w:space="0" w:color="auto"/>
              <w:bottom w:val="single" w:sz="4" w:space="0" w:color="auto"/>
              <w:right w:val="single" w:sz="4" w:space="0" w:color="auto"/>
            </w:tcBorders>
          </w:tcPr>
          <w:p w:rsidR="00DC3032" w:rsidRPr="00A63C47" w:rsidRDefault="00DC3032" w:rsidP="001373AD">
            <w:pPr>
              <w:jc w:val="center"/>
              <w:rPr>
                <w:lang w:val="ru-RU" w:eastAsia="ru-RU"/>
              </w:rPr>
            </w:pPr>
            <w:r>
              <w:rPr>
                <w:lang w:val="ru-RU" w:eastAsia="ru-RU"/>
              </w:rPr>
              <w:t>17 838,5</w:t>
            </w:r>
          </w:p>
        </w:tc>
      </w:tr>
      <w:tr w:rsidR="00DC3032" w:rsidRPr="00593409"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DC3032" w:rsidRPr="00593409" w:rsidRDefault="00E027FD" w:rsidP="001373AD">
            <w:pPr>
              <w:jc w:val="center"/>
              <w:rPr>
                <w:bCs/>
                <w:lang w:val="ru-RU" w:eastAsia="ru-RU"/>
              </w:rPr>
            </w:pPr>
            <w:r>
              <w:rPr>
                <w:bCs/>
                <w:lang w:val="ru-RU" w:eastAsia="ru-RU"/>
              </w:rPr>
              <w:t>2 02 04999 13 0017 150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DC3032" w:rsidRPr="00593409" w:rsidRDefault="00DC3032" w:rsidP="00593409">
            <w:pPr>
              <w:rPr>
                <w:bCs/>
                <w:lang w:val="ru-RU" w:eastAsia="ru-RU"/>
              </w:rPr>
            </w:pPr>
            <w:r w:rsidRPr="00593409">
              <w:rPr>
                <w:bCs/>
                <w:lang w:val="ru-RU" w:eastAsia="ru-RU"/>
              </w:rPr>
              <w:t>Прочие межбюджетные трансферты, передаваемые бюджетам городских поселений на сбалансированность бюджетов</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DC3032" w:rsidRPr="0038483F" w:rsidRDefault="00DC3032" w:rsidP="00C21A1B">
            <w:pPr>
              <w:jc w:val="center"/>
              <w:rPr>
                <w:lang w:val="ru-RU" w:eastAsia="ru-RU"/>
              </w:rPr>
            </w:pPr>
            <w:r>
              <w:rPr>
                <w:lang w:val="ru-RU" w:eastAsia="ru-RU"/>
              </w:rPr>
              <w:t>13 743,5</w:t>
            </w:r>
          </w:p>
        </w:tc>
        <w:tc>
          <w:tcPr>
            <w:tcW w:w="1559" w:type="dxa"/>
            <w:tcBorders>
              <w:top w:val="single" w:sz="4" w:space="0" w:color="auto"/>
              <w:left w:val="single" w:sz="4" w:space="0" w:color="auto"/>
              <w:bottom w:val="single" w:sz="4" w:space="0" w:color="auto"/>
              <w:right w:val="single" w:sz="4" w:space="0" w:color="auto"/>
            </w:tcBorders>
          </w:tcPr>
          <w:p w:rsidR="00DC3032" w:rsidRPr="0038483F" w:rsidRDefault="00DC3032" w:rsidP="001373AD">
            <w:pPr>
              <w:jc w:val="center"/>
              <w:rPr>
                <w:lang w:val="ru-RU" w:eastAsia="ru-RU"/>
              </w:rPr>
            </w:pPr>
            <w:r>
              <w:rPr>
                <w:lang w:val="ru-RU" w:eastAsia="ru-RU"/>
              </w:rPr>
              <w:t>14 182,4</w:t>
            </w:r>
          </w:p>
        </w:tc>
        <w:tc>
          <w:tcPr>
            <w:tcW w:w="1525" w:type="dxa"/>
            <w:tcBorders>
              <w:top w:val="single" w:sz="4" w:space="0" w:color="auto"/>
              <w:left w:val="single" w:sz="4" w:space="0" w:color="auto"/>
              <w:bottom w:val="single" w:sz="4" w:space="0" w:color="auto"/>
              <w:right w:val="single" w:sz="4" w:space="0" w:color="auto"/>
            </w:tcBorders>
          </w:tcPr>
          <w:p w:rsidR="00DC3032" w:rsidRPr="0038483F" w:rsidRDefault="00DC3032" w:rsidP="001373AD">
            <w:pPr>
              <w:jc w:val="center"/>
              <w:rPr>
                <w:lang w:val="ru-RU" w:eastAsia="ru-RU"/>
              </w:rPr>
            </w:pPr>
            <w:r>
              <w:rPr>
                <w:lang w:val="ru-RU" w:eastAsia="ru-RU"/>
              </w:rPr>
              <w:t>14 669,3</w:t>
            </w:r>
          </w:p>
        </w:tc>
      </w:tr>
      <w:tr w:rsidR="00DC3032" w:rsidRPr="0038483F"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DC3032" w:rsidRPr="00593409" w:rsidRDefault="00E027FD" w:rsidP="001373AD">
            <w:pPr>
              <w:jc w:val="center"/>
              <w:rPr>
                <w:bCs/>
                <w:lang w:val="ru-RU" w:eastAsia="ru-RU"/>
              </w:rPr>
            </w:pPr>
            <w:r>
              <w:rPr>
                <w:bCs/>
                <w:lang w:val="ru-RU" w:eastAsia="ru-RU"/>
              </w:rPr>
              <w:t>2 02 04999 13 0745 150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DC3032" w:rsidRPr="00593409" w:rsidRDefault="00DC3032" w:rsidP="00593409">
            <w:pPr>
              <w:rPr>
                <w:bCs/>
                <w:lang w:val="ru-RU" w:eastAsia="ru-RU"/>
              </w:rPr>
            </w:pPr>
            <w:r w:rsidRPr="00593409">
              <w:rPr>
                <w:bCs/>
                <w:lang w:val="ru-RU" w:eastAsia="ru-RU"/>
              </w:rPr>
              <w:t>Прочие межбюджетные трансферты, передаваемые бюджетам городских поселений на реализацию Указа Президента о мероприятиях по реализации государственной социальной политики от 7 мая 2012 года № 597</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DC3032" w:rsidRPr="00593409" w:rsidRDefault="00DC3032" w:rsidP="00C21A1B">
            <w:pPr>
              <w:jc w:val="center"/>
              <w:rPr>
                <w:color w:val="000000"/>
                <w:lang w:val="ru-RU" w:eastAsia="ru-RU"/>
              </w:rPr>
            </w:pPr>
            <w:r>
              <w:rPr>
                <w:color w:val="000000"/>
                <w:lang w:val="ru-RU" w:eastAsia="ru-RU"/>
              </w:rPr>
              <w:t>3 169,2</w:t>
            </w:r>
          </w:p>
        </w:tc>
        <w:tc>
          <w:tcPr>
            <w:tcW w:w="1559" w:type="dxa"/>
            <w:tcBorders>
              <w:top w:val="single" w:sz="4" w:space="0" w:color="auto"/>
              <w:left w:val="single" w:sz="4" w:space="0" w:color="auto"/>
              <w:bottom w:val="single" w:sz="4" w:space="0" w:color="auto"/>
              <w:right w:val="single" w:sz="4" w:space="0" w:color="auto"/>
            </w:tcBorders>
          </w:tcPr>
          <w:p w:rsidR="00DC3032" w:rsidRPr="00593409" w:rsidRDefault="00DC3032" w:rsidP="001373AD">
            <w:pPr>
              <w:jc w:val="center"/>
              <w:rPr>
                <w:color w:val="000000"/>
                <w:lang w:val="ru-RU" w:eastAsia="ru-RU"/>
              </w:rPr>
            </w:pPr>
            <w:r>
              <w:rPr>
                <w:color w:val="000000"/>
                <w:lang w:val="ru-RU" w:eastAsia="ru-RU"/>
              </w:rPr>
              <w:t>3 169,2</w:t>
            </w:r>
          </w:p>
        </w:tc>
        <w:tc>
          <w:tcPr>
            <w:tcW w:w="1525" w:type="dxa"/>
            <w:tcBorders>
              <w:top w:val="single" w:sz="4" w:space="0" w:color="auto"/>
              <w:left w:val="single" w:sz="4" w:space="0" w:color="auto"/>
              <w:bottom w:val="single" w:sz="4" w:space="0" w:color="auto"/>
              <w:right w:val="single" w:sz="4" w:space="0" w:color="auto"/>
            </w:tcBorders>
          </w:tcPr>
          <w:p w:rsidR="00DC3032" w:rsidRPr="00593409" w:rsidRDefault="00DC3032" w:rsidP="001373AD">
            <w:pPr>
              <w:jc w:val="center"/>
              <w:rPr>
                <w:color w:val="000000"/>
                <w:lang w:val="ru-RU" w:eastAsia="ru-RU"/>
              </w:rPr>
            </w:pPr>
            <w:r>
              <w:rPr>
                <w:color w:val="000000"/>
                <w:lang w:val="ru-RU" w:eastAsia="ru-RU"/>
              </w:rPr>
              <w:t>3 169,2</w:t>
            </w:r>
          </w:p>
        </w:tc>
      </w:tr>
      <w:tr w:rsidR="003513F5" w:rsidRPr="0038483F"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3513F5" w:rsidRDefault="003513F5" w:rsidP="001373AD">
            <w:pPr>
              <w:jc w:val="center"/>
              <w:rPr>
                <w:bCs/>
                <w:lang w:val="ru-RU" w:eastAsia="ru-RU"/>
              </w:rPr>
            </w:pPr>
            <w:r>
              <w:rPr>
                <w:bCs/>
                <w:lang w:val="ru-RU" w:eastAsia="ru-RU"/>
              </w:rPr>
              <w:t>2 02 04999 13 Б017 150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3513F5" w:rsidRPr="003513F5" w:rsidRDefault="003513F5" w:rsidP="003513F5">
            <w:pPr>
              <w:rPr>
                <w:bCs/>
                <w:lang w:val="ru-RU" w:eastAsia="ru-RU"/>
              </w:rPr>
            </w:pPr>
            <w:r>
              <w:rPr>
                <w:bCs/>
                <w:lang w:val="ru-RU" w:eastAsia="ru-RU"/>
              </w:rPr>
              <w:t xml:space="preserve">Иные межбюджетные рансферты </w:t>
            </w:r>
            <w:r w:rsidRPr="003513F5">
              <w:rPr>
                <w:bCs/>
                <w:lang w:val="ru-RU" w:eastAsia="ru-RU"/>
              </w:rPr>
              <w:t xml:space="preserve">бюджетам муниципальных </w:t>
            </w:r>
          </w:p>
          <w:p w:rsidR="003513F5" w:rsidRPr="003513F5" w:rsidRDefault="003513F5" w:rsidP="003513F5">
            <w:pPr>
              <w:rPr>
                <w:bCs/>
                <w:lang w:val="ru-RU" w:eastAsia="ru-RU"/>
              </w:rPr>
            </w:pPr>
            <w:r w:rsidRPr="003513F5">
              <w:rPr>
                <w:bCs/>
                <w:lang w:val="ru-RU" w:eastAsia="ru-RU"/>
              </w:rPr>
              <w:t>образований Бокситогорского муниципального района в целях финансового обеспечения исполнения расходных обязательств муниципальных образований на ремонт памятников ВОВ и благоустройство прилегающих территорий к ним</w:t>
            </w:r>
          </w:p>
          <w:p w:rsidR="003513F5" w:rsidRPr="00593409" w:rsidRDefault="003513F5" w:rsidP="003513F5">
            <w:pPr>
              <w:rPr>
                <w:bCs/>
                <w:lang w:val="ru-RU" w:eastAsia="ru-RU"/>
              </w:rPr>
            </w:pPr>
            <w:r w:rsidRPr="003513F5">
              <w:rPr>
                <w:bCs/>
                <w:lang w:val="ru-RU" w:eastAsia="ru-RU"/>
              </w:rPr>
              <w:t xml:space="preserve">  в рамках муниципальной программы Бокситогорского муниципального района "Культура, молодёжная политика, физическая культура и спорт Бокситогорского муниципального района"</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3513F5" w:rsidRDefault="003513F5" w:rsidP="00C21A1B">
            <w:pPr>
              <w:jc w:val="center"/>
              <w:rPr>
                <w:color w:val="000000"/>
                <w:lang w:val="ru-RU" w:eastAsia="ru-RU"/>
              </w:rPr>
            </w:pPr>
            <w:r>
              <w:rPr>
                <w:color w:val="000000"/>
                <w:lang w:val="ru-RU" w:eastAsia="ru-RU"/>
              </w:rPr>
              <w:t>620,0</w:t>
            </w:r>
          </w:p>
        </w:tc>
        <w:tc>
          <w:tcPr>
            <w:tcW w:w="1559" w:type="dxa"/>
            <w:tcBorders>
              <w:top w:val="single" w:sz="4" w:space="0" w:color="auto"/>
              <w:left w:val="single" w:sz="4" w:space="0" w:color="auto"/>
              <w:bottom w:val="single" w:sz="4" w:space="0" w:color="auto"/>
              <w:right w:val="single" w:sz="4" w:space="0" w:color="auto"/>
            </w:tcBorders>
          </w:tcPr>
          <w:p w:rsidR="003513F5" w:rsidRDefault="003513F5" w:rsidP="001373AD">
            <w:pPr>
              <w:jc w:val="center"/>
              <w:rPr>
                <w:color w:val="000000"/>
                <w:lang w:val="ru-RU" w:eastAsia="ru-RU"/>
              </w:rPr>
            </w:pPr>
            <w:r>
              <w:rPr>
                <w:color w:val="000000"/>
                <w:lang w:val="ru-RU" w:eastAsia="ru-RU"/>
              </w:rPr>
              <w:t>0</w:t>
            </w:r>
          </w:p>
        </w:tc>
        <w:tc>
          <w:tcPr>
            <w:tcW w:w="1525" w:type="dxa"/>
            <w:tcBorders>
              <w:top w:val="single" w:sz="4" w:space="0" w:color="auto"/>
              <w:left w:val="single" w:sz="4" w:space="0" w:color="auto"/>
              <w:bottom w:val="single" w:sz="4" w:space="0" w:color="auto"/>
              <w:right w:val="single" w:sz="4" w:space="0" w:color="auto"/>
            </w:tcBorders>
          </w:tcPr>
          <w:p w:rsidR="003513F5" w:rsidRDefault="003513F5" w:rsidP="001373AD">
            <w:pPr>
              <w:jc w:val="center"/>
              <w:rPr>
                <w:color w:val="000000"/>
                <w:lang w:val="ru-RU" w:eastAsia="ru-RU"/>
              </w:rPr>
            </w:pPr>
            <w:r>
              <w:rPr>
                <w:color w:val="000000"/>
                <w:lang w:val="ru-RU" w:eastAsia="ru-RU"/>
              </w:rPr>
              <w:t>0</w:t>
            </w:r>
          </w:p>
        </w:tc>
      </w:tr>
      <w:tr w:rsidR="003513F5" w:rsidRPr="0038483F" w:rsidTr="00524C2B">
        <w:trPr>
          <w:trHeight w:val="173"/>
        </w:trPr>
        <w:tc>
          <w:tcPr>
            <w:tcW w:w="2516" w:type="dxa"/>
            <w:tcBorders>
              <w:top w:val="single" w:sz="4" w:space="0" w:color="auto"/>
              <w:left w:val="single" w:sz="4" w:space="0" w:color="auto"/>
              <w:bottom w:val="single" w:sz="4" w:space="0" w:color="auto"/>
              <w:right w:val="single" w:sz="4" w:space="0" w:color="auto"/>
            </w:tcBorders>
            <w:shd w:val="clear" w:color="auto" w:fill="auto"/>
          </w:tcPr>
          <w:p w:rsidR="003513F5" w:rsidRDefault="003513F5" w:rsidP="003513F5">
            <w:pPr>
              <w:jc w:val="center"/>
              <w:rPr>
                <w:bCs/>
                <w:lang w:val="ru-RU" w:eastAsia="ru-RU"/>
              </w:rPr>
            </w:pPr>
            <w:r w:rsidRPr="003513F5">
              <w:rPr>
                <w:bCs/>
                <w:lang w:val="ru-RU" w:eastAsia="ru-RU"/>
              </w:rPr>
              <w:t xml:space="preserve">2 02 04999 13 </w:t>
            </w:r>
            <w:r>
              <w:rPr>
                <w:bCs/>
                <w:lang w:val="ru-RU" w:eastAsia="ru-RU"/>
              </w:rPr>
              <w:t>Б0109</w:t>
            </w:r>
            <w:r w:rsidRPr="003513F5">
              <w:rPr>
                <w:bCs/>
                <w:lang w:val="ru-RU" w:eastAsia="ru-RU"/>
              </w:rPr>
              <w:t xml:space="preserve"> 150</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3513F5" w:rsidRPr="003513F5" w:rsidRDefault="003513F5" w:rsidP="003513F5">
            <w:pPr>
              <w:rPr>
                <w:bCs/>
                <w:lang w:val="ru-RU" w:eastAsia="ru-RU"/>
              </w:rPr>
            </w:pPr>
            <w:r>
              <w:rPr>
                <w:bCs/>
                <w:lang w:val="ru-RU" w:eastAsia="ru-RU"/>
              </w:rPr>
              <w:t xml:space="preserve">Иные </w:t>
            </w:r>
            <w:r w:rsidRPr="003513F5">
              <w:rPr>
                <w:bCs/>
                <w:lang w:val="ru-RU" w:eastAsia="ru-RU"/>
              </w:rPr>
              <w:t>межбюджетны</w:t>
            </w:r>
            <w:r>
              <w:rPr>
                <w:bCs/>
                <w:lang w:val="ru-RU" w:eastAsia="ru-RU"/>
              </w:rPr>
              <w:t>е</w:t>
            </w:r>
            <w:r w:rsidRPr="003513F5">
              <w:rPr>
                <w:bCs/>
                <w:lang w:val="ru-RU" w:eastAsia="ru-RU"/>
              </w:rPr>
              <w:t xml:space="preserve"> трансферт</w:t>
            </w:r>
            <w:r>
              <w:rPr>
                <w:bCs/>
                <w:lang w:val="ru-RU" w:eastAsia="ru-RU"/>
              </w:rPr>
              <w:t>ы</w:t>
            </w:r>
            <w:r w:rsidRPr="003513F5">
              <w:rPr>
                <w:bCs/>
                <w:lang w:val="ru-RU" w:eastAsia="ru-RU"/>
              </w:rPr>
              <w:t xml:space="preserve"> бюджетам муниципальных</w:t>
            </w:r>
          </w:p>
          <w:p w:rsidR="003513F5" w:rsidRPr="00593409" w:rsidRDefault="003513F5" w:rsidP="003513F5">
            <w:pPr>
              <w:rPr>
                <w:bCs/>
                <w:lang w:val="ru-RU" w:eastAsia="ru-RU"/>
              </w:rPr>
            </w:pPr>
            <w:r w:rsidRPr="003513F5">
              <w:rPr>
                <w:bCs/>
                <w:lang w:val="ru-RU" w:eastAsia="ru-RU"/>
              </w:rPr>
              <w:t xml:space="preserve">образований Бокситогорского муниципального района на осуществление мероприятий по расширению правоохранительного </w:t>
            </w:r>
            <w:r w:rsidRPr="003513F5">
              <w:rPr>
                <w:bCs/>
                <w:lang w:val="ru-RU" w:eastAsia="ru-RU"/>
              </w:rPr>
              <w:lastRenderedPageBreak/>
              <w:t xml:space="preserve">сегмента аппаратно-программного комплекса автоматизированной информационной системы «Безопасный город» в рамках муниципальной программы «Безопасность Бокситогорского муниципального района»  </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3513F5" w:rsidRDefault="003513F5" w:rsidP="00C21A1B">
            <w:pPr>
              <w:jc w:val="center"/>
              <w:rPr>
                <w:color w:val="000000"/>
                <w:lang w:val="ru-RU" w:eastAsia="ru-RU"/>
              </w:rPr>
            </w:pPr>
            <w:r>
              <w:rPr>
                <w:color w:val="000000"/>
                <w:lang w:val="ru-RU" w:eastAsia="ru-RU"/>
              </w:rPr>
              <w:lastRenderedPageBreak/>
              <w:t>100,0</w:t>
            </w:r>
          </w:p>
        </w:tc>
        <w:tc>
          <w:tcPr>
            <w:tcW w:w="1559" w:type="dxa"/>
            <w:tcBorders>
              <w:top w:val="single" w:sz="4" w:space="0" w:color="auto"/>
              <w:left w:val="single" w:sz="4" w:space="0" w:color="auto"/>
              <w:bottom w:val="single" w:sz="4" w:space="0" w:color="auto"/>
              <w:right w:val="single" w:sz="4" w:space="0" w:color="auto"/>
            </w:tcBorders>
          </w:tcPr>
          <w:p w:rsidR="003513F5" w:rsidRDefault="003513F5" w:rsidP="001373AD">
            <w:pPr>
              <w:jc w:val="center"/>
              <w:rPr>
                <w:color w:val="000000"/>
                <w:lang w:val="ru-RU" w:eastAsia="ru-RU"/>
              </w:rPr>
            </w:pPr>
            <w:r>
              <w:rPr>
                <w:color w:val="000000"/>
                <w:lang w:val="ru-RU" w:eastAsia="ru-RU"/>
              </w:rPr>
              <w:t>0</w:t>
            </w:r>
          </w:p>
        </w:tc>
        <w:tc>
          <w:tcPr>
            <w:tcW w:w="1525" w:type="dxa"/>
            <w:tcBorders>
              <w:top w:val="single" w:sz="4" w:space="0" w:color="auto"/>
              <w:left w:val="single" w:sz="4" w:space="0" w:color="auto"/>
              <w:bottom w:val="single" w:sz="4" w:space="0" w:color="auto"/>
              <w:right w:val="single" w:sz="4" w:space="0" w:color="auto"/>
            </w:tcBorders>
          </w:tcPr>
          <w:p w:rsidR="003513F5" w:rsidRDefault="003513F5" w:rsidP="001373AD">
            <w:pPr>
              <w:jc w:val="center"/>
              <w:rPr>
                <w:color w:val="000000"/>
                <w:lang w:val="ru-RU" w:eastAsia="ru-RU"/>
              </w:rPr>
            </w:pPr>
            <w:r>
              <w:rPr>
                <w:color w:val="000000"/>
                <w:lang w:val="ru-RU" w:eastAsia="ru-RU"/>
              </w:rPr>
              <w:t>0</w:t>
            </w:r>
          </w:p>
        </w:tc>
      </w:tr>
    </w:tbl>
    <w:p w:rsidR="006D6A1F" w:rsidRPr="006D6A1F" w:rsidRDefault="006D6A1F" w:rsidP="006D6A1F">
      <w:pPr>
        <w:ind w:left="93"/>
        <w:rPr>
          <w:b/>
          <w:bCs/>
          <w:sz w:val="2"/>
          <w:szCs w:val="2"/>
          <w:lang w:val="ru-RU" w:eastAsia="ru-RU"/>
        </w:rPr>
      </w:pPr>
    </w:p>
    <w:p w:rsidR="00FC3503" w:rsidRDefault="00FC3503" w:rsidP="00B738AF">
      <w:pPr>
        <w:tabs>
          <w:tab w:val="left" w:pos="8235"/>
        </w:tabs>
        <w:rPr>
          <w:sz w:val="28"/>
          <w:szCs w:val="28"/>
          <w:lang w:val="ru-RU"/>
        </w:rPr>
      </w:pPr>
    </w:p>
    <w:p w:rsidR="00FC3503" w:rsidRDefault="00FC3503" w:rsidP="00B738AF">
      <w:pPr>
        <w:tabs>
          <w:tab w:val="left" w:pos="8235"/>
        </w:tabs>
        <w:rPr>
          <w:sz w:val="28"/>
          <w:szCs w:val="28"/>
          <w:lang w:val="ru-RU"/>
        </w:rPr>
      </w:pPr>
    </w:p>
    <w:p w:rsidR="00FC3503" w:rsidRDefault="00FC3503" w:rsidP="00B738AF">
      <w:pPr>
        <w:tabs>
          <w:tab w:val="left" w:pos="8235"/>
        </w:tabs>
        <w:rPr>
          <w:sz w:val="28"/>
          <w:szCs w:val="28"/>
          <w:lang w:val="ru-RU"/>
        </w:rPr>
      </w:pPr>
    </w:p>
    <w:p w:rsidR="00FC3503" w:rsidRDefault="00FC3503" w:rsidP="00B738AF">
      <w:pPr>
        <w:tabs>
          <w:tab w:val="left" w:pos="8235"/>
        </w:tabs>
        <w:rPr>
          <w:sz w:val="28"/>
          <w:szCs w:val="28"/>
          <w:lang w:val="ru-RU"/>
        </w:rPr>
      </w:pPr>
    </w:p>
    <w:p w:rsidR="00FC3503" w:rsidRDefault="00FC3503" w:rsidP="00B738AF">
      <w:pPr>
        <w:tabs>
          <w:tab w:val="left" w:pos="8235"/>
        </w:tabs>
        <w:rPr>
          <w:sz w:val="28"/>
          <w:szCs w:val="28"/>
          <w:lang w:val="ru-RU"/>
        </w:rPr>
      </w:pPr>
    </w:p>
    <w:p w:rsidR="00F3057B" w:rsidRDefault="00F3057B" w:rsidP="00B738AF">
      <w:pPr>
        <w:tabs>
          <w:tab w:val="left" w:pos="8235"/>
        </w:tabs>
        <w:rPr>
          <w:sz w:val="28"/>
          <w:szCs w:val="28"/>
          <w:lang w:val="ru-RU"/>
        </w:rPr>
      </w:pPr>
    </w:p>
    <w:p w:rsidR="00DC3032" w:rsidRDefault="00DC3032"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3513F5" w:rsidRDefault="003513F5" w:rsidP="00B738AF">
      <w:pPr>
        <w:tabs>
          <w:tab w:val="left" w:pos="8235"/>
        </w:tabs>
        <w:rPr>
          <w:sz w:val="28"/>
          <w:szCs w:val="28"/>
          <w:lang w:val="ru-RU"/>
        </w:rPr>
      </w:pPr>
    </w:p>
    <w:p w:rsidR="00DC3032" w:rsidRDefault="00DC3032" w:rsidP="00B738AF">
      <w:pPr>
        <w:tabs>
          <w:tab w:val="left" w:pos="8235"/>
        </w:tabs>
        <w:rPr>
          <w:sz w:val="28"/>
          <w:szCs w:val="28"/>
          <w:lang w:val="ru-RU"/>
        </w:rPr>
      </w:pPr>
    </w:p>
    <w:p w:rsidR="00DC3032" w:rsidRDefault="00DC3032" w:rsidP="00B738AF">
      <w:pPr>
        <w:tabs>
          <w:tab w:val="left" w:pos="8235"/>
        </w:tabs>
        <w:rPr>
          <w:sz w:val="28"/>
          <w:szCs w:val="28"/>
          <w:lang w:val="ru-RU"/>
        </w:rPr>
      </w:pPr>
    </w:p>
    <w:p w:rsidR="00DC3032" w:rsidRDefault="00DC3032" w:rsidP="00B738AF">
      <w:pPr>
        <w:tabs>
          <w:tab w:val="left" w:pos="8235"/>
        </w:tabs>
        <w:rPr>
          <w:sz w:val="28"/>
          <w:szCs w:val="28"/>
          <w:lang w:val="ru-RU"/>
        </w:rPr>
      </w:pPr>
    </w:p>
    <w:p w:rsidR="00DC3032" w:rsidRDefault="00DC3032" w:rsidP="00B738AF">
      <w:pPr>
        <w:tabs>
          <w:tab w:val="left" w:pos="8235"/>
        </w:tabs>
        <w:rPr>
          <w:sz w:val="28"/>
          <w:szCs w:val="28"/>
          <w:lang w:val="ru-RU"/>
        </w:rPr>
      </w:pPr>
    </w:p>
    <w:p w:rsidR="00DC3032" w:rsidRDefault="00DC3032" w:rsidP="00B738AF">
      <w:pPr>
        <w:tabs>
          <w:tab w:val="left" w:pos="8235"/>
        </w:tabs>
        <w:rPr>
          <w:sz w:val="28"/>
          <w:szCs w:val="28"/>
          <w:lang w:val="ru-RU"/>
        </w:rPr>
      </w:pPr>
    </w:p>
    <w:p w:rsidR="00DC3032" w:rsidRDefault="00DC3032" w:rsidP="00B738AF">
      <w:pPr>
        <w:tabs>
          <w:tab w:val="left" w:pos="8235"/>
        </w:tabs>
        <w:rPr>
          <w:sz w:val="28"/>
          <w:szCs w:val="28"/>
          <w:lang w:val="ru-RU"/>
        </w:rPr>
      </w:pPr>
    </w:p>
    <w:p w:rsidR="00DC3032" w:rsidRDefault="00DC3032" w:rsidP="00B738AF">
      <w:pPr>
        <w:tabs>
          <w:tab w:val="left" w:pos="8235"/>
        </w:tabs>
        <w:rPr>
          <w:sz w:val="28"/>
          <w:szCs w:val="28"/>
          <w:lang w:val="ru-RU"/>
        </w:rPr>
      </w:pPr>
    </w:p>
    <w:p w:rsidR="00DC3032" w:rsidRDefault="00DC3032" w:rsidP="00B738AF">
      <w:pPr>
        <w:tabs>
          <w:tab w:val="left" w:pos="8235"/>
        </w:tabs>
        <w:rPr>
          <w:sz w:val="28"/>
          <w:szCs w:val="28"/>
          <w:lang w:val="ru-RU"/>
        </w:rPr>
      </w:pPr>
    </w:p>
    <w:p w:rsidR="00DC3032" w:rsidRDefault="00DC3032" w:rsidP="00B738AF">
      <w:pPr>
        <w:tabs>
          <w:tab w:val="left" w:pos="8235"/>
        </w:tabs>
        <w:rPr>
          <w:sz w:val="28"/>
          <w:szCs w:val="28"/>
          <w:lang w:val="ru-RU"/>
        </w:rPr>
      </w:pPr>
    </w:p>
    <w:p w:rsidR="00F3057B" w:rsidRDefault="00F3057B" w:rsidP="00B738AF">
      <w:pPr>
        <w:tabs>
          <w:tab w:val="left" w:pos="8235"/>
        </w:tabs>
        <w:rPr>
          <w:sz w:val="28"/>
          <w:szCs w:val="28"/>
          <w:lang w:val="ru-RU"/>
        </w:rPr>
      </w:pPr>
    </w:p>
    <w:p w:rsidR="00E13716" w:rsidRPr="00E13716" w:rsidRDefault="00E13716" w:rsidP="00E13716">
      <w:pPr>
        <w:jc w:val="right"/>
        <w:rPr>
          <w:sz w:val="28"/>
          <w:szCs w:val="28"/>
          <w:lang w:val="ru-RU" w:eastAsia="ru-RU"/>
        </w:rPr>
      </w:pPr>
      <w:r w:rsidRPr="00E13716">
        <w:rPr>
          <w:sz w:val="28"/>
          <w:szCs w:val="28"/>
          <w:lang w:val="ru-RU" w:eastAsia="ru-RU"/>
        </w:rPr>
        <w:lastRenderedPageBreak/>
        <w:t>Утверждены</w:t>
      </w:r>
    </w:p>
    <w:p w:rsidR="00E13716" w:rsidRPr="00E13716" w:rsidRDefault="00E13716" w:rsidP="00E13716">
      <w:pPr>
        <w:jc w:val="right"/>
        <w:rPr>
          <w:sz w:val="28"/>
          <w:szCs w:val="28"/>
          <w:lang w:val="ru-RU" w:eastAsia="ru-RU"/>
        </w:rPr>
      </w:pP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t xml:space="preserve">           решением совета депутатов</w:t>
      </w:r>
    </w:p>
    <w:p w:rsidR="00E13716" w:rsidRPr="00E13716" w:rsidRDefault="00E13716" w:rsidP="00E13716">
      <w:pPr>
        <w:jc w:val="right"/>
        <w:rPr>
          <w:sz w:val="28"/>
          <w:szCs w:val="28"/>
          <w:lang w:val="ru-RU" w:eastAsia="ru-RU"/>
        </w:rPr>
      </w:pP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t xml:space="preserve">          Ефимовского городского поселения</w:t>
      </w:r>
    </w:p>
    <w:p w:rsidR="00E13716" w:rsidRPr="00E13716" w:rsidRDefault="00681EC8" w:rsidP="00E13716">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w:t>
      </w:r>
      <w:r w:rsidR="00E13716" w:rsidRPr="00E13716">
        <w:rPr>
          <w:sz w:val="28"/>
          <w:szCs w:val="28"/>
          <w:lang w:val="ru-RU" w:eastAsia="ru-RU"/>
        </w:rPr>
        <w:t xml:space="preserve">от   </w:t>
      </w:r>
      <w:r w:rsidR="00B75C44">
        <w:rPr>
          <w:sz w:val="28"/>
          <w:szCs w:val="28"/>
          <w:lang w:val="ru-RU" w:eastAsia="ru-RU"/>
        </w:rPr>
        <w:t xml:space="preserve"> </w:t>
      </w:r>
      <w:r>
        <w:rPr>
          <w:sz w:val="28"/>
          <w:szCs w:val="28"/>
          <w:lang w:val="ru-RU" w:eastAsia="ru-RU"/>
        </w:rPr>
        <w:t xml:space="preserve"> </w:t>
      </w:r>
      <w:r w:rsidR="00E13716" w:rsidRPr="00E13716">
        <w:rPr>
          <w:sz w:val="28"/>
          <w:szCs w:val="28"/>
          <w:lang w:val="ru-RU" w:eastAsia="ru-RU"/>
        </w:rPr>
        <w:t xml:space="preserve">декабря </w:t>
      </w:r>
      <w:r w:rsidR="00B75C44">
        <w:rPr>
          <w:sz w:val="28"/>
          <w:szCs w:val="28"/>
          <w:lang w:val="ru-RU" w:eastAsia="ru-RU"/>
        </w:rPr>
        <w:t xml:space="preserve"> 2019</w:t>
      </w:r>
      <w:r w:rsidR="00E13716" w:rsidRPr="00E13716">
        <w:rPr>
          <w:sz w:val="28"/>
          <w:szCs w:val="28"/>
          <w:lang w:val="ru-RU" w:eastAsia="ru-RU"/>
        </w:rPr>
        <w:t xml:space="preserve"> </w:t>
      </w:r>
      <w:r w:rsidR="00524C2B">
        <w:rPr>
          <w:sz w:val="28"/>
          <w:szCs w:val="28"/>
          <w:lang w:val="ru-RU" w:eastAsia="ru-RU"/>
        </w:rPr>
        <w:t xml:space="preserve"> </w:t>
      </w:r>
      <w:r w:rsidR="00E13716" w:rsidRPr="00E13716">
        <w:rPr>
          <w:sz w:val="28"/>
          <w:szCs w:val="28"/>
          <w:lang w:val="ru-RU" w:eastAsia="ru-RU"/>
        </w:rPr>
        <w:t xml:space="preserve">года </w:t>
      </w:r>
      <w:r w:rsidR="00524C2B">
        <w:rPr>
          <w:sz w:val="28"/>
          <w:szCs w:val="28"/>
          <w:lang w:val="ru-RU" w:eastAsia="ru-RU"/>
        </w:rPr>
        <w:t xml:space="preserve"> </w:t>
      </w:r>
      <w:r w:rsidR="00E13716" w:rsidRPr="00E13716">
        <w:rPr>
          <w:sz w:val="28"/>
          <w:szCs w:val="28"/>
          <w:lang w:val="ru-RU" w:eastAsia="ru-RU"/>
        </w:rPr>
        <w:t>№</w:t>
      </w:r>
      <w:r w:rsidR="00E13716" w:rsidRPr="00E13716">
        <w:rPr>
          <w:sz w:val="28"/>
          <w:szCs w:val="28"/>
          <w:lang w:val="ru-RU" w:eastAsia="ru-RU"/>
        </w:rPr>
        <w:tab/>
      </w:r>
      <w:r w:rsidR="00E13716" w:rsidRPr="00E13716">
        <w:rPr>
          <w:sz w:val="28"/>
          <w:szCs w:val="28"/>
          <w:lang w:val="ru-RU" w:eastAsia="ru-RU"/>
        </w:rPr>
        <w:tab/>
      </w:r>
      <w:r w:rsidR="00E13716" w:rsidRPr="00E13716">
        <w:rPr>
          <w:sz w:val="28"/>
          <w:szCs w:val="28"/>
          <w:lang w:val="ru-RU" w:eastAsia="ru-RU"/>
        </w:rPr>
        <w:tab/>
      </w:r>
      <w:r w:rsidR="00E13716" w:rsidRPr="00E13716">
        <w:rPr>
          <w:sz w:val="28"/>
          <w:szCs w:val="28"/>
          <w:lang w:val="ru-RU" w:eastAsia="ru-RU"/>
        </w:rPr>
        <w:tab/>
      </w:r>
      <w:r w:rsidR="00E13716" w:rsidRPr="00E13716">
        <w:rPr>
          <w:sz w:val="28"/>
          <w:szCs w:val="28"/>
          <w:lang w:val="ru-RU" w:eastAsia="ru-RU"/>
        </w:rPr>
        <w:tab/>
      </w:r>
      <w:r w:rsidR="00E13716" w:rsidRPr="00E13716">
        <w:rPr>
          <w:sz w:val="28"/>
          <w:szCs w:val="28"/>
          <w:lang w:val="ru-RU" w:eastAsia="ru-RU"/>
        </w:rPr>
        <w:tab/>
      </w:r>
      <w:r w:rsidR="00E13716" w:rsidRPr="00E13716">
        <w:rPr>
          <w:sz w:val="28"/>
          <w:szCs w:val="28"/>
          <w:lang w:val="ru-RU" w:eastAsia="ru-RU"/>
        </w:rPr>
        <w:tab/>
      </w:r>
      <w:r w:rsidR="00E13716" w:rsidRPr="00E13716">
        <w:rPr>
          <w:sz w:val="28"/>
          <w:szCs w:val="28"/>
          <w:lang w:val="ru-RU" w:eastAsia="ru-RU"/>
        </w:rPr>
        <w:tab/>
      </w:r>
      <w:r w:rsidR="00E13716" w:rsidRPr="00E13716">
        <w:rPr>
          <w:sz w:val="28"/>
          <w:szCs w:val="28"/>
          <w:lang w:val="ru-RU" w:eastAsia="ru-RU"/>
        </w:rPr>
        <w:tab/>
      </w:r>
      <w:r w:rsidR="00E13716" w:rsidRPr="00E13716">
        <w:rPr>
          <w:sz w:val="28"/>
          <w:szCs w:val="28"/>
          <w:lang w:val="ru-RU" w:eastAsia="ru-RU"/>
        </w:rPr>
        <w:tab/>
        <w:t xml:space="preserve">(приложение </w:t>
      </w:r>
      <w:r w:rsidR="00593409">
        <w:rPr>
          <w:sz w:val="28"/>
          <w:szCs w:val="28"/>
          <w:lang w:val="ru-RU" w:eastAsia="ru-RU"/>
        </w:rPr>
        <w:t>2</w:t>
      </w:r>
      <w:r w:rsidR="00E13716" w:rsidRPr="00E13716">
        <w:rPr>
          <w:sz w:val="28"/>
          <w:szCs w:val="28"/>
          <w:lang w:val="ru-RU" w:eastAsia="ru-RU"/>
        </w:rPr>
        <w:t>)</w:t>
      </w:r>
    </w:p>
    <w:p w:rsidR="00E13716" w:rsidRPr="00E13716" w:rsidRDefault="00E13716" w:rsidP="00E13716">
      <w:pPr>
        <w:rPr>
          <w:sz w:val="28"/>
          <w:szCs w:val="28"/>
          <w:lang w:val="ru-RU" w:eastAsia="ru-RU"/>
        </w:rPr>
      </w:pPr>
    </w:p>
    <w:p w:rsidR="00E13716" w:rsidRPr="000E4F24" w:rsidRDefault="00E13716" w:rsidP="00E13716">
      <w:pPr>
        <w:jc w:val="center"/>
        <w:rPr>
          <w:b/>
          <w:bCs/>
          <w:sz w:val="28"/>
          <w:szCs w:val="26"/>
          <w:lang w:val="ru-RU" w:eastAsia="ru-RU"/>
        </w:rPr>
      </w:pPr>
      <w:r w:rsidRPr="000E4F24">
        <w:rPr>
          <w:b/>
          <w:bCs/>
          <w:sz w:val="28"/>
          <w:szCs w:val="26"/>
          <w:lang w:val="ru-RU" w:eastAsia="ru-RU"/>
        </w:rPr>
        <w:t xml:space="preserve">ПЕРЕЧЕНЬ И КОДЫ </w:t>
      </w:r>
      <w:r w:rsidRPr="000E4F24">
        <w:rPr>
          <w:b/>
          <w:bCs/>
          <w:sz w:val="28"/>
          <w:szCs w:val="26"/>
          <w:lang w:val="ru-RU" w:eastAsia="ru-RU"/>
        </w:rPr>
        <w:br/>
        <w:t xml:space="preserve">главных администраторов доходов бюджета </w:t>
      </w:r>
    </w:p>
    <w:p w:rsidR="00E13716" w:rsidRPr="000E4F24" w:rsidRDefault="00E13716" w:rsidP="00E13716">
      <w:pPr>
        <w:jc w:val="center"/>
        <w:rPr>
          <w:b/>
          <w:bCs/>
          <w:sz w:val="28"/>
          <w:szCs w:val="26"/>
          <w:lang w:val="ru-RU" w:eastAsia="ru-RU"/>
        </w:rPr>
      </w:pPr>
      <w:r w:rsidRPr="000E4F24">
        <w:rPr>
          <w:b/>
          <w:bCs/>
          <w:sz w:val="28"/>
          <w:szCs w:val="26"/>
          <w:lang w:val="ru-RU" w:eastAsia="ru-RU"/>
        </w:rPr>
        <w:t>Ефимовского городского поселения</w:t>
      </w:r>
    </w:p>
    <w:p w:rsidR="00E13716" w:rsidRPr="000E4F24" w:rsidRDefault="00E13716" w:rsidP="00E13716">
      <w:pPr>
        <w:jc w:val="center"/>
        <w:rPr>
          <w:b/>
          <w:bCs/>
          <w:sz w:val="28"/>
          <w:szCs w:val="26"/>
          <w:lang w:val="ru-RU" w:eastAsia="ru-RU"/>
        </w:rPr>
      </w:pPr>
      <w:r w:rsidRPr="000E4F24">
        <w:rPr>
          <w:b/>
          <w:bCs/>
          <w:sz w:val="28"/>
          <w:szCs w:val="26"/>
          <w:lang w:val="ru-RU" w:eastAsia="ru-RU"/>
        </w:rPr>
        <w:t xml:space="preserve">Бокситогорского муниципального района </w:t>
      </w:r>
    </w:p>
    <w:p w:rsidR="00E13716" w:rsidRPr="00E13716" w:rsidRDefault="00E13716" w:rsidP="00E13716">
      <w:pPr>
        <w:jc w:val="center"/>
        <w:rPr>
          <w:b/>
          <w:bCs/>
          <w:sz w:val="26"/>
          <w:szCs w:val="26"/>
          <w:lang w:val="ru-RU" w:eastAsia="ru-RU"/>
        </w:rPr>
      </w:pPr>
      <w:r w:rsidRPr="000E4F24">
        <w:rPr>
          <w:b/>
          <w:bCs/>
          <w:sz w:val="28"/>
          <w:szCs w:val="26"/>
          <w:lang w:val="ru-RU" w:eastAsia="ru-RU"/>
        </w:rPr>
        <w:t>Ленинградской области</w:t>
      </w:r>
    </w:p>
    <w:p w:rsidR="00E13716" w:rsidRPr="00E13716" w:rsidRDefault="00E13716" w:rsidP="00E13716">
      <w:pPr>
        <w:jc w:val="center"/>
        <w:rPr>
          <w:sz w:val="28"/>
          <w:szCs w:val="28"/>
          <w:lang w:val="ru-RU" w:eastAsia="ru-RU"/>
        </w:rPr>
      </w:pPr>
    </w:p>
    <w:p w:rsidR="00E13716" w:rsidRPr="00E13716" w:rsidRDefault="00E13716" w:rsidP="00E13716">
      <w:pPr>
        <w:widowControl w:val="0"/>
        <w:tabs>
          <w:tab w:val="left" w:pos="1910"/>
          <w:tab w:val="left" w:pos="4503"/>
        </w:tabs>
        <w:spacing w:line="14" w:lineRule="exact"/>
        <w:ind w:left="-34"/>
        <w:outlineLvl w:val="0"/>
        <w:rPr>
          <w:sz w:val="2"/>
          <w:szCs w:val="2"/>
          <w:lang w:val="ru-RU" w:eastAsia="ru-RU"/>
        </w:rPr>
      </w:pPr>
    </w:p>
    <w:p w:rsidR="00E13716" w:rsidRPr="00E13716" w:rsidRDefault="00E13716" w:rsidP="00E13716">
      <w:pPr>
        <w:rPr>
          <w:sz w:val="2"/>
          <w:szCs w:val="2"/>
          <w:lang w:val="ru-RU" w:eastAsia="ru-RU"/>
        </w:rPr>
      </w:pPr>
    </w:p>
    <w:tbl>
      <w:tblPr>
        <w:tblW w:w="99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18"/>
        <w:gridCol w:w="2977"/>
        <w:gridCol w:w="5528"/>
      </w:tblGrid>
      <w:tr w:rsidR="00E13716" w:rsidRPr="00B52883" w:rsidTr="004E2437">
        <w:trPr>
          <w:cantSplit/>
          <w:trHeight w:val="20"/>
        </w:trPr>
        <w:tc>
          <w:tcPr>
            <w:tcW w:w="4395" w:type="dxa"/>
            <w:gridSpan w:val="2"/>
            <w:tcBorders>
              <w:bottom w:val="single" w:sz="4" w:space="0" w:color="auto"/>
            </w:tcBorders>
          </w:tcPr>
          <w:p w:rsidR="00E13716" w:rsidRPr="00C0246D" w:rsidRDefault="00E13716" w:rsidP="00E13716">
            <w:pPr>
              <w:keepNext/>
              <w:jc w:val="center"/>
              <w:outlineLvl w:val="0"/>
              <w:rPr>
                <w:bCs/>
                <w:szCs w:val="28"/>
                <w:lang w:val="ru-RU" w:eastAsia="ru-RU"/>
              </w:rPr>
            </w:pPr>
            <w:r w:rsidRPr="00C0246D">
              <w:rPr>
                <w:b/>
                <w:bCs/>
                <w:szCs w:val="28"/>
                <w:lang w:val="ru-RU" w:eastAsia="ru-RU"/>
              </w:rPr>
              <w:t>Код бюджетной классификации Российской Федерации</w:t>
            </w:r>
          </w:p>
        </w:tc>
        <w:tc>
          <w:tcPr>
            <w:tcW w:w="5528" w:type="dxa"/>
            <w:vMerge w:val="restart"/>
            <w:tcBorders>
              <w:bottom w:val="nil"/>
            </w:tcBorders>
          </w:tcPr>
          <w:p w:rsidR="00E13716" w:rsidRPr="00C0246D" w:rsidRDefault="00E13716" w:rsidP="00E13716">
            <w:pPr>
              <w:jc w:val="center"/>
              <w:rPr>
                <w:b/>
                <w:bCs/>
                <w:szCs w:val="28"/>
                <w:lang w:val="ru-RU" w:eastAsia="ru-RU"/>
              </w:rPr>
            </w:pPr>
            <w:r w:rsidRPr="00C0246D">
              <w:rPr>
                <w:b/>
                <w:bCs/>
                <w:szCs w:val="28"/>
                <w:lang w:val="ru-RU" w:eastAsia="ru-RU"/>
              </w:rPr>
              <w:t xml:space="preserve">Наименование главного администратора </w:t>
            </w:r>
          </w:p>
          <w:p w:rsidR="00E13716" w:rsidRPr="00C0246D" w:rsidRDefault="00E13716" w:rsidP="00E13716">
            <w:pPr>
              <w:jc w:val="center"/>
              <w:rPr>
                <w:b/>
                <w:szCs w:val="28"/>
                <w:lang w:val="ru-RU" w:eastAsia="ru-RU"/>
              </w:rPr>
            </w:pPr>
            <w:r w:rsidRPr="00C0246D">
              <w:rPr>
                <w:b/>
                <w:bCs/>
                <w:szCs w:val="28"/>
                <w:lang w:val="ru-RU" w:eastAsia="ru-RU"/>
              </w:rPr>
              <w:t>доходов местных бюджетов</w:t>
            </w:r>
          </w:p>
        </w:tc>
      </w:tr>
      <w:tr w:rsidR="00E13716" w:rsidRPr="00C0246D" w:rsidTr="004E2437">
        <w:trPr>
          <w:cantSplit/>
          <w:trHeight w:val="20"/>
        </w:trPr>
        <w:tc>
          <w:tcPr>
            <w:tcW w:w="1418" w:type="dxa"/>
            <w:tcBorders>
              <w:bottom w:val="nil"/>
            </w:tcBorders>
          </w:tcPr>
          <w:p w:rsidR="00E13716" w:rsidRPr="00C0246D" w:rsidRDefault="00E13716" w:rsidP="00E13716">
            <w:pPr>
              <w:ind w:left="-57" w:right="-57"/>
              <w:jc w:val="center"/>
              <w:rPr>
                <w:b/>
                <w:bCs/>
                <w:snapToGrid w:val="0"/>
                <w:szCs w:val="28"/>
                <w:lang w:val="ru-RU" w:eastAsia="ru-RU"/>
              </w:rPr>
            </w:pPr>
            <w:r w:rsidRPr="00C0246D">
              <w:rPr>
                <w:b/>
                <w:bCs/>
                <w:snapToGrid w:val="0"/>
                <w:szCs w:val="28"/>
                <w:lang w:val="ru-RU" w:eastAsia="ru-RU"/>
              </w:rPr>
              <w:t>главного администра-тора доходов</w:t>
            </w:r>
          </w:p>
        </w:tc>
        <w:tc>
          <w:tcPr>
            <w:tcW w:w="2977" w:type="dxa"/>
            <w:tcBorders>
              <w:bottom w:val="nil"/>
            </w:tcBorders>
          </w:tcPr>
          <w:p w:rsidR="00E13716" w:rsidRPr="00C0246D" w:rsidRDefault="00E13716" w:rsidP="00E13716">
            <w:pPr>
              <w:keepNext/>
              <w:jc w:val="center"/>
              <w:outlineLvl w:val="0"/>
              <w:rPr>
                <w:b/>
                <w:bCs/>
                <w:szCs w:val="28"/>
                <w:lang w:val="ru-RU" w:eastAsia="ru-RU"/>
              </w:rPr>
            </w:pPr>
            <w:r w:rsidRPr="00C0246D">
              <w:rPr>
                <w:b/>
                <w:bCs/>
                <w:szCs w:val="28"/>
                <w:lang w:val="ru-RU" w:eastAsia="ru-RU"/>
              </w:rPr>
              <w:t>доходов местных бюджетов</w:t>
            </w:r>
          </w:p>
        </w:tc>
        <w:tc>
          <w:tcPr>
            <w:tcW w:w="5528" w:type="dxa"/>
            <w:vMerge/>
            <w:tcBorders>
              <w:bottom w:val="nil"/>
            </w:tcBorders>
          </w:tcPr>
          <w:p w:rsidR="00E13716" w:rsidRPr="00C0246D" w:rsidRDefault="00E13716" w:rsidP="00E13716">
            <w:pPr>
              <w:jc w:val="center"/>
              <w:rPr>
                <w:b/>
                <w:bCs/>
                <w:snapToGrid w:val="0"/>
                <w:szCs w:val="28"/>
                <w:lang w:val="ru-RU" w:eastAsia="ru-RU"/>
              </w:rPr>
            </w:pPr>
          </w:p>
        </w:tc>
      </w:tr>
      <w:tr w:rsidR="00E13716" w:rsidRPr="00C0246D" w:rsidTr="004E2437">
        <w:trPr>
          <w:cantSplit/>
          <w:trHeight w:val="20"/>
          <w:tblHeader/>
        </w:trPr>
        <w:tc>
          <w:tcPr>
            <w:tcW w:w="1418" w:type="dxa"/>
          </w:tcPr>
          <w:p w:rsidR="00E13716" w:rsidRPr="00C0246D" w:rsidRDefault="00E13716" w:rsidP="00E13716">
            <w:pPr>
              <w:jc w:val="center"/>
              <w:rPr>
                <w:bCs/>
                <w:snapToGrid w:val="0"/>
                <w:sz w:val="28"/>
                <w:szCs w:val="28"/>
                <w:lang w:val="ru-RU" w:eastAsia="ru-RU"/>
              </w:rPr>
            </w:pPr>
            <w:r w:rsidRPr="00C0246D">
              <w:rPr>
                <w:bCs/>
                <w:snapToGrid w:val="0"/>
                <w:sz w:val="28"/>
                <w:szCs w:val="28"/>
                <w:lang w:val="ru-RU" w:eastAsia="ru-RU"/>
              </w:rPr>
              <w:t>1</w:t>
            </w:r>
          </w:p>
        </w:tc>
        <w:tc>
          <w:tcPr>
            <w:tcW w:w="2977" w:type="dxa"/>
          </w:tcPr>
          <w:p w:rsidR="00E13716" w:rsidRPr="00C0246D" w:rsidRDefault="00E13716" w:rsidP="00E13716">
            <w:pPr>
              <w:keepNext/>
              <w:jc w:val="center"/>
              <w:outlineLvl w:val="0"/>
              <w:rPr>
                <w:bCs/>
                <w:sz w:val="28"/>
                <w:szCs w:val="28"/>
                <w:lang w:val="ru-RU" w:eastAsia="ru-RU"/>
              </w:rPr>
            </w:pPr>
            <w:r w:rsidRPr="00C0246D">
              <w:rPr>
                <w:bCs/>
                <w:sz w:val="28"/>
                <w:szCs w:val="28"/>
                <w:lang w:val="ru-RU" w:eastAsia="ru-RU"/>
              </w:rPr>
              <w:t>2</w:t>
            </w:r>
          </w:p>
        </w:tc>
        <w:tc>
          <w:tcPr>
            <w:tcW w:w="5528" w:type="dxa"/>
          </w:tcPr>
          <w:p w:rsidR="00E13716" w:rsidRPr="00C0246D" w:rsidRDefault="00E13716" w:rsidP="00E13716">
            <w:pPr>
              <w:keepNext/>
              <w:jc w:val="center"/>
              <w:outlineLvl w:val="0"/>
              <w:rPr>
                <w:bCs/>
                <w:sz w:val="28"/>
                <w:szCs w:val="28"/>
                <w:lang w:val="ru-RU" w:eastAsia="ru-RU"/>
              </w:rPr>
            </w:pPr>
            <w:r w:rsidRPr="00C0246D">
              <w:rPr>
                <w:bCs/>
                <w:sz w:val="28"/>
                <w:szCs w:val="28"/>
                <w:lang w:val="ru-RU" w:eastAsia="ru-RU"/>
              </w:rPr>
              <w:t>3</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805"/>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shd w:val="clear" w:color="auto" w:fill="FFFFFF"/>
              <w:spacing w:line="276" w:lineRule="auto"/>
              <w:ind w:right="335"/>
              <w:jc w:val="center"/>
              <w:rPr>
                <w:color w:val="000000"/>
                <w:sz w:val="28"/>
                <w:szCs w:val="28"/>
                <w:lang w:val="ru-RU" w:eastAsia="ru-RU"/>
              </w:rPr>
            </w:pPr>
          </w:p>
          <w:p w:rsidR="00E13716" w:rsidRPr="00C0246D" w:rsidRDefault="00E13716" w:rsidP="00E13716">
            <w:pPr>
              <w:widowControl w:val="0"/>
              <w:shd w:val="clear" w:color="auto" w:fill="FFFFFF"/>
              <w:autoSpaceDE w:val="0"/>
              <w:autoSpaceDN w:val="0"/>
              <w:adjustRightInd w:val="0"/>
              <w:spacing w:line="276" w:lineRule="auto"/>
              <w:ind w:right="335"/>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shd w:val="clear" w:color="auto" w:fill="FFFFFF"/>
              <w:spacing w:line="276" w:lineRule="auto"/>
              <w:jc w:val="center"/>
              <w:rPr>
                <w:sz w:val="28"/>
                <w:szCs w:val="28"/>
                <w:lang w:val="ru-RU" w:eastAsia="ru-RU"/>
              </w:rPr>
            </w:pPr>
          </w:p>
          <w:p w:rsidR="00E13716" w:rsidRPr="00C0246D" w:rsidRDefault="00E13716" w:rsidP="00E13716">
            <w:pPr>
              <w:widowControl w:val="0"/>
              <w:shd w:val="clear" w:color="auto" w:fill="FFFFFF"/>
              <w:autoSpaceDE w:val="0"/>
              <w:autoSpaceDN w:val="0"/>
              <w:adjustRightInd w:val="0"/>
              <w:spacing w:line="276" w:lineRule="auto"/>
              <w:jc w:val="center"/>
              <w:rPr>
                <w:sz w:val="28"/>
                <w:szCs w:val="28"/>
                <w:lang w:val="ru-RU" w:eastAsia="ru-RU"/>
              </w:rPr>
            </w:pPr>
            <w:r w:rsidRPr="00C0246D">
              <w:rPr>
                <w:sz w:val="28"/>
                <w:szCs w:val="28"/>
                <w:lang w:val="ru-RU" w:eastAsia="ru-RU"/>
              </w:rPr>
              <w:t>1 08 04020 01 1000 110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widowControl w:val="0"/>
              <w:shd w:val="clear" w:color="auto" w:fill="FFFFFF"/>
              <w:autoSpaceDE w:val="0"/>
              <w:autoSpaceDN w:val="0"/>
              <w:adjustRightInd w:val="0"/>
              <w:spacing w:line="277" w:lineRule="exact"/>
              <w:jc w:val="both"/>
              <w:rPr>
                <w:color w:val="878787"/>
                <w:spacing w:val="-3"/>
                <w:sz w:val="28"/>
                <w:szCs w:val="28"/>
                <w:lang w:val="ru-RU" w:eastAsia="ru-RU"/>
              </w:rPr>
            </w:pPr>
            <w:r w:rsidRPr="00C0246D">
              <w:rPr>
                <w:sz w:val="28"/>
                <w:szCs w:val="28"/>
                <w:lang w:val="ru-RU"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97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shd w:val="clear" w:color="auto" w:fill="FFFFFF"/>
              <w:spacing w:line="276" w:lineRule="auto"/>
              <w:ind w:right="335"/>
              <w:jc w:val="center"/>
              <w:rPr>
                <w:color w:val="000000"/>
                <w:sz w:val="28"/>
                <w:szCs w:val="28"/>
                <w:lang w:val="ru-RU" w:eastAsia="ru-RU"/>
              </w:rPr>
            </w:pPr>
          </w:p>
          <w:p w:rsidR="00E13716" w:rsidRPr="00C0246D" w:rsidRDefault="00E13716" w:rsidP="00E13716">
            <w:pPr>
              <w:shd w:val="clear" w:color="auto" w:fill="FFFFFF"/>
              <w:spacing w:line="276" w:lineRule="auto"/>
              <w:ind w:right="335"/>
              <w:jc w:val="center"/>
              <w:rPr>
                <w:color w:val="000000"/>
                <w:sz w:val="28"/>
                <w:szCs w:val="28"/>
                <w:lang w:val="ru-RU" w:eastAsia="ru-RU"/>
              </w:rPr>
            </w:pPr>
          </w:p>
          <w:p w:rsidR="00E13716" w:rsidRPr="00C0246D" w:rsidRDefault="00E13716" w:rsidP="00E13716">
            <w:pPr>
              <w:shd w:val="clear" w:color="auto" w:fill="FFFFFF"/>
              <w:spacing w:line="276" w:lineRule="auto"/>
              <w:ind w:right="335"/>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shd w:val="clear" w:color="auto" w:fill="FFFFFF"/>
              <w:spacing w:line="276" w:lineRule="auto"/>
              <w:jc w:val="center"/>
              <w:rPr>
                <w:sz w:val="28"/>
                <w:szCs w:val="28"/>
                <w:lang w:val="ru-RU" w:eastAsia="ru-RU"/>
              </w:rPr>
            </w:pPr>
          </w:p>
          <w:p w:rsidR="00E13716" w:rsidRPr="00C0246D" w:rsidRDefault="00E13716" w:rsidP="00E13716">
            <w:pPr>
              <w:shd w:val="clear" w:color="auto" w:fill="FFFFFF"/>
              <w:spacing w:line="276" w:lineRule="auto"/>
              <w:jc w:val="center"/>
              <w:rPr>
                <w:sz w:val="28"/>
                <w:szCs w:val="28"/>
                <w:lang w:val="ru-RU" w:eastAsia="ru-RU"/>
              </w:rPr>
            </w:pPr>
          </w:p>
          <w:p w:rsidR="00E13716" w:rsidRPr="00C0246D" w:rsidRDefault="00E13716" w:rsidP="00E13716">
            <w:pPr>
              <w:shd w:val="clear" w:color="auto" w:fill="FFFFFF"/>
              <w:spacing w:line="276" w:lineRule="auto"/>
              <w:jc w:val="center"/>
              <w:rPr>
                <w:sz w:val="28"/>
                <w:szCs w:val="28"/>
                <w:lang w:val="ru-RU" w:eastAsia="ru-RU"/>
              </w:rPr>
            </w:pPr>
            <w:r w:rsidRPr="00C0246D">
              <w:rPr>
                <w:sz w:val="28"/>
                <w:szCs w:val="28"/>
                <w:lang w:val="ru-RU" w:eastAsia="ru-RU"/>
              </w:rPr>
              <w:t>1 11 05013 13 0000 120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52" w:lineRule="exact"/>
              <w:jc w:val="both"/>
              <w:rPr>
                <w:sz w:val="28"/>
                <w:szCs w:val="28"/>
                <w:lang w:val="ru-RU" w:eastAsia="ru-RU"/>
              </w:rPr>
            </w:pPr>
            <w:r w:rsidRPr="00C0246D">
              <w:rPr>
                <w:sz w:val="28"/>
                <w:szCs w:val="28"/>
                <w:lang w:val="ru-RU"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225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shd w:val="clear" w:color="auto" w:fill="FFFFFF"/>
              <w:spacing w:line="276" w:lineRule="auto"/>
              <w:ind w:right="335"/>
              <w:jc w:val="center"/>
              <w:rPr>
                <w:color w:val="000000"/>
                <w:sz w:val="28"/>
                <w:szCs w:val="28"/>
                <w:lang w:val="ru-RU" w:eastAsia="ru-RU"/>
              </w:rPr>
            </w:pPr>
          </w:p>
          <w:p w:rsidR="00E13716" w:rsidRPr="00C0246D" w:rsidRDefault="00E13716" w:rsidP="00E13716">
            <w:pPr>
              <w:shd w:val="clear" w:color="auto" w:fill="FFFFFF"/>
              <w:spacing w:line="276" w:lineRule="auto"/>
              <w:ind w:right="335"/>
              <w:jc w:val="center"/>
              <w:rPr>
                <w:color w:val="000000"/>
                <w:sz w:val="28"/>
                <w:szCs w:val="28"/>
                <w:lang w:val="ru-RU" w:eastAsia="ru-RU"/>
              </w:rPr>
            </w:pPr>
          </w:p>
          <w:p w:rsidR="00E13716" w:rsidRPr="00C0246D" w:rsidRDefault="00E13716" w:rsidP="00E13716">
            <w:pPr>
              <w:shd w:val="clear" w:color="auto" w:fill="FFFFFF"/>
              <w:spacing w:line="276" w:lineRule="auto"/>
              <w:ind w:right="335"/>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shd w:val="clear" w:color="auto" w:fill="FFFFFF"/>
              <w:spacing w:line="276" w:lineRule="auto"/>
              <w:jc w:val="center"/>
              <w:rPr>
                <w:sz w:val="28"/>
                <w:szCs w:val="28"/>
                <w:lang w:val="ru-RU" w:eastAsia="ru-RU"/>
              </w:rPr>
            </w:pPr>
          </w:p>
          <w:p w:rsidR="00E13716" w:rsidRPr="00C0246D" w:rsidRDefault="00E13716" w:rsidP="00E13716">
            <w:pPr>
              <w:shd w:val="clear" w:color="auto" w:fill="FFFFFF"/>
              <w:spacing w:line="276" w:lineRule="auto"/>
              <w:jc w:val="center"/>
              <w:rPr>
                <w:sz w:val="28"/>
                <w:szCs w:val="28"/>
                <w:lang w:val="ru-RU" w:eastAsia="ru-RU"/>
              </w:rPr>
            </w:pPr>
          </w:p>
          <w:p w:rsidR="00E13716" w:rsidRPr="00C0246D" w:rsidRDefault="00E13716" w:rsidP="00E13716">
            <w:pPr>
              <w:shd w:val="clear" w:color="auto" w:fill="FFFFFF"/>
              <w:spacing w:line="276" w:lineRule="auto"/>
              <w:jc w:val="center"/>
              <w:rPr>
                <w:sz w:val="28"/>
                <w:szCs w:val="28"/>
                <w:lang w:val="ru-RU" w:eastAsia="ru-RU"/>
              </w:rPr>
            </w:pPr>
            <w:r w:rsidRPr="00C0246D">
              <w:rPr>
                <w:sz w:val="28"/>
                <w:szCs w:val="28"/>
                <w:lang w:val="ru-RU" w:eastAsia="ru-RU"/>
              </w:rPr>
              <w:t>1 11 05025 13  0000 120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widowControl w:val="0"/>
              <w:shd w:val="clear" w:color="auto" w:fill="FFFFFF"/>
              <w:tabs>
                <w:tab w:val="left" w:pos="5773"/>
                <w:tab w:val="left" w:pos="5872"/>
              </w:tabs>
              <w:autoSpaceDE w:val="0"/>
              <w:autoSpaceDN w:val="0"/>
              <w:adjustRightInd w:val="0"/>
              <w:spacing w:line="277" w:lineRule="exact"/>
              <w:jc w:val="both"/>
              <w:rPr>
                <w:color w:val="878787"/>
                <w:spacing w:val="-3"/>
                <w:sz w:val="28"/>
                <w:szCs w:val="28"/>
                <w:lang w:val="ru-RU" w:eastAsia="ru-RU"/>
              </w:rPr>
            </w:pPr>
            <w:r w:rsidRPr="00C0246D">
              <w:rPr>
                <w:sz w:val="28"/>
                <w:szCs w:val="28"/>
                <w:lang w:val="ru-RU"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9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shd w:val="clear" w:color="auto" w:fill="FFFFFF"/>
              <w:spacing w:line="276" w:lineRule="auto"/>
              <w:ind w:right="335"/>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shd w:val="clear" w:color="auto" w:fill="FFFFFF"/>
              <w:spacing w:line="276" w:lineRule="auto"/>
              <w:jc w:val="center"/>
              <w:rPr>
                <w:sz w:val="28"/>
                <w:szCs w:val="28"/>
                <w:lang w:val="ru-RU" w:eastAsia="ru-RU"/>
              </w:rPr>
            </w:pPr>
            <w:r w:rsidRPr="00C0246D">
              <w:rPr>
                <w:sz w:val="28"/>
                <w:szCs w:val="28"/>
                <w:lang w:val="ru-RU" w:eastAsia="ru-RU"/>
              </w:rPr>
              <w:t>1 11 05035 13 0000 120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widowControl w:val="0"/>
              <w:shd w:val="clear" w:color="auto" w:fill="FFFFFF"/>
              <w:autoSpaceDE w:val="0"/>
              <w:autoSpaceDN w:val="0"/>
              <w:adjustRightInd w:val="0"/>
              <w:spacing w:line="277" w:lineRule="exact"/>
              <w:ind w:right="-43"/>
              <w:jc w:val="both"/>
              <w:rPr>
                <w:sz w:val="28"/>
                <w:szCs w:val="28"/>
                <w:lang w:val="ru-RU" w:eastAsia="ru-RU"/>
              </w:rPr>
            </w:pPr>
            <w:r w:rsidRPr="00C0246D">
              <w:rPr>
                <w:sz w:val="28"/>
                <w:szCs w:val="28"/>
                <w:lang w:val="ru-RU" w:eastAsia="ru-RU"/>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85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shd w:val="clear" w:color="auto" w:fill="FFFFFF"/>
              <w:spacing w:line="276" w:lineRule="auto"/>
              <w:ind w:right="335"/>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shd w:val="clear" w:color="auto" w:fill="FFFFFF"/>
              <w:spacing w:line="276" w:lineRule="auto"/>
              <w:jc w:val="center"/>
              <w:rPr>
                <w:sz w:val="28"/>
                <w:szCs w:val="28"/>
                <w:lang w:val="ru-RU" w:eastAsia="ru-RU"/>
              </w:rPr>
            </w:pPr>
            <w:r w:rsidRPr="00C0246D">
              <w:rPr>
                <w:sz w:val="28"/>
                <w:szCs w:val="28"/>
                <w:lang w:val="ru-RU" w:eastAsia="ru-RU"/>
              </w:rPr>
              <w:t>1 11 05075 13 0002 120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widowControl w:val="0"/>
              <w:shd w:val="clear" w:color="auto" w:fill="FFFFFF"/>
              <w:autoSpaceDE w:val="0"/>
              <w:autoSpaceDN w:val="0"/>
              <w:adjustRightInd w:val="0"/>
              <w:spacing w:line="277" w:lineRule="exact"/>
              <w:ind w:right="-43"/>
              <w:jc w:val="both"/>
              <w:rPr>
                <w:sz w:val="28"/>
                <w:szCs w:val="28"/>
                <w:lang w:val="ru-RU" w:eastAsia="ru-RU"/>
              </w:rPr>
            </w:pPr>
            <w:r w:rsidRPr="00C0246D">
              <w:rPr>
                <w:sz w:val="28"/>
                <w:szCs w:val="28"/>
                <w:lang w:val="ru-RU" w:eastAsia="ru-RU"/>
              </w:rPr>
              <w:t>Доходы от сдачи в аренду имущества, составляющего казну городских поселений (за исключением земельных участков)</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986"/>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4"/>
              <w:jc w:val="center"/>
              <w:rPr>
                <w:color w:val="000000"/>
                <w:sz w:val="28"/>
                <w:szCs w:val="28"/>
                <w:lang w:val="ru-RU" w:eastAsia="ru-RU"/>
              </w:rPr>
            </w:pPr>
            <w:r w:rsidRPr="00C0246D">
              <w:rPr>
                <w:color w:val="000000"/>
                <w:sz w:val="28"/>
                <w:szCs w:val="28"/>
                <w:lang w:val="ru-RU" w:eastAsia="ru-RU"/>
              </w:rPr>
              <w:lastRenderedPageBreak/>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40"/>
              <w:jc w:val="center"/>
              <w:rPr>
                <w:color w:val="000000"/>
                <w:spacing w:val="-3"/>
                <w:sz w:val="28"/>
                <w:szCs w:val="28"/>
                <w:lang w:val="ru-RU" w:eastAsia="ru-RU"/>
              </w:rPr>
            </w:pPr>
            <w:r w:rsidRPr="00C0246D">
              <w:rPr>
                <w:color w:val="000000"/>
                <w:spacing w:val="-3"/>
                <w:sz w:val="28"/>
                <w:szCs w:val="28"/>
                <w:lang w:val="ru-RU" w:eastAsia="ru-RU"/>
              </w:rPr>
              <w:t xml:space="preserve">1 11 09045 </w:t>
            </w:r>
            <w:r w:rsidRPr="00C0246D">
              <w:rPr>
                <w:sz w:val="28"/>
                <w:szCs w:val="28"/>
                <w:lang w:val="ru-RU" w:eastAsia="ru-RU"/>
              </w:rPr>
              <w:t xml:space="preserve">13 </w:t>
            </w:r>
            <w:r w:rsidRPr="00C0246D">
              <w:rPr>
                <w:color w:val="000000"/>
                <w:spacing w:val="-3"/>
                <w:sz w:val="28"/>
                <w:szCs w:val="28"/>
                <w:lang w:val="ru-RU" w:eastAsia="ru-RU"/>
              </w:rPr>
              <w:t xml:space="preserve"> 0001 120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52" w:lineRule="exact"/>
              <w:jc w:val="both"/>
              <w:rPr>
                <w:color w:val="878787"/>
                <w:spacing w:val="-3"/>
                <w:sz w:val="28"/>
                <w:szCs w:val="28"/>
                <w:lang w:val="ru-RU" w:eastAsia="ru-RU"/>
              </w:rPr>
            </w:pPr>
            <w:r w:rsidRPr="00C0246D">
              <w:rPr>
                <w:sz w:val="28"/>
                <w:szCs w:val="28"/>
                <w:lang w:val="ru-RU" w:eastAsia="ru-RU"/>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2141"/>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4"/>
              <w:jc w:val="center"/>
              <w:rPr>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jc w:val="center"/>
              <w:rPr>
                <w:sz w:val="28"/>
                <w:szCs w:val="28"/>
                <w:lang w:val="ru-RU" w:eastAsia="ru-RU"/>
              </w:rPr>
            </w:pPr>
            <w:r w:rsidRPr="00C0246D">
              <w:rPr>
                <w:color w:val="000000"/>
                <w:spacing w:val="-3"/>
                <w:sz w:val="28"/>
                <w:szCs w:val="28"/>
                <w:lang w:val="ru-RU" w:eastAsia="ru-RU"/>
              </w:rPr>
              <w:t xml:space="preserve">1 11 09045 </w:t>
            </w:r>
            <w:r w:rsidRPr="00C0246D">
              <w:rPr>
                <w:sz w:val="28"/>
                <w:szCs w:val="28"/>
                <w:lang w:val="ru-RU" w:eastAsia="ru-RU"/>
              </w:rPr>
              <w:t xml:space="preserve">13 </w:t>
            </w:r>
            <w:r w:rsidRPr="00C0246D">
              <w:rPr>
                <w:color w:val="000000"/>
                <w:spacing w:val="-3"/>
                <w:sz w:val="28"/>
                <w:szCs w:val="28"/>
                <w:lang w:val="ru-RU" w:eastAsia="ru-RU"/>
              </w:rPr>
              <w:t xml:space="preserve"> 0002 120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0" w:lineRule="exact"/>
              <w:jc w:val="both"/>
              <w:rPr>
                <w:sz w:val="28"/>
                <w:szCs w:val="28"/>
                <w:lang w:val="ru-RU" w:eastAsia="ru-RU"/>
              </w:rPr>
            </w:pPr>
            <w:r w:rsidRPr="00C0246D">
              <w:rPr>
                <w:sz w:val="28"/>
                <w:szCs w:val="28"/>
                <w:lang w:val="ru-RU" w:eastAsia="ru-RU"/>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890"/>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1 13 01995 13  0000 130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Прочие доходы от оказания платных услуг (работ) получателями средств бюджетов городских поселений</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723"/>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color w:val="878787"/>
                <w:spacing w:val="-5"/>
                <w:sz w:val="28"/>
                <w:szCs w:val="28"/>
                <w:lang w:val="ru-RU" w:eastAsia="ru-RU"/>
              </w:rPr>
            </w:pPr>
            <w:r w:rsidRPr="00C0246D">
              <w:rPr>
                <w:sz w:val="28"/>
                <w:szCs w:val="28"/>
                <w:lang w:val="ru-RU" w:eastAsia="ru-RU"/>
              </w:rPr>
              <w:t>1 13 02995 13  0000 130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Прочие доходы от компенсации затрат бюджетов городских поселений</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220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color w:val="878787"/>
                <w:spacing w:val="-5"/>
                <w:sz w:val="28"/>
                <w:szCs w:val="28"/>
                <w:lang w:val="ru-RU" w:eastAsia="ru-RU"/>
              </w:rPr>
            </w:pPr>
            <w:r w:rsidRPr="00C0246D">
              <w:rPr>
                <w:sz w:val="28"/>
                <w:szCs w:val="28"/>
                <w:lang w:val="ru-RU" w:eastAsia="ru-RU"/>
              </w:rPr>
              <w:t>1 14 02052 13 0000 410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256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1 14 02053 13 0000 410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 xml:space="preserve">Доходы от реализации иного имущества, находящегося в собственности городских поселений ( за исключением имущества муниципальных бюджетных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 </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2390"/>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4"/>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jc w:val="center"/>
              <w:rPr>
                <w:color w:val="878787"/>
                <w:spacing w:val="-3"/>
                <w:sz w:val="28"/>
                <w:szCs w:val="28"/>
                <w:lang w:val="ru-RU" w:eastAsia="ru-RU"/>
              </w:rPr>
            </w:pPr>
            <w:r w:rsidRPr="00C0246D">
              <w:rPr>
                <w:sz w:val="28"/>
                <w:szCs w:val="28"/>
                <w:lang w:val="ru-RU" w:eastAsia="ru-RU"/>
              </w:rPr>
              <w:t>1 14 02052 13 0000 440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Доходы от реализации имущества, находящегося в оперативном управлении учреждений, находящихся в ведении органов управления городских</w:t>
            </w:r>
            <w:r w:rsidRPr="00C0246D">
              <w:rPr>
                <w:color w:val="878787"/>
                <w:spacing w:val="-3"/>
                <w:sz w:val="28"/>
                <w:szCs w:val="28"/>
                <w:lang w:val="ru-RU" w:eastAsia="ru-RU"/>
              </w:rPr>
              <w:t xml:space="preserve"> </w:t>
            </w:r>
            <w:r w:rsidRPr="00C0246D">
              <w:rPr>
                <w:sz w:val="28"/>
                <w:szCs w:val="28"/>
                <w:lang w:val="ru-RU" w:eastAsia="ru-RU"/>
              </w:rPr>
              <w:t>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256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4"/>
              <w:jc w:val="center"/>
              <w:rPr>
                <w:color w:val="000000"/>
                <w:sz w:val="28"/>
                <w:szCs w:val="28"/>
                <w:lang w:val="ru-RU" w:eastAsia="ru-RU"/>
              </w:rPr>
            </w:pPr>
            <w:r w:rsidRPr="00C0246D">
              <w:rPr>
                <w:color w:val="000000"/>
                <w:sz w:val="28"/>
                <w:szCs w:val="28"/>
                <w:lang w:val="ru-RU" w:eastAsia="ru-RU"/>
              </w:rPr>
              <w:lastRenderedPageBreak/>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115"/>
              <w:jc w:val="center"/>
              <w:rPr>
                <w:color w:val="878787"/>
                <w:spacing w:val="-3"/>
                <w:sz w:val="28"/>
                <w:szCs w:val="28"/>
                <w:lang w:val="ru-RU" w:eastAsia="ru-RU"/>
              </w:rPr>
            </w:pPr>
            <w:r w:rsidRPr="00C0246D">
              <w:rPr>
                <w:sz w:val="28"/>
                <w:szCs w:val="28"/>
                <w:lang w:val="ru-RU" w:eastAsia="ru-RU"/>
              </w:rPr>
              <w:t>1 14 02053 13 0000 440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840"/>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4"/>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40"/>
              <w:jc w:val="center"/>
              <w:rPr>
                <w:color w:val="878787"/>
                <w:spacing w:val="-3"/>
                <w:sz w:val="28"/>
                <w:szCs w:val="28"/>
                <w:lang w:val="ru-RU" w:eastAsia="ru-RU"/>
              </w:rPr>
            </w:pPr>
            <w:r w:rsidRPr="00C0246D">
              <w:rPr>
                <w:sz w:val="28"/>
                <w:szCs w:val="28"/>
                <w:lang w:val="ru-RU" w:eastAsia="ru-RU"/>
              </w:rPr>
              <w:t xml:space="preserve"> 1 14 03050 13 0000 410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Средства от распоряжения и реализации конфискованного и иного имущества, обращенного в доходы городских поселений (в части реализации основных по указанному имуществу)</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696"/>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4"/>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115"/>
              <w:jc w:val="center"/>
              <w:rPr>
                <w:color w:val="878787"/>
                <w:spacing w:val="-3"/>
                <w:sz w:val="28"/>
                <w:szCs w:val="28"/>
                <w:lang w:val="ru-RU" w:eastAsia="ru-RU"/>
              </w:rPr>
            </w:pPr>
            <w:r w:rsidRPr="00C0246D">
              <w:rPr>
                <w:sz w:val="28"/>
                <w:szCs w:val="28"/>
                <w:lang w:val="ru-RU" w:eastAsia="ru-RU"/>
              </w:rPr>
              <w:t>1 14 03050 13 0000 440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Средства от распоряжения и реализации конфискованного и иного имущества, обращенного в доходы городских поселений (в части реализации материальных запасов по указанному имуществу)</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13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4"/>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115"/>
              <w:jc w:val="center"/>
              <w:rPr>
                <w:color w:val="878787"/>
                <w:spacing w:val="-3"/>
                <w:sz w:val="28"/>
                <w:szCs w:val="28"/>
                <w:lang w:val="ru-RU" w:eastAsia="ru-RU"/>
              </w:rPr>
            </w:pPr>
            <w:r w:rsidRPr="00C0246D">
              <w:rPr>
                <w:sz w:val="28"/>
                <w:szCs w:val="28"/>
                <w:lang w:val="ru-RU" w:eastAsia="ru-RU"/>
              </w:rPr>
              <w:t>1 14 04050 13 0000 420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Доходы от продажи нематериальных активов, находящихся в собственности городских поселений</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234"/>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4"/>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40"/>
              <w:jc w:val="center"/>
              <w:rPr>
                <w:color w:val="878787"/>
                <w:spacing w:val="-3"/>
                <w:sz w:val="28"/>
                <w:szCs w:val="28"/>
                <w:lang w:val="ru-RU" w:eastAsia="ru-RU"/>
              </w:rPr>
            </w:pPr>
            <w:r w:rsidRPr="00C0246D">
              <w:rPr>
                <w:sz w:val="28"/>
                <w:szCs w:val="28"/>
                <w:lang w:val="ru-RU" w:eastAsia="ru-RU"/>
              </w:rPr>
              <w:t>1 14 06013 13 0000 430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0" w:lineRule="exact"/>
              <w:jc w:val="both"/>
              <w:rPr>
                <w:color w:val="878787"/>
                <w:spacing w:val="-3"/>
                <w:sz w:val="28"/>
                <w:szCs w:val="28"/>
                <w:lang w:val="ru-RU" w:eastAsia="ru-RU"/>
              </w:rPr>
            </w:pPr>
            <w:r w:rsidRPr="00C0246D">
              <w:rPr>
                <w:sz w:val="28"/>
                <w:szCs w:val="28"/>
                <w:lang w:val="ru-RU"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598"/>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4"/>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jc w:val="center"/>
              <w:rPr>
                <w:color w:val="878787"/>
                <w:spacing w:val="-3"/>
                <w:sz w:val="28"/>
                <w:szCs w:val="28"/>
                <w:lang w:val="ru-RU" w:eastAsia="ru-RU"/>
              </w:rPr>
            </w:pPr>
            <w:r w:rsidRPr="00C0246D">
              <w:rPr>
                <w:sz w:val="28"/>
                <w:szCs w:val="28"/>
                <w:lang w:val="ru-RU" w:eastAsia="ru-RU"/>
              </w:rPr>
              <w:t>1 14 06025 13 0000 430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0" w:lineRule="exact"/>
              <w:jc w:val="both"/>
              <w:rPr>
                <w:spacing w:val="-3"/>
                <w:sz w:val="28"/>
                <w:szCs w:val="28"/>
                <w:lang w:val="ru-RU" w:eastAsia="ru-RU"/>
              </w:rPr>
            </w:pPr>
            <w:r w:rsidRPr="00C0246D">
              <w:rPr>
                <w:sz w:val="28"/>
                <w:szCs w:val="28"/>
                <w:lang w:val="ru-RU" w:eastAsia="ru-RU"/>
              </w:rPr>
              <w:t>Доходы от продажи земельных участков</w:t>
            </w:r>
            <w:r w:rsidRPr="00C0246D">
              <w:rPr>
                <w:spacing w:val="-3"/>
                <w:sz w:val="28"/>
                <w:szCs w:val="28"/>
                <w:lang w:val="ru-RU" w:eastAsia="ru-RU"/>
              </w:rPr>
              <w:t xml:space="preserve">, находящихся в собственности </w:t>
            </w:r>
            <w:r w:rsidRPr="00C0246D">
              <w:rPr>
                <w:sz w:val="28"/>
                <w:szCs w:val="28"/>
                <w:lang w:val="ru-RU" w:eastAsia="ru-RU"/>
              </w:rPr>
              <w:t>городских</w:t>
            </w:r>
            <w:r w:rsidRPr="00C0246D">
              <w:rPr>
                <w:spacing w:val="-3"/>
                <w:sz w:val="28"/>
                <w:szCs w:val="28"/>
                <w:lang w:val="ru-RU" w:eastAsia="ru-RU"/>
              </w:rPr>
              <w:t xml:space="preserve"> поселений (за исключением земельных участков муниципальных бюджетных и  автономных учреждений) </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92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4"/>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jc w:val="center"/>
              <w:rPr>
                <w:color w:val="878787"/>
                <w:spacing w:val="-3"/>
                <w:sz w:val="28"/>
                <w:szCs w:val="28"/>
                <w:lang w:val="ru-RU" w:eastAsia="ru-RU"/>
              </w:rPr>
            </w:pPr>
            <w:r w:rsidRPr="00C0246D">
              <w:rPr>
                <w:sz w:val="28"/>
                <w:szCs w:val="28"/>
                <w:lang w:val="ru-RU" w:eastAsia="ru-RU"/>
              </w:rPr>
              <w:t xml:space="preserve"> 1 15 02050 13 0000 140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0" w:lineRule="exact"/>
              <w:jc w:val="both"/>
              <w:rPr>
                <w:spacing w:val="-3"/>
                <w:sz w:val="28"/>
                <w:szCs w:val="28"/>
                <w:lang w:val="ru-RU" w:eastAsia="ru-RU"/>
              </w:rPr>
            </w:pPr>
            <w:r w:rsidRPr="00C0246D">
              <w:rPr>
                <w:spacing w:val="-3"/>
                <w:sz w:val="28"/>
                <w:szCs w:val="28"/>
                <w:lang w:val="ru-RU" w:eastAsia="ru-RU"/>
              </w:rPr>
              <w:t xml:space="preserve">Платежи, взимаемые органами управления  (организациями) </w:t>
            </w:r>
            <w:r w:rsidRPr="00C0246D">
              <w:rPr>
                <w:sz w:val="28"/>
                <w:szCs w:val="28"/>
                <w:lang w:val="ru-RU" w:eastAsia="ru-RU"/>
              </w:rPr>
              <w:t>городских</w:t>
            </w:r>
            <w:r w:rsidRPr="00C0246D">
              <w:rPr>
                <w:spacing w:val="-3"/>
                <w:sz w:val="28"/>
                <w:szCs w:val="28"/>
                <w:lang w:val="ru-RU" w:eastAsia="ru-RU"/>
              </w:rPr>
              <w:t xml:space="preserve"> </w:t>
            </w:r>
            <w:r w:rsidRPr="00C0246D">
              <w:rPr>
                <w:sz w:val="28"/>
                <w:szCs w:val="28"/>
                <w:lang w:val="ru-RU" w:eastAsia="ru-RU"/>
              </w:rPr>
              <w:t>поселений</w:t>
            </w:r>
            <w:r w:rsidRPr="00C0246D">
              <w:rPr>
                <w:spacing w:val="-3"/>
                <w:sz w:val="28"/>
                <w:szCs w:val="28"/>
                <w:lang w:val="ru-RU" w:eastAsia="ru-RU"/>
              </w:rPr>
              <w:t xml:space="preserve"> за выполнение определенных функций</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052"/>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7"/>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8"/>
              <w:jc w:val="center"/>
              <w:rPr>
                <w:color w:val="000000"/>
                <w:spacing w:val="3"/>
                <w:sz w:val="28"/>
                <w:szCs w:val="28"/>
                <w:lang w:val="ru-RU" w:eastAsia="ru-RU"/>
              </w:rPr>
            </w:pPr>
            <w:r w:rsidRPr="00C0246D">
              <w:rPr>
                <w:color w:val="000000"/>
                <w:spacing w:val="3"/>
                <w:sz w:val="28"/>
                <w:szCs w:val="28"/>
                <w:lang w:val="ru-RU" w:eastAsia="ru-RU"/>
              </w:rPr>
              <w:t xml:space="preserve">1 16 18050 </w:t>
            </w:r>
            <w:r w:rsidRPr="00C0246D">
              <w:rPr>
                <w:sz w:val="28"/>
                <w:szCs w:val="28"/>
                <w:lang w:val="ru-RU" w:eastAsia="ru-RU"/>
              </w:rPr>
              <w:t>13</w:t>
            </w:r>
            <w:r w:rsidRPr="00C0246D">
              <w:rPr>
                <w:color w:val="000000"/>
                <w:spacing w:val="3"/>
                <w:sz w:val="28"/>
                <w:szCs w:val="28"/>
                <w:lang w:val="ru-RU" w:eastAsia="ru-RU"/>
              </w:rPr>
              <w:t xml:space="preserve">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7" w:lineRule="exact"/>
              <w:ind w:hanging="4"/>
              <w:jc w:val="both"/>
              <w:rPr>
                <w:spacing w:val="-8"/>
                <w:sz w:val="28"/>
                <w:szCs w:val="28"/>
                <w:lang w:val="ru-RU" w:eastAsia="ru-RU"/>
              </w:rPr>
            </w:pPr>
            <w:r w:rsidRPr="00C0246D">
              <w:rPr>
                <w:spacing w:val="-8"/>
                <w:sz w:val="28"/>
                <w:szCs w:val="28"/>
                <w:lang w:val="ru-RU" w:eastAsia="ru-RU"/>
              </w:rPr>
              <w:t xml:space="preserve">Денежные взыскания (штрафы) за нарушение бюджетного законодательства (в части бюджетов </w:t>
            </w:r>
            <w:r w:rsidRPr="00C0246D">
              <w:rPr>
                <w:sz w:val="28"/>
                <w:szCs w:val="28"/>
                <w:lang w:val="ru-RU" w:eastAsia="ru-RU"/>
              </w:rPr>
              <w:t>городских</w:t>
            </w:r>
            <w:r w:rsidRPr="00C0246D">
              <w:rPr>
                <w:spacing w:val="-8"/>
                <w:sz w:val="28"/>
                <w:szCs w:val="28"/>
                <w:lang w:val="ru-RU" w:eastAsia="ru-RU"/>
              </w:rPr>
              <w:t xml:space="preserve"> </w:t>
            </w:r>
            <w:r w:rsidRPr="00C0246D">
              <w:rPr>
                <w:sz w:val="28"/>
                <w:szCs w:val="28"/>
                <w:lang w:val="ru-RU" w:eastAsia="ru-RU"/>
              </w:rPr>
              <w:t>поселений</w:t>
            </w:r>
            <w:r w:rsidRPr="00C0246D">
              <w:rPr>
                <w:spacing w:val="-8"/>
                <w:sz w:val="28"/>
                <w:szCs w:val="28"/>
                <w:lang w:val="ru-RU" w:eastAsia="ru-RU"/>
              </w:rPr>
              <w:t>)</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705"/>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7"/>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8"/>
              <w:jc w:val="center"/>
              <w:rPr>
                <w:color w:val="000000"/>
                <w:spacing w:val="3"/>
                <w:sz w:val="28"/>
                <w:szCs w:val="28"/>
                <w:lang w:val="ru-RU" w:eastAsia="ru-RU"/>
              </w:rPr>
            </w:pPr>
            <w:r w:rsidRPr="00C0246D">
              <w:rPr>
                <w:color w:val="000000"/>
                <w:spacing w:val="3"/>
                <w:sz w:val="28"/>
                <w:szCs w:val="28"/>
                <w:lang w:val="ru-RU" w:eastAsia="ru-RU"/>
              </w:rPr>
              <w:t xml:space="preserve">1 16 21050 </w:t>
            </w:r>
            <w:r w:rsidRPr="00C0246D">
              <w:rPr>
                <w:sz w:val="28"/>
                <w:szCs w:val="28"/>
                <w:lang w:val="ru-RU" w:eastAsia="ru-RU"/>
              </w:rPr>
              <w:t>13</w:t>
            </w:r>
            <w:r w:rsidRPr="00C0246D">
              <w:rPr>
                <w:color w:val="000000"/>
                <w:spacing w:val="3"/>
                <w:sz w:val="28"/>
                <w:szCs w:val="28"/>
                <w:lang w:val="ru-RU" w:eastAsia="ru-RU"/>
              </w:rPr>
              <w:t xml:space="preserve">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7" w:lineRule="exact"/>
              <w:ind w:hanging="4"/>
              <w:jc w:val="both"/>
              <w:rPr>
                <w:spacing w:val="-8"/>
                <w:sz w:val="28"/>
                <w:szCs w:val="28"/>
                <w:lang w:val="ru-RU" w:eastAsia="ru-RU"/>
              </w:rPr>
            </w:pPr>
            <w:r w:rsidRPr="00C0246D">
              <w:rPr>
                <w:spacing w:val="-8"/>
                <w:sz w:val="28"/>
                <w:szCs w:val="28"/>
                <w:lang w:val="ru-RU" w:eastAsia="ru-RU"/>
              </w:rPr>
              <w:t xml:space="preserve">Денежные взыскания (штрафы) и иные суммы, взыскиваемые с лиц, виновных в совершении преступлений, и в возмещении ущерба имуществу, зачисляемые </w:t>
            </w:r>
            <w:r w:rsidRPr="00C0246D">
              <w:rPr>
                <w:sz w:val="28"/>
                <w:szCs w:val="28"/>
                <w:lang w:val="ru-RU" w:eastAsia="ru-RU"/>
              </w:rPr>
              <w:t>в бюджеты городских</w:t>
            </w:r>
            <w:r w:rsidRPr="00C0246D">
              <w:rPr>
                <w:spacing w:val="-8"/>
                <w:sz w:val="28"/>
                <w:szCs w:val="28"/>
                <w:lang w:val="ru-RU" w:eastAsia="ru-RU"/>
              </w:rPr>
              <w:t xml:space="preserve"> </w:t>
            </w:r>
            <w:r w:rsidRPr="00C0246D">
              <w:rPr>
                <w:sz w:val="28"/>
                <w:szCs w:val="28"/>
                <w:lang w:val="ru-RU" w:eastAsia="ru-RU"/>
              </w:rPr>
              <w:t>поселений</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57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7"/>
              <w:jc w:val="center"/>
              <w:rPr>
                <w:color w:val="000000"/>
                <w:sz w:val="28"/>
                <w:szCs w:val="28"/>
                <w:lang w:val="ru-RU" w:eastAsia="ru-RU"/>
              </w:rPr>
            </w:pPr>
            <w:r w:rsidRPr="00C0246D">
              <w:rPr>
                <w:color w:val="000000"/>
                <w:sz w:val="28"/>
                <w:szCs w:val="28"/>
                <w:lang w:val="ru-RU" w:eastAsia="ru-RU"/>
              </w:rPr>
              <w:lastRenderedPageBreak/>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182"/>
              <w:jc w:val="center"/>
              <w:rPr>
                <w:color w:val="000000"/>
                <w:spacing w:val="3"/>
                <w:sz w:val="28"/>
                <w:szCs w:val="28"/>
                <w:lang w:val="ru-RU" w:eastAsia="ru-RU"/>
              </w:rPr>
            </w:pPr>
            <w:r w:rsidRPr="00C0246D">
              <w:rPr>
                <w:color w:val="000000"/>
                <w:spacing w:val="3"/>
                <w:sz w:val="28"/>
                <w:szCs w:val="28"/>
                <w:lang w:val="ru-RU" w:eastAsia="ru-RU"/>
              </w:rPr>
              <w:t xml:space="preserve">   1 16 32000 </w:t>
            </w:r>
            <w:r w:rsidRPr="00C0246D">
              <w:rPr>
                <w:sz w:val="28"/>
                <w:szCs w:val="28"/>
                <w:lang w:val="ru-RU" w:eastAsia="ru-RU"/>
              </w:rPr>
              <w:t>13</w:t>
            </w:r>
            <w:r w:rsidRPr="00C0246D">
              <w:rPr>
                <w:color w:val="000000"/>
                <w:spacing w:val="3"/>
                <w:sz w:val="28"/>
                <w:szCs w:val="28"/>
                <w:lang w:val="ru-RU" w:eastAsia="ru-RU"/>
              </w:rPr>
              <w:t xml:space="preserve">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7" w:lineRule="exact"/>
              <w:ind w:hanging="4"/>
              <w:jc w:val="both"/>
              <w:rPr>
                <w:spacing w:val="-8"/>
                <w:sz w:val="28"/>
                <w:szCs w:val="28"/>
                <w:lang w:val="ru-RU" w:eastAsia="ru-RU"/>
              </w:rPr>
            </w:pPr>
            <w:r w:rsidRPr="00C0246D">
              <w:rPr>
                <w:spacing w:val="-8"/>
                <w:sz w:val="28"/>
                <w:szCs w:val="28"/>
                <w:lang w:val="ru-RU" w:eastAsia="ru-RU"/>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w:t>
            </w:r>
            <w:r w:rsidRPr="00C0246D">
              <w:rPr>
                <w:sz w:val="28"/>
                <w:szCs w:val="28"/>
                <w:lang w:val="ru-RU" w:eastAsia="ru-RU"/>
              </w:rPr>
              <w:t>городских</w:t>
            </w:r>
            <w:r w:rsidRPr="00C0246D">
              <w:rPr>
                <w:spacing w:val="-8"/>
                <w:sz w:val="28"/>
                <w:szCs w:val="28"/>
                <w:lang w:val="ru-RU" w:eastAsia="ru-RU"/>
              </w:rPr>
              <w:t xml:space="preserve"> </w:t>
            </w:r>
            <w:r w:rsidRPr="00C0246D">
              <w:rPr>
                <w:sz w:val="28"/>
                <w:szCs w:val="28"/>
                <w:lang w:val="ru-RU" w:eastAsia="ru-RU"/>
              </w:rPr>
              <w:t>поселений</w:t>
            </w:r>
            <w:r w:rsidRPr="00C0246D">
              <w:rPr>
                <w:spacing w:val="-8"/>
                <w:sz w:val="28"/>
                <w:szCs w:val="28"/>
                <w:lang w:val="ru-RU" w:eastAsia="ru-RU"/>
              </w:rPr>
              <w:t>)</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83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7"/>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40"/>
              <w:jc w:val="center"/>
              <w:rPr>
                <w:color w:val="000000"/>
                <w:spacing w:val="3"/>
                <w:sz w:val="28"/>
                <w:szCs w:val="28"/>
                <w:lang w:val="ru-RU" w:eastAsia="ru-RU"/>
              </w:rPr>
            </w:pPr>
            <w:r w:rsidRPr="00C0246D">
              <w:rPr>
                <w:color w:val="000000"/>
                <w:spacing w:val="3"/>
                <w:sz w:val="28"/>
                <w:szCs w:val="28"/>
                <w:lang w:val="ru-RU" w:eastAsia="ru-RU"/>
              </w:rPr>
              <w:t xml:space="preserve"> 1 16 33050 </w:t>
            </w:r>
            <w:r w:rsidRPr="00C0246D">
              <w:rPr>
                <w:sz w:val="28"/>
                <w:szCs w:val="28"/>
                <w:lang w:val="ru-RU" w:eastAsia="ru-RU"/>
              </w:rPr>
              <w:t>13</w:t>
            </w:r>
            <w:r w:rsidRPr="00C0246D">
              <w:rPr>
                <w:color w:val="000000"/>
                <w:spacing w:val="3"/>
                <w:sz w:val="28"/>
                <w:szCs w:val="28"/>
                <w:lang w:val="ru-RU" w:eastAsia="ru-RU"/>
              </w:rPr>
              <w:t xml:space="preserve">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7" w:lineRule="exact"/>
              <w:ind w:hanging="4"/>
              <w:jc w:val="both"/>
              <w:rPr>
                <w:spacing w:val="-8"/>
                <w:sz w:val="28"/>
                <w:szCs w:val="28"/>
                <w:lang w:val="ru-RU" w:eastAsia="ru-RU"/>
              </w:rPr>
            </w:pPr>
            <w:r w:rsidRPr="00C0246D">
              <w:rPr>
                <w:spacing w:val="-8"/>
                <w:sz w:val="28"/>
                <w:szCs w:val="28"/>
                <w:lang w:val="ru-RU" w:eastAsia="ru-RU"/>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w:t>
            </w:r>
            <w:r w:rsidRPr="00C0246D">
              <w:rPr>
                <w:sz w:val="28"/>
                <w:szCs w:val="28"/>
                <w:lang w:val="ru-RU" w:eastAsia="ru-RU"/>
              </w:rPr>
              <w:t>городских</w:t>
            </w:r>
            <w:r w:rsidRPr="00C0246D">
              <w:rPr>
                <w:spacing w:val="-8"/>
                <w:sz w:val="28"/>
                <w:szCs w:val="28"/>
                <w:lang w:val="ru-RU" w:eastAsia="ru-RU"/>
              </w:rPr>
              <w:t xml:space="preserve"> </w:t>
            </w:r>
            <w:r w:rsidRPr="00C0246D">
              <w:rPr>
                <w:sz w:val="28"/>
                <w:szCs w:val="28"/>
                <w:lang w:val="ru-RU" w:eastAsia="ru-RU"/>
              </w:rPr>
              <w:t>поселений</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412"/>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7"/>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8"/>
              <w:jc w:val="center"/>
              <w:rPr>
                <w:color w:val="000000"/>
                <w:spacing w:val="3"/>
                <w:sz w:val="28"/>
                <w:szCs w:val="28"/>
                <w:lang w:val="ru-RU" w:eastAsia="ru-RU"/>
              </w:rPr>
            </w:pPr>
            <w:r w:rsidRPr="00C0246D">
              <w:rPr>
                <w:color w:val="000000"/>
                <w:spacing w:val="3"/>
                <w:sz w:val="28"/>
                <w:szCs w:val="28"/>
                <w:lang w:val="ru-RU" w:eastAsia="ru-RU"/>
              </w:rPr>
              <w:t>1 16 51040 02 0000 140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7" w:lineRule="exact"/>
              <w:ind w:hanging="4"/>
              <w:jc w:val="both"/>
              <w:rPr>
                <w:spacing w:val="-8"/>
                <w:sz w:val="28"/>
                <w:szCs w:val="28"/>
                <w:lang w:val="ru-RU" w:eastAsia="ru-RU"/>
              </w:rPr>
            </w:pPr>
            <w:r w:rsidRPr="00C0246D">
              <w:rPr>
                <w:spacing w:val="-8"/>
                <w:sz w:val="28"/>
                <w:szCs w:val="28"/>
                <w:lang w:val="ru-RU" w:eastAsia="ru-RU"/>
              </w:rPr>
              <w:t xml:space="preserve">Денежные взыскания (штрафы), установленные законами субъектов Российской Федерации за несоблюдение муниципальных правовых актов, зачисляемые </w:t>
            </w:r>
            <w:r w:rsidRPr="00C0246D">
              <w:rPr>
                <w:sz w:val="28"/>
                <w:szCs w:val="28"/>
                <w:lang w:val="ru-RU" w:eastAsia="ru-RU"/>
              </w:rPr>
              <w:t>в бюджеты поселений</w:t>
            </w:r>
            <w:r w:rsidRPr="00C0246D">
              <w:rPr>
                <w:spacing w:val="-8"/>
                <w:sz w:val="28"/>
                <w:szCs w:val="28"/>
                <w:lang w:val="ru-RU" w:eastAsia="ru-RU"/>
              </w:rPr>
              <w:t>.</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121"/>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7"/>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40"/>
              <w:jc w:val="center"/>
              <w:rPr>
                <w:color w:val="000000"/>
                <w:spacing w:val="3"/>
                <w:sz w:val="28"/>
                <w:szCs w:val="28"/>
                <w:lang w:val="ru-RU" w:eastAsia="ru-RU"/>
              </w:rPr>
            </w:pPr>
            <w:r w:rsidRPr="00C0246D">
              <w:rPr>
                <w:color w:val="000000"/>
                <w:spacing w:val="3"/>
                <w:sz w:val="28"/>
                <w:szCs w:val="28"/>
                <w:lang w:val="ru-RU" w:eastAsia="ru-RU"/>
              </w:rPr>
              <w:t xml:space="preserve"> 1 16 90050 </w:t>
            </w:r>
            <w:r w:rsidRPr="00C0246D">
              <w:rPr>
                <w:sz w:val="28"/>
                <w:szCs w:val="28"/>
                <w:lang w:val="ru-RU" w:eastAsia="ru-RU"/>
              </w:rPr>
              <w:t>13</w:t>
            </w:r>
            <w:r w:rsidRPr="00C0246D">
              <w:rPr>
                <w:color w:val="000000"/>
                <w:spacing w:val="3"/>
                <w:sz w:val="28"/>
                <w:szCs w:val="28"/>
                <w:lang w:val="ru-RU" w:eastAsia="ru-RU"/>
              </w:rPr>
              <w:t xml:space="preserve">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7" w:lineRule="exact"/>
              <w:ind w:hanging="4"/>
              <w:jc w:val="both"/>
              <w:rPr>
                <w:spacing w:val="-8"/>
                <w:sz w:val="28"/>
                <w:szCs w:val="28"/>
                <w:lang w:val="ru-RU" w:eastAsia="ru-RU"/>
              </w:rPr>
            </w:pPr>
            <w:r w:rsidRPr="00C0246D">
              <w:rPr>
                <w:spacing w:val="-8"/>
                <w:sz w:val="28"/>
                <w:szCs w:val="28"/>
                <w:lang w:val="ru-RU" w:eastAsia="ru-RU"/>
              </w:rPr>
              <w:t xml:space="preserve">Прочие поступления от денежных взысканий (штрафов) и иных сумм в возмещении ущерба, зачисляемые </w:t>
            </w:r>
            <w:r w:rsidRPr="00C0246D">
              <w:rPr>
                <w:sz w:val="28"/>
                <w:szCs w:val="28"/>
                <w:lang w:val="ru-RU" w:eastAsia="ru-RU"/>
              </w:rPr>
              <w:t>в бюджеты городских</w:t>
            </w:r>
            <w:r w:rsidRPr="00C0246D">
              <w:rPr>
                <w:spacing w:val="-8"/>
                <w:sz w:val="28"/>
                <w:szCs w:val="28"/>
                <w:lang w:val="ru-RU" w:eastAsia="ru-RU"/>
              </w:rPr>
              <w:t xml:space="preserve"> </w:t>
            </w:r>
            <w:r w:rsidRPr="00C0246D">
              <w:rPr>
                <w:sz w:val="28"/>
                <w:szCs w:val="28"/>
                <w:lang w:val="ru-RU" w:eastAsia="ru-RU"/>
              </w:rPr>
              <w:t>поселений</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554"/>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1 17 01050 13 0000 180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Невыясненные поступления, зачисляемые в бюджеты городских поселений</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554"/>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1 17 05050 13 0000 180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Прочие неналоговые доходы бюджетов городских поселений</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534"/>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1 17 02020 13  0000 180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shd w:val="clear" w:color="auto" w:fill="FFFFFF"/>
              <w:spacing w:line="274" w:lineRule="exact"/>
              <w:ind w:right="4" w:hanging="7"/>
              <w:jc w:val="both"/>
              <w:rPr>
                <w:sz w:val="28"/>
                <w:szCs w:val="28"/>
                <w:lang w:val="ru-RU" w:eastAsia="ru-RU"/>
              </w:rPr>
            </w:pPr>
            <w:r w:rsidRPr="00C0246D">
              <w:rPr>
                <w:sz w:val="28"/>
                <w:szCs w:val="28"/>
                <w:lang w:val="ru-RU" w:eastAsia="ru-RU"/>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обстоятельствам, возникшим до 1.01.2008 года)</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01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2 02 15001 13  0000 15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Дотации бюджетам городских поселений на выравнивание бюджетной обеспеченности</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01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2 02 15002 13  0000 15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Дотация бюджетам городских поселений на поддержку мер по обеспечению сбалансированности бюджетов</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146"/>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2 02 20077 13  0000 15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Субсидии бюджетам городских поселений на софинансирование капитальных вложений в объекты муниципальной собственности</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9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2 02 20298 13 0000 15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Субсидии бюджетам городских поселений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2144"/>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lastRenderedPageBreak/>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2 02 20299 13 0000 15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Субсидии бюджетам городских поселений на обеспечение мероприятий по переселению граждан из аварийного жилищного фонда за счет средств, поступивших от государственной корпорации-  Фонда содействия реформированию жилищно-коммунального хозяйства</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2401"/>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4142B0"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4142B0">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4142B0" w:rsidRDefault="00E13716" w:rsidP="00061B5C">
            <w:pPr>
              <w:widowControl w:val="0"/>
              <w:shd w:val="clear" w:color="auto" w:fill="FFFFFF"/>
              <w:autoSpaceDE w:val="0"/>
              <w:autoSpaceDN w:val="0"/>
              <w:adjustRightInd w:val="0"/>
              <w:spacing w:line="276" w:lineRule="auto"/>
              <w:ind w:left="-40"/>
              <w:jc w:val="center"/>
              <w:rPr>
                <w:sz w:val="28"/>
                <w:szCs w:val="28"/>
                <w:lang w:val="ru-RU" w:eastAsia="ru-RU"/>
              </w:rPr>
            </w:pPr>
            <w:r w:rsidRPr="004142B0">
              <w:rPr>
                <w:sz w:val="28"/>
                <w:szCs w:val="28"/>
                <w:lang w:val="ru-RU" w:eastAsia="ru-RU"/>
              </w:rPr>
              <w:t xml:space="preserve">2 02 </w:t>
            </w:r>
            <w:r w:rsidR="004142B0" w:rsidRPr="004142B0">
              <w:rPr>
                <w:sz w:val="28"/>
                <w:szCs w:val="28"/>
                <w:lang w:val="ru-RU" w:eastAsia="ru-RU"/>
              </w:rPr>
              <w:t>200</w:t>
            </w:r>
            <w:r w:rsidRPr="004142B0">
              <w:rPr>
                <w:sz w:val="28"/>
                <w:szCs w:val="28"/>
                <w:lang w:val="ru-RU" w:eastAsia="ru-RU"/>
              </w:rPr>
              <w:t>88 13  0004 15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4142B0"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4142B0">
              <w:rPr>
                <w:sz w:val="28"/>
                <w:szCs w:val="28"/>
                <w:lang w:val="ru-RU" w:eastAsia="ru-RU"/>
              </w:rPr>
              <w:t>Субсидии бюджетам городских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21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4142B0"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4142B0">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4142B0"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4142B0">
              <w:rPr>
                <w:sz w:val="28"/>
                <w:szCs w:val="28"/>
                <w:lang w:val="ru-RU" w:eastAsia="ru-RU"/>
              </w:rPr>
              <w:t>2 02 20301 13 0000 15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4142B0"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4142B0">
              <w:rPr>
                <w:sz w:val="28"/>
                <w:szCs w:val="28"/>
                <w:lang w:val="ru-RU" w:eastAsia="ru-RU"/>
              </w:rPr>
              <w:t>Субсидии бюджетам городских поселений на обеспечение мероприятий по капитальному ремонту многоквартирных домов за счет средств бюджетов</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474"/>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4142B0"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4142B0">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4142B0"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4142B0">
              <w:rPr>
                <w:sz w:val="28"/>
                <w:szCs w:val="28"/>
                <w:lang w:val="ru-RU" w:eastAsia="ru-RU"/>
              </w:rPr>
              <w:t>2 02 20302 13 0000 15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4142B0"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4142B0">
              <w:rPr>
                <w:sz w:val="28"/>
                <w:szCs w:val="28"/>
                <w:lang w:val="ru-RU" w:eastAsia="ru-RU"/>
              </w:rPr>
              <w:t>Субсидии бюджетам городских поселений на обеспечение мероприятий по переселению граждан из аварийного жилого фонда за счет средств бюджетов</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84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4142B0"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4142B0">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061B5C" w:rsidRDefault="004142B0"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4142B0">
              <w:rPr>
                <w:sz w:val="28"/>
                <w:szCs w:val="28"/>
              </w:rPr>
              <w:t>2 02 20089 05 0004 15</w:t>
            </w:r>
            <w:r w:rsidR="00061B5C">
              <w:rPr>
                <w:sz w:val="28"/>
                <w:szCs w:val="28"/>
                <w:lang w:val="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4142B0">
              <w:rPr>
                <w:sz w:val="28"/>
                <w:szCs w:val="28"/>
                <w:lang w:val="ru-RU" w:eastAsia="ru-RU"/>
              </w:rPr>
              <w:t>Субсидии бюджетам городских поселений на обеспечение мероприятий по переселению граждан из аварийного жилого фонда с учетом необходимости развития малоэтажного строительства за счет средств бюджетов</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2273"/>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2 02 20216 13 0000 15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bCs/>
                <w:sz w:val="28"/>
                <w:szCs w:val="28"/>
                <w:lang w:val="ru-RU" w:eastAsia="ru-RU"/>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692"/>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2 02 29999 13  0000 15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Прочие субсидии бюджетам городских поселений</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294"/>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jc w:val="center"/>
              <w:rPr>
                <w:sz w:val="28"/>
                <w:szCs w:val="28"/>
                <w:lang w:val="ru-RU" w:eastAsia="ru-RU"/>
              </w:rPr>
            </w:pPr>
            <w:r w:rsidRPr="00C0246D">
              <w:rPr>
                <w:sz w:val="28"/>
                <w:szCs w:val="28"/>
                <w:lang w:val="ru-RU" w:eastAsia="ru-RU"/>
              </w:rPr>
              <w:t>2 02 35118 13 0000 15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12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2 02 30024 13  0000 15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Субвенции бюджетам городских поселений на выполнение передаваемых полномочий субъектов Российской Федерации</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680"/>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lastRenderedPageBreak/>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2 02 39999 13  0000 15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Прочие субвенции бюджетам городских поселений</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600"/>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2 02 45160 13  0000 15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Межбюджетные трансферты, передаваемые бюджетам городских поселений для компенсации дополнительных расходов, возникших в результате решений, принятых органами власти другого уровня</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835"/>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2 02 40014 13  0000 15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313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2 02 40014 13  0705 15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содержанию автомобильных дорог местного значения вне границ населенных пунктов в границах муниципального района</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715"/>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2 02 49999 13  0000 15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Прочие межбюджетные трансферты, передаваемые бюджетам городских поселений</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883"/>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2 02 49999 13  0017 15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jc w:val="both"/>
              <w:rPr>
                <w:sz w:val="28"/>
                <w:szCs w:val="28"/>
                <w:lang w:val="ru-RU" w:eastAsia="ru-RU"/>
              </w:rPr>
            </w:pPr>
            <w:r w:rsidRPr="00C0246D">
              <w:rPr>
                <w:sz w:val="28"/>
                <w:szCs w:val="28"/>
                <w:lang w:val="ru-RU" w:eastAsia="ru-RU"/>
              </w:rPr>
              <w:t>Прочие межбюджетные трансферты, передаваемые бюджетам городских поселений на сбалансированность бюджетов</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372"/>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2 02 49999 13 0201 15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jc w:val="both"/>
              <w:rPr>
                <w:bCs/>
                <w:sz w:val="28"/>
                <w:szCs w:val="28"/>
                <w:lang w:val="ru-RU" w:eastAsia="ru-RU"/>
              </w:rPr>
            </w:pPr>
            <w:r w:rsidRPr="00C0246D">
              <w:rPr>
                <w:bCs/>
                <w:sz w:val="28"/>
                <w:szCs w:val="28"/>
                <w:lang w:val="ru-RU" w:eastAsia="ru-RU"/>
              </w:rPr>
              <w:t>Прочие межбюджетные трансферты, передаваемые бюджетам городских поселений за счет резервного фонда администрации Бокситогорского муниципального района</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566"/>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2 02 49999 13 0717 15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 xml:space="preserve">Средства, передаваемые бюджетам городских поселений из бюджета Бокситогорского муниципального района на проведение мероприятий по сохранению исторического и культурного наследия </w:t>
            </w:r>
          </w:p>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p>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82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2 02 49999 13 0132 15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Иные межбюджетные трансферты бюджетам городских поселений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64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lastRenderedPageBreak/>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2 02 49999 13 0147 15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Межбюджетные трансферты, передаваемые бюджетам городских поселений из бюджетов муниципальных районов на софинансирование расходных обязательств по осуществлению дорожной деятельности за счет средств дорожного фонда района</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64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2 02 49999 13 016515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Прочие межбюджетные трансферты, передаваемые бюджетам городских поселений на мероприятия по реализации комплекса мер по профилактике правонарушений и рискованного поведения в молодежной среде</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80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2 02 49999 13  0745 15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Прочие межбюджетные трансферты, передаваемые бюджетам городских поселений на</w:t>
            </w:r>
            <w:r w:rsidRPr="00C0246D">
              <w:rPr>
                <w:bCs/>
                <w:sz w:val="28"/>
                <w:szCs w:val="28"/>
                <w:lang w:val="ru-RU" w:eastAsia="ru-RU"/>
              </w:rPr>
              <w:t xml:space="preserve"> реализацию </w:t>
            </w:r>
            <w:r w:rsidRPr="005A6423">
              <w:rPr>
                <w:bCs/>
                <w:sz w:val="28"/>
                <w:szCs w:val="28"/>
                <w:lang w:val="ru-RU" w:eastAsia="ru-RU"/>
              </w:rPr>
              <w:t>Указа Президента о мероприятиях по реализации государственной социальной политики</w:t>
            </w:r>
            <w:r w:rsidRPr="00C0246D">
              <w:rPr>
                <w:bCs/>
                <w:sz w:val="28"/>
                <w:szCs w:val="28"/>
                <w:lang w:val="ru-RU" w:eastAsia="ru-RU"/>
              </w:rPr>
              <w:t xml:space="preserve"> от 7 мая 2012 года № 597</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4682"/>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061B5C">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2 02 49999 13  0746 15</w:t>
            </w:r>
            <w:r w:rsidR="00061B5C">
              <w:rPr>
                <w:sz w:val="28"/>
                <w:szCs w:val="28"/>
                <w:lang w:val="ru-RU" w:eastAsia="ru-RU"/>
              </w:rPr>
              <w:t>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jc w:val="both"/>
              <w:rPr>
                <w:sz w:val="28"/>
                <w:szCs w:val="28"/>
                <w:lang w:val="ru-RU" w:eastAsia="ru-RU"/>
              </w:rPr>
            </w:pPr>
            <w:r w:rsidRPr="00C0246D">
              <w:rPr>
                <w:sz w:val="28"/>
                <w:szCs w:val="28"/>
                <w:lang w:val="ru-RU" w:eastAsia="ru-RU"/>
              </w:rPr>
              <w:t>Иные межбюджетные трансферты бюджетам муниципальных образований на осуществление мероприятий по переселению граждан из аварийного жилищного фонда (жилых помещений в многоквартирных домах, признанных в установленном порядке до 1 января 2012 года аварийными и подлежащими сносу или реконструкции в связи с физическим износом в процессе эксплуатации) в целях выполнения Указа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604"/>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2 07 05030 13  0000 180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Прочие безвозмездные поступления в бюджет городских поселений</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91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524C2B">
            <w:pPr>
              <w:widowControl w:val="0"/>
              <w:shd w:val="clear" w:color="auto" w:fill="FFFFFF"/>
              <w:autoSpaceDE w:val="0"/>
              <w:autoSpaceDN w:val="0"/>
              <w:adjustRightInd w:val="0"/>
              <w:spacing w:line="276" w:lineRule="auto"/>
              <w:ind w:left="-40" w:right="371" w:firstLine="40"/>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2 18 05010 13  0000 180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Доходы бюджетов городских поселений от возврата бюджетными учреждениями субсидий прошлых лет</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856"/>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2 18 05030 13  0000 180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Доходы бюджетов городских поселений от возврата иными организациями остатков субсидий прошлых лет</w:t>
            </w:r>
          </w:p>
        </w:tc>
      </w:tr>
      <w:tr w:rsidR="00E13716" w:rsidRPr="00B52883"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281"/>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355005"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2 19 0</w:t>
            </w:r>
            <w:r w:rsidR="00355005">
              <w:rPr>
                <w:sz w:val="28"/>
                <w:szCs w:val="28"/>
                <w:lang w:val="ru-RU" w:eastAsia="ru-RU"/>
              </w:rPr>
              <w:t>0</w:t>
            </w:r>
            <w:r w:rsidRPr="00C0246D">
              <w:rPr>
                <w:sz w:val="28"/>
                <w:szCs w:val="28"/>
                <w:lang w:val="ru-RU" w:eastAsia="ru-RU"/>
              </w:rPr>
              <w:t>000 13  0000 15</w:t>
            </w:r>
            <w:r w:rsidR="00061B5C">
              <w:rPr>
                <w:sz w:val="28"/>
                <w:szCs w:val="28"/>
                <w:lang w:val="ru-RU" w:eastAsia="ru-RU"/>
              </w:rPr>
              <w:t>0</w:t>
            </w:r>
          </w:p>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r>
    </w:tbl>
    <w:p w:rsidR="00E13716" w:rsidRPr="00E13716" w:rsidRDefault="00E13716" w:rsidP="00E13716">
      <w:pPr>
        <w:spacing w:after="248"/>
        <w:rPr>
          <w:sz w:val="28"/>
          <w:szCs w:val="28"/>
          <w:lang w:val="ru-RU" w:eastAsia="ru-RU"/>
        </w:rPr>
      </w:pPr>
    </w:p>
    <w:p w:rsidR="00E13716" w:rsidRPr="00E13716" w:rsidRDefault="00E13716" w:rsidP="00E13716">
      <w:pPr>
        <w:rPr>
          <w:sz w:val="2"/>
          <w:szCs w:val="2"/>
          <w:lang w:val="ru-RU" w:eastAsia="ru-RU"/>
        </w:rPr>
      </w:pPr>
    </w:p>
    <w:p w:rsidR="00FC3503" w:rsidRDefault="00FC3503" w:rsidP="007819AD">
      <w:pPr>
        <w:rPr>
          <w:sz w:val="28"/>
          <w:szCs w:val="28"/>
          <w:lang w:val="ru-RU"/>
        </w:rPr>
      </w:pPr>
    </w:p>
    <w:p w:rsidR="00FC3503" w:rsidRDefault="00FC3503" w:rsidP="007819AD">
      <w:pPr>
        <w:rPr>
          <w:sz w:val="28"/>
          <w:szCs w:val="28"/>
          <w:lang w:val="ru-RU"/>
        </w:rPr>
      </w:pPr>
    </w:p>
    <w:p w:rsidR="003C0D80" w:rsidRPr="00E13716" w:rsidRDefault="003C0D80" w:rsidP="003C0D80">
      <w:pPr>
        <w:jc w:val="right"/>
        <w:rPr>
          <w:sz w:val="28"/>
          <w:szCs w:val="28"/>
          <w:lang w:val="ru-RU" w:eastAsia="ru-RU"/>
        </w:rPr>
      </w:pPr>
      <w:r w:rsidRPr="00E13716">
        <w:rPr>
          <w:sz w:val="28"/>
          <w:szCs w:val="28"/>
          <w:lang w:val="ru-RU" w:eastAsia="ru-RU"/>
        </w:rPr>
        <w:lastRenderedPageBreak/>
        <w:t>Утверждены</w:t>
      </w:r>
    </w:p>
    <w:p w:rsidR="003C0D80" w:rsidRPr="00E13716" w:rsidRDefault="003C0D80" w:rsidP="003C0D80">
      <w:pPr>
        <w:jc w:val="right"/>
        <w:rPr>
          <w:sz w:val="28"/>
          <w:szCs w:val="28"/>
          <w:lang w:val="ru-RU" w:eastAsia="ru-RU"/>
        </w:rPr>
      </w:pP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t xml:space="preserve">           решением совета депутатов</w:t>
      </w:r>
    </w:p>
    <w:p w:rsidR="003C0D80" w:rsidRPr="00E13716" w:rsidRDefault="003C0D80" w:rsidP="003C0D80">
      <w:pPr>
        <w:jc w:val="right"/>
        <w:rPr>
          <w:sz w:val="28"/>
          <w:szCs w:val="28"/>
          <w:lang w:val="ru-RU" w:eastAsia="ru-RU"/>
        </w:rPr>
      </w:pP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t xml:space="preserve">          Ефимовского городского поселения</w:t>
      </w:r>
    </w:p>
    <w:p w:rsidR="003C0D80" w:rsidRDefault="003C0D80" w:rsidP="00AA11FE">
      <w:pPr>
        <w:jc w:val="right"/>
        <w:rPr>
          <w:sz w:val="28"/>
          <w:szCs w:val="28"/>
          <w:lang w:val="ru-RU" w:eastAsia="ru-RU"/>
        </w:rPr>
      </w:pP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00681EC8">
        <w:rPr>
          <w:sz w:val="28"/>
          <w:szCs w:val="28"/>
          <w:lang w:val="ru-RU" w:eastAsia="ru-RU"/>
        </w:rPr>
        <w:t xml:space="preserve">               </w:t>
      </w:r>
      <w:r w:rsidRPr="00E13716">
        <w:rPr>
          <w:sz w:val="28"/>
          <w:szCs w:val="28"/>
          <w:lang w:val="ru-RU" w:eastAsia="ru-RU"/>
        </w:rPr>
        <w:t xml:space="preserve">   </w:t>
      </w:r>
      <w:r w:rsidR="008009C3">
        <w:rPr>
          <w:sz w:val="28"/>
          <w:szCs w:val="28"/>
          <w:lang w:val="ru-RU" w:eastAsia="ru-RU"/>
        </w:rPr>
        <w:t xml:space="preserve">  </w:t>
      </w:r>
      <w:r w:rsidRPr="00E13716">
        <w:rPr>
          <w:sz w:val="28"/>
          <w:szCs w:val="28"/>
          <w:lang w:val="ru-RU" w:eastAsia="ru-RU"/>
        </w:rPr>
        <w:t xml:space="preserve">от  </w:t>
      </w:r>
      <w:r w:rsidR="00B75C44">
        <w:rPr>
          <w:sz w:val="28"/>
          <w:szCs w:val="28"/>
          <w:lang w:val="ru-RU" w:eastAsia="ru-RU"/>
        </w:rPr>
        <w:t xml:space="preserve"> </w:t>
      </w:r>
      <w:r w:rsidR="00681EC8">
        <w:rPr>
          <w:sz w:val="28"/>
          <w:szCs w:val="28"/>
          <w:lang w:val="ru-RU" w:eastAsia="ru-RU"/>
        </w:rPr>
        <w:t xml:space="preserve"> </w:t>
      </w:r>
      <w:r w:rsidRPr="00E13716">
        <w:rPr>
          <w:sz w:val="28"/>
          <w:szCs w:val="28"/>
          <w:lang w:val="ru-RU" w:eastAsia="ru-RU"/>
        </w:rPr>
        <w:t xml:space="preserve"> декабря</w:t>
      </w:r>
      <w:r w:rsidR="008009C3">
        <w:rPr>
          <w:sz w:val="28"/>
          <w:szCs w:val="28"/>
          <w:lang w:val="ru-RU" w:eastAsia="ru-RU"/>
        </w:rPr>
        <w:t xml:space="preserve"> </w:t>
      </w:r>
      <w:r w:rsidRPr="00E13716">
        <w:rPr>
          <w:sz w:val="28"/>
          <w:szCs w:val="28"/>
          <w:lang w:val="ru-RU" w:eastAsia="ru-RU"/>
        </w:rPr>
        <w:t xml:space="preserve"> </w:t>
      </w:r>
      <w:r w:rsidR="00B75C44">
        <w:rPr>
          <w:sz w:val="28"/>
          <w:szCs w:val="28"/>
          <w:lang w:val="ru-RU" w:eastAsia="ru-RU"/>
        </w:rPr>
        <w:t>2019</w:t>
      </w:r>
      <w:r w:rsidRPr="00E13716">
        <w:rPr>
          <w:sz w:val="28"/>
          <w:szCs w:val="28"/>
          <w:lang w:val="ru-RU" w:eastAsia="ru-RU"/>
        </w:rPr>
        <w:t xml:space="preserve"> года № </w:t>
      </w:r>
      <w:r w:rsidR="00B75C44">
        <w:rPr>
          <w:sz w:val="28"/>
          <w:szCs w:val="28"/>
          <w:lang w:val="ru-RU" w:eastAsia="ru-RU"/>
        </w:rPr>
        <w:t xml:space="preserve"> </w:t>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t xml:space="preserve">(приложение </w:t>
      </w:r>
      <w:r w:rsidR="00593409">
        <w:rPr>
          <w:sz w:val="28"/>
          <w:szCs w:val="28"/>
          <w:lang w:val="ru-RU" w:eastAsia="ru-RU"/>
        </w:rPr>
        <w:t>3</w:t>
      </w:r>
      <w:r w:rsidRPr="00E13716">
        <w:rPr>
          <w:sz w:val="28"/>
          <w:szCs w:val="28"/>
          <w:lang w:val="ru-RU" w:eastAsia="ru-RU"/>
        </w:rPr>
        <w:t>)</w:t>
      </w:r>
    </w:p>
    <w:p w:rsidR="00AA11FE" w:rsidRDefault="00AA11FE" w:rsidP="00AA11FE">
      <w:pPr>
        <w:jc w:val="right"/>
        <w:rPr>
          <w:sz w:val="28"/>
          <w:szCs w:val="28"/>
          <w:lang w:val="ru-RU" w:eastAsia="ru-RU"/>
        </w:rPr>
      </w:pPr>
    </w:p>
    <w:p w:rsidR="00524C2B" w:rsidRDefault="00524C2B" w:rsidP="00AA11FE">
      <w:pPr>
        <w:jc w:val="right"/>
        <w:rPr>
          <w:sz w:val="28"/>
          <w:szCs w:val="28"/>
          <w:lang w:val="ru-RU" w:eastAsia="ru-RU"/>
        </w:rPr>
      </w:pPr>
    </w:p>
    <w:p w:rsidR="00AA11FE" w:rsidRPr="00AA11FE" w:rsidRDefault="00AA11FE" w:rsidP="00AA11FE">
      <w:pPr>
        <w:jc w:val="center"/>
        <w:rPr>
          <w:sz w:val="28"/>
          <w:szCs w:val="28"/>
          <w:lang w:val="ru-RU" w:eastAsia="ru-RU"/>
        </w:rPr>
      </w:pPr>
      <w:r w:rsidRPr="00AA11FE">
        <w:rPr>
          <w:sz w:val="28"/>
          <w:szCs w:val="28"/>
          <w:lang w:val="ru-RU" w:eastAsia="ru-RU"/>
        </w:rPr>
        <w:t xml:space="preserve">Распределение </w:t>
      </w:r>
    </w:p>
    <w:p w:rsidR="00AA11FE" w:rsidRPr="00AA11FE" w:rsidRDefault="00AA11FE" w:rsidP="00AA11FE">
      <w:pPr>
        <w:jc w:val="center"/>
        <w:rPr>
          <w:sz w:val="28"/>
          <w:szCs w:val="28"/>
          <w:lang w:val="ru-RU" w:eastAsia="ru-RU"/>
        </w:rPr>
      </w:pPr>
      <w:r w:rsidRPr="00AA11FE">
        <w:rPr>
          <w:sz w:val="28"/>
          <w:szCs w:val="28"/>
          <w:lang w:val="ru-RU" w:eastAsia="ru-RU"/>
        </w:rPr>
        <w:t>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классификации расходов бюджетов</w:t>
      </w:r>
    </w:p>
    <w:p w:rsidR="00AA11FE" w:rsidRDefault="00AA11FE" w:rsidP="00AA11FE">
      <w:pPr>
        <w:jc w:val="center"/>
        <w:rPr>
          <w:sz w:val="28"/>
          <w:szCs w:val="28"/>
          <w:lang w:val="ru-RU" w:eastAsia="ru-RU"/>
        </w:rPr>
      </w:pPr>
      <w:r w:rsidRPr="00AA11FE">
        <w:rPr>
          <w:sz w:val="28"/>
          <w:szCs w:val="28"/>
          <w:lang w:val="ru-RU" w:eastAsia="ru-RU"/>
        </w:rPr>
        <w:t xml:space="preserve">на </w:t>
      </w:r>
      <w:r w:rsidR="00B75C44">
        <w:rPr>
          <w:sz w:val="28"/>
          <w:szCs w:val="28"/>
          <w:lang w:val="ru-RU" w:eastAsia="ru-RU"/>
        </w:rPr>
        <w:t>2020</w:t>
      </w:r>
      <w:r w:rsidRPr="00AA11FE">
        <w:rPr>
          <w:sz w:val="28"/>
          <w:szCs w:val="28"/>
          <w:lang w:val="ru-RU" w:eastAsia="ru-RU"/>
        </w:rPr>
        <w:t xml:space="preserve"> год и на плановый период 202</w:t>
      </w:r>
      <w:r w:rsidR="00B75C44">
        <w:rPr>
          <w:sz w:val="28"/>
          <w:szCs w:val="28"/>
          <w:lang w:val="ru-RU" w:eastAsia="ru-RU"/>
        </w:rPr>
        <w:t>1</w:t>
      </w:r>
      <w:r w:rsidRPr="00AA11FE">
        <w:rPr>
          <w:sz w:val="28"/>
          <w:szCs w:val="28"/>
          <w:lang w:val="ru-RU" w:eastAsia="ru-RU"/>
        </w:rPr>
        <w:t xml:space="preserve"> и 202</w:t>
      </w:r>
      <w:r w:rsidR="00B75C44">
        <w:rPr>
          <w:sz w:val="28"/>
          <w:szCs w:val="28"/>
          <w:lang w:val="ru-RU" w:eastAsia="ru-RU"/>
        </w:rPr>
        <w:t>2</w:t>
      </w:r>
      <w:r w:rsidRPr="00AA11FE">
        <w:rPr>
          <w:sz w:val="28"/>
          <w:szCs w:val="28"/>
          <w:lang w:val="ru-RU" w:eastAsia="ru-RU"/>
        </w:rPr>
        <w:t xml:space="preserve"> годов</w:t>
      </w:r>
    </w:p>
    <w:p w:rsidR="00AA11FE" w:rsidRDefault="00AA11FE" w:rsidP="00AA11FE">
      <w:pPr>
        <w:jc w:val="center"/>
        <w:rPr>
          <w:sz w:val="28"/>
          <w:szCs w:val="28"/>
          <w:lang w:val="ru-RU" w:eastAsia="ru-RU"/>
        </w:rPr>
      </w:pPr>
    </w:p>
    <w:tbl>
      <w:tblPr>
        <w:tblW w:w="9938" w:type="dxa"/>
        <w:tblInd w:w="93" w:type="dxa"/>
        <w:tblLook w:val="04A0" w:firstRow="1" w:lastRow="0" w:firstColumn="1" w:lastColumn="0" w:noHBand="0" w:noVBand="1"/>
      </w:tblPr>
      <w:tblGrid>
        <w:gridCol w:w="3701"/>
        <w:gridCol w:w="1559"/>
        <w:gridCol w:w="567"/>
        <w:gridCol w:w="426"/>
        <w:gridCol w:w="494"/>
        <w:gridCol w:w="1065"/>
        <w:gridCol w:w="992"/>
        <w:gridCol w:w="1134"/>
      </w:tblGrid>
      <w:tr w:rsidR="00B70C60" w:rsidRPr="00B70C60" w:rsidTr="00B70C60">
        <w:trPr>
          <w:trHeight w:val="705"/>
        </w:trPr>
        <w:tc>
          <w:tcPr>
            <w:tcW w:w="3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ВР</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Рз</w:t>
            </w:r>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ПР</w:t>
            </w:r>
          </w:p>
        </w:tc>
        <w:tc>
          <w:tcPr>
            <w:tcW w:w="3191" w:type="dxa"/>
            <w:gridSpan w:val="3"/>
            <w:tcBorders>
              <w:top w:val="single" w:sz="4" w:space="0" w:color="auto"/>
              <w:left w:val="nil"/>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Сумма</w:t>
            </w:r>
            <w:r w:rsidRPr="00B70C60">
              <w:rPr>
                <w:b/>
                <w:bCs/>
                <w:sz w:val="20"/>
                <w:szCs w:val="20"/>
                <w:lang w:val="ru-RU" w:eastAsia="ru-RU"/>
              </w:rPr>
              <w:br/>
              <w:t>(тысяч рублей)</w:t>
            </w:r>
          </w:p>
        </w:tc>
      </w:tr>
      <w:tr w:rsidR="00B70C60" w:rsidRPr="00B70C60" w:rsidTr="00B70C60">
        <w:trPr>
          <w:trHeight w:val="645"/>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B70C60" w:rsidRPr="00B70C60" w:rsidRDefault="00B70C60" w:rsidP="00B70C60">
            <w:pPr>
              <w:rPr>
                <w:b/>
                <w:bCs/>
                <w:sz w:val="20"/>
                <w:szCs w:val="20"/>
                <w:lang w:val="ru-RU"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70C60" w:rsidRPr="00B70C60" w:rsidRDefault="00B70C60" w:rsidP="00B70C60">
            <w:pPr>
              <w:rPr>
                <w:b/>
                <w:bCs/>
                <w:sz w:val="20"/>
                <w:szCs w:val="20"/>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70C60" w:rsidRPr="00B70C60" w:rsidRDefault="00B70C60" w:rsidP="00B70C60">
            <w:pPr>
              <w:rPr>
                <w:b/>
                <w:bCs/>
                <w:sz w:val="20"/>
                <w:szCs w:val="20"/>
                <w:lang w:val="ru-RU"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B70C60" w:rsidRPr="00B70C60" w:rsidRDefault="00B70C60" w:rsidP="00B70C60">
            <w:pPr>
              <w:rPr>
                <w:b/>
                <w:bCs/>
                <w:sz w:val="20"/>
                <w:szCs w:val="20"/>
                <w:lang w:val="ru-RU" w:eastAsia="ru-RU"/>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rsidR="00B70C60" w:rsidRPr="00B70C60" w:rsidRDefault="00B70C60" w:rsidP="00B70C60">
            <w:pPr>
              <w:rPr>
                <w:b/>
                <w:bCs/>
                <w:sz w:val="20"/>
                <w:szCs w:val="20"/>
                <w:lang w:val="ru-RU" w:eastAsia="ru-RU"/>
              </w:rPr>
            </w:pPr>
          </w:p>
        </w:tc>
        <w:tc>
          <w:tcPr>
            <w:tcW w:w="1065"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2020 год</w:t>
            </w:r>
          </w:p>
        </w:tc>
        <w:tc>
          <w:tcPr>
            <w:tcW w:w="992"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2021 год</w:t>
            </w:r>
          </w:p>
        </w:tc>
        <w:tc>
          <w:tcPr>
            <w:tcW w:w="1134"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2022 год</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jc w:val="center"/>
              <w:rPr>
                <w:sz w:val="20"/>
                <w:szCs w:val="20"/>
                <w:lang w:val="ru-RU" w:eastAsia="ru-RU"/>
              </w:rPr>
            </w:pPr>
            <w:r w:rsidRPr="00B70C60">
              <w:rPr>
                <w:sz w:val="20"/>
                <w:szCs w:val="20"/>
                <w:lang w:val="ru-RU" w:eastAsia="ru-RU"/>
              </w:rPr>
              <w:t>1</w:t>
            </w:r>
          </w:p>
        </w:tc>
        <w:tc>
          <w:tcPr>
            <w:tcW w:w="1559"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sz w:val="20"/>
                <w:szCs w:val="20"/>
                <w:lang w:val="ru-RU" w:eastAsia="ru-RU"/>
              </w:rPr>
            </w:pPr>
            <w:r w:rsidRPr="00B70C60">
              <w:rPr>
                <w:sz w:val="20"/>
                <w:szCs w:val="20"/>
                <w:lang w:val="ru-RU" w:eastAsia="ru-RU"/>
              </w:rPr>
              <w:t>2</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sz w:val="20"/>
                <w:szCs w:val="20"/>
                <w:lang w:val="ru-RU" w:eastAsia="ru-RU"/>
              </w:rPr>
            </w:pPr>
            <w:r w:rsidRPr="00B70C60">
              <w:rPr>
                <w:sz w:val="20"/>
                <w:szCs w:val="20"/>
                <w:lang w:val="ru-RU" w:eastAsia="ru-RU"/>
              </w:rPr>
              <w:t>3</w:t>
            </w:r>
          </w:p>
        </w:tc>
        <w:tc>
          <w:tcPr>
            <w:tcW w:w="426"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sz w:val="20"/>
                <w:szCs w:val="20"/>
                <w:lang w:val="ru-RU" w:eastAsia="ru-RU"/>
              </w:rPr>
            </w:pPr>
            <w:r w:rsidRPr="00B70C60">
              <w:rPr>
                <w:sz w:val="20"/>
                <w:szCs w:val="20"/>
                <w:lang w:val="ru-RU" w:eastAsia="ru-RU"/>
              </w:rPr>
              <w:t>4</w:t>
            </w:r>
          </w:p>
        </w:tc>
        <w:tc>
          <w:tcPr>
            <w:tcW w:w="494"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5</w:t>
            </w:r>
          </w:p>
        </w:tc>
        <w:tc>
          <w:tcPr>
            <w:tcW w:w="1065"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sz w:val="20"/>
                <w:szCs w:val="20"/>
                <w:lang w:val="ru-RU" w:eastAsia="ru-RU"/>
              </w:rPr>
            </w:pPr>
            <w:r w:rsidRPr="00B70C60">
              <w:rPr>
                <w:sz w:val="20"/>
                <w:szCs w:val="20"/>
                <w:lang w:val="ru-RU" w:eastAsia="ru-RU"/>
              </w:rPr>
              <w:t>6</w:t>
            </w:r>
          </w:p>
        </w:tc>
        <w:tc>
          <w:tcPr>
            <w:tcW w:w="992"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7</w:t>
            </w:r>
          </w:p>
        </w:tc>
        <w:tc>
          <w:tcPr>
            <w:tcW w:w="1134"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sz w:val="20"/>
                <w:szCs w:val="20"/>
                <w:lang w:val="ru-RU" w:eastAsia="ru-RU"/>
              </w:rPr>
            </w:pPr>
            <w:r w:rsidRPr="00B70C60">
              <w:rPr>
                <w:sz w:val="20"/>
                <w:szCs w:val="20"/>
                <w:lang w:val="ru-RU" w:eastAsia="ru-RU"/>
              </w:rPr>
              <w:t>8</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Всего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color w:val="000000"/>
                <w:sz w:val="20"/>
                <w:szCs w:val="20"/>
                <w:lang w:val="ru-RU" w:eastAsia="ru-RU"/>
              </w:rPr>
            </w:pPr>
            <w:r w:rsidRPr="00B70C60">
              <w:rPr>
                <w:color w:val="000000"/>
                <w:sz w:val="20"/>
                <w:szCs w:val="20"/>
                <w:lang w:val="ru-RU" w:eastAsia="ru-RU"/>
              </w:rPr>
              <w:t>56 059,4</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color w:val="000000"/>
                <w:sz w:val="20"/>
                <w:szCs w:val="20"/>
                <w:lang w:val="ru-RU" w:eastAsia="ru-RU"/>
              </w:rPr>
            </w:pPr>
            <w:r w:rsidRPr="00B70C60">
              <w:rPr>
                <w:color w:val="000000"/>
                <w:sz w:val="20"/>
                <w:szCs w:val="20"/>
                <w:lang w:val="ru-RU" w:eastAsia="ru-RU"/>
              </w:rPr>
              <w:t>55 942,5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color w:val="000000"/>
                <w:sz w:val="20"/>
                <w:szCs w:val="20"/>
                <w:lang w:val="ru-RU" w:eastAsia="ru-RU"/>
              </w:rPr>
            </w:pPr>
            <w:r w:rsidRPr="00B70C60">
              <w:rPr>
                <w:color w:val="000000"/>
                <w:sz w:val="20"/>
                <w:szCs w:val="20"/>
                <w:lang w:val="ru-RU" w:eastAsia="ru-RU"/>
              </w:rPr>
              <w:t>55 902,5</w:t>
            </w:r>
          </w:p>
        </w:tc>
      </w:tr>
      <w:tr w:rsidR="00B70C60" w:rsidRPr="00B70C60" w:rsidTr="00B70C60">
        <w:trPr>
          <w:trHeight w:val="112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Муниципальная программа "Развитие территории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38 380,4</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37 249,3</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38 258,7</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Подпрограмма «Развитие части территории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73 1 00 00000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228,9</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«Организация ремонтных работ на территории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73 1 02 00000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228,9</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1530"/>
        </w:trPr>
        <w:tc>
          <w:tcPr>
            <w:tcW w:w="3701" w:type="dxa"/>
            <w:tcBorders>
              <w:top w:val="nil"/>
              <w:left w:val="single" w:sz="4" w:space="0" w:color="auto"/>
              <w:bottom w:val="nil"/>
              <w:right w:val="single" w:sz="4" w:space="0" w:color="auto"/>
            </w:tcBorders>
            <w:shd w:val="clear" w:color="auto" w:fill="auto"/>
            <w:hideMark/>
          </w:tcPr>
          <w:p w:rsidR="00B70C60" w:rsidRPr="00B70C60" w:rsidRDefault="00B70C60" w:rsidP="00B70C60">
            <w:pPr>
              <w:rPr>
                <w:sz w:val="20"/>
                <w:szCs w:val="20"/>
                <w:lang w:val="ru-RU" w:eastAsia="ru-RU"/>
              </w:rPr>
            </w:pPr>
            <w:r w:rsidRPr="00B70C60">
              <w:rPr>
                <w:sz w:val="20"/>
                <w:szCs w:val="20"/>
                <w:lang w:val="ru-RU" w:eastAsia="ru-RU"/>
              </w:rPr>
              <w:t>Софинансирование расходов по реализации областного закона от от 28.12.2018 N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1 02 S4770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228,9</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single" w:sz="4" w:space="0" w:color="auto"/>
              <w:left w:val="single" w:sz="4" w:space="0" w:color="auto"/>
              <w:bottom w:val="single" w:sz="4" w:space="0" w:color="auto"/>
              <w:right w:val="single" w:sz="4" w:space="0" w:color="auto"/>
            </w:tcBorders>
            <w:shd w:val="clear" w:color="000000" w:fill="FFFFFF"/>
            <w:hideMark/>
          </w:tcPr>
          <w:p w:rsidR="00B70C60" w:rsidRPr="00B70C60" w:rsidRDefault="00B70C60" w:rsidP="00B70C60">
            <w:pPr>
              <w:rPr>
                <w:sz w:val="20"/>
                <w:szCs w:val="20"/>
                <w:lang w:val="ru-RU" w:eastAsia="ru-RU"/>
              </w:rPr>
            </w:pPr>
            <w:r w:rsidRPr="00B70C60">
              <w:rPr>
                <w:sz w:val="20"/>
                <w:szCs w:val="20"/>
                <w:lang w:val="ru-RU" w:eastAsia="ru-RU"/>
              </w:rPr>
              <w:t>Расходы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1 02 S4770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228,9</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hideMark/>
          </w:tcPr>
          <w:p w:rsidR="00B70C60" w:rsidRPr="00B70C60" w:rsidRDefault="00B70C60" w:rsidP="00B70C60">
            <w:pPr>
              <w:rPr>
                <w:sz w:val="20"/>
                <w:szCs w:val="20"/>
                <w:lang w:val="ru-RU" w:eastAsia="ru-RU"/>
              </w:rPr>
            </w:pPr>
            <w:r w:rsidRPr="00B70C60">
              <w:rPr>
                <w:sz w:val="20"/>
                <w:szCs w:val="20"/>
                <w:lang w:val="ru-RU" w:eastAsia="ru-RU"/>
              </w:rPr>
              <w:t>Оплата работ, услуг</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1 02 S4770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228,9</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Благоустройство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1 02 S4770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228,9</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Подпрограмма «Развитие части территории административного центра в п.Ефимовский»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73 2 00 00000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172,7</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0,0</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"Устройство контейнерных площадок с приобретением контейнеров для твердых коммунальных отходов"</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73 2 01 00000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172,7</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189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lastRenderedPageBreak/>
              <w:t>Мероприятия по реализации областного закона от 15.01.2018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2 01 S4660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172,7</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2 01 S4660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172,7</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2 01 S4660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172,7</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Благоустройство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2 01 S4660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09</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172,7</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Подпрограмма  "Создание условий для эффективного выполнения органами местного самоуправления своих полномочий"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73 3 00 00000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40,0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60,0</w:t>
            </w:r>
          </w:p>
        </w:tc>
      </w:tr>
      <w:tr w:rsidR="00B70C60" w:rsidRPr="00B70C60" w:rsidTr="00B70C60">
        <w:trPr>
          <w:trHeight w:val="189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"Организация обучения и получения дополнительного профессионального образования лицами, замещающими должности муниципальной службы в органах местного самоуправления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73 3 01 00000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w:t>
            </w:r>
          </w:p>
        </w:tc>
      </w:tr>
      <w:tr w:rsidR="00B70C60" w:rsidRPr="00B70C60" w:rsidTr="00B70C60">
        <w:trPr>
          <w:trHeight w:val="157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Получение дополнительного профессионального образования лицами, замещающими должности муниципальной службы в органах местного самоуправления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73 3 01 13080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73 3 01 13080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73 3 01 13080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07</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73 3 01 13080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07</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Подпрограмма  «Оценка и кадастровый учет объектов недвижимости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73 4 00 00000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84,4</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84,4</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84,4</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"Проведение кадастрового учета объектов и оценки их рыночной стоимости"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73 4 01 00000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84,4</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84,4</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84,4</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Проведение  кадастрового учета объектов и оценки их рыночной стоимости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73 4 01 13200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84,4</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84,4</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84,4</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73 4 01 13200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84,4</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84,4</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84,4</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73 4 01 13200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84,4</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84,4</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84,4</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lastRenderedPageBreak/>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73 4 01 13200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84,4</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84,4</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84,4</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Подпрограмма  «Обеспечение мер пожарной безопасности на территории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73 5 00 00000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802,4</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723,8</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756,3</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«Укрепление пожарной безопасности территории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502,4</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411,8</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431,8</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Содержание и техническое обслуживание противопожарных средств и систем</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73 5 01 14653</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109,8</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109,8</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109,8</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73 5 01 14653</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109,8</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109,8</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109,8</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73 5 01 14653</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109,8</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109,8</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109,8</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Защита населения и территории от чрезвычайных ситуаций природного и техногенного характера, гражданская оборона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73 5 01 14653</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09</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109,8</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109,8</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109,8</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 xml:space="preserve">Комплекс мер по противопожарной безопасности территории поселения    </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73 5 01 14654</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292,6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302,0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322,0</w:t>
            </w:r>
          </w:p>
        </w:tc>
      </w:tr>
      <w:tr w:rsidR="00B70C60" w:rsidRPr="00B70C60" w:rsidTr="00B70C60">
        <w:trPr>
          <w:trHeight w:val="247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73 5 01 14654</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292,6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302,0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322,0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73 5 01 14654</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292,6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302,0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322,0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Защита населения и территории от чрезвычайных ситуаций природного и техногенного характера, гражданская оборона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73 5 01 14654</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09</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292,6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302,0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322,0</w:t>
            </w:r>
          </w:p>
        </w:tc>
      </w:tr>
      <w:tr w:rsidR="00B70C60" w:rsidRPr="00B70C60" w:rsidTr="00B70C60">
        <w:trPr>
          <w:trHeight w:val="247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01 Б0109</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Мероприятия по расширению правоохранительного сегмента апк АИС "Безопасный город"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01 Б0109</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Прочая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01 Б0109</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09</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252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lastRenderedPageBreak/>
              <w:t>Основное мероприятие «Расходы в соответствии с заключенными соглашениями между администрацией Ефимовского городского поселения и администрацией Бокситогорского муниципального района в связи передачей  части полномочий по решению вопросов местного значения Бокситогорскому муниципальному району»</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73 5 02 00000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312,0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324,5</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Межбюджетные трансферты в области создания, содержания и организации деятельности  аварийно-спасательных служб и (или)  аварийно- спасательных  формирований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02 П7080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312,0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324,5</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02 П7080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312,0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324,5</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Защита населения и территории от последствий чрезвычайных ситуаций природного и техногенного характера, гражданская оборона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02 П7080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09</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312,0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324,5</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Межбюджетные трансферты в области гражданской обороны, защиты населения и территории от чрезвычайных ситуаций природного и техногенного характера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02 П7090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114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02 П7090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Защита населения и территории от последствий чрезвычайных ситуаций природного и техногенного характера, гражданская оборона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5 02 П7090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09</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Подпрограмма "Обеспечение правопорядка и профилактика правонарушений на территории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73 Д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24,0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24,0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24,0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"Создание условий для повышения роли населения в обеспечении охраны правопорядка"</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Д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24,0</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Организация деятельности добровольной народной дружины по охране общественного порядка на территории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Д 01 18040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Д 01 18040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Д 01 18040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Другие вопросы в области национальной безопасности и правоохранительной деятельности</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Д 01 18040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14</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24,0</w:t>
            </w:r>
          </w:p>
        </w:tc>
      </w:tr>
      <w:tr w:rsidR="00B70C60" w:rsidRPr="00B70C60" w:rsidTr="00B70C60">
        <w:trPr>
          <w:trHeight w:val="157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lastRenderedPageBreak/>
              <w:t>Подпрограмма "Ремонт и содержание автомобильных дорог общего пользования, дворовых территорий, проездов к многоквартирным домам на территории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73 6 00 00000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8 362,3</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8 655,9</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8 761,5</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"Поддержание состояния автомобильных дорог общего пользования местного значения и искусственных сооружений на них  "</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73 6 01 00000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8 362,3</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8 655,9</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8 761,5</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НАЦИОНАЛЬНАЯ ЭКОНОМИКА</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73 6 01 14700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4 342,2</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3 635,8</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3 741,4</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Дорожное хозяйство (дорожные фонды)</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73 6 01 14700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09</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4 342,2</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3 635,8</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3 741,4</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НАЦИОНАЛЬНАЯ ЭКОНОМИКА</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6 01  S0140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НАЦИОНАЛЬНАЯ ЭКОНОМИКА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73 6 01 15020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2 100,0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3 100,0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3 100,0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Дорожное хозяйство (дорожные фонды)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73 6 01 15020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09</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2 100,0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3 100,0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3 100,0</w:t>
            </w:r>
          </w:p>
        </w:tc>
      </w:tr>
      <w:tr w:rsidR="00B70C60" w:rsidRPr="00B70C60" w:rsidTr="00B70C60">
        <w:trPr>
          <w:trHeight w:val="163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Иные межбюджетные трансферты бюджетам муниципальных образований Бокситогорского муниципального района на ремонт автомобильных дорог местного значения поселения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6 01 Б0147</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6 01 Б0147</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09</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НАЦИОНАЛЬНАЯ ЭКОНОМИКА</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6 01 Б0147</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Дорожное хозяйство (дорожные фонды)</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6 01 Б0147</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09</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Расходы в области дорожной деятельности в отношении автомобильных дорог местного значения вне границ населенных пунктов в границах муниципального района</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6 01 Б7050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1 920,1</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1 920,1</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1 920,1</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6 01 Б7050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09</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1 920,1</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1 920,1</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1 920,1</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НАЦИОНАЛЬНАЯ ЭКОНОМИКА</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6 01 Б7050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1 920,1</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1 920,1</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1 920,1</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Дорожное хозяйство (дорожные фонды)</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6 01 Б7050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09</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1 920,1</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1 920,1</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1 920,1</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Подпрограмма "Развитие малого и среднего предпринимательства на территории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73 7 00 00000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30,0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30,0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«Поддержка субъектов малого и среднего предпринимательства»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73 7 01 00000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Содействие участию суб ъектов малого и среднего предпринимательства в выставках, ярмарках, конкурсах, проводимых на территории поселеления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73 7 01 14130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73 7 01 14130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НАЦИОНАЛЬНАЯ ЭКОНОМИКА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73 7 01 14130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lastRenderedPageBreak/>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73 7 01 14130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12</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Подпрограмма "Содержание жилищного хозяйства на территории Ефимовского городского поселения "</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73 8 00 00000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2 149,7</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2 365,7</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2 107,4</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"Содержание жилого фонда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73 8 01 00000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2 149,7</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2 365,7</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2 107,4</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Текущее содержание жилого фонда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73 8 01 12981</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489,7</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594,5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73 8 01 12981</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489,7</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594,5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73 8 01 12981</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489,7</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594,5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73 8 01 12981</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489,7</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594,5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Прочие мероприятия в области жилищного хозяйства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73 8 01 13500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582,0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650,0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341,4</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73 8 01 13500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582,0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650,0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341,4</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73 8 01 13500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582,0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650,0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341,4</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Иные выплаты населению</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73 8 01 13500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Пособия по социальной помощи населению</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73 8 01 13500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Обеспечение мероприятий по капитальному ремонту многоквартирных домов</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8 01 S9601</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1 078,0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1 121,2</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1 166,0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8 01 S9601</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1 078,0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1 121,2</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1 166,0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8 01 S9601</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1 078,0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1 121,2</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1 166,0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8 01 S9601</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1 078,0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1 121,2</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1 166,0</w:t>
            </w:r>
          </w:p>
        </w:tc>
      </w:tr>
      <w:tr w:rsidR="00B70C60" w:rsidRPr="00B70C60" w:rsidTr="00B70C60">
        <w:trPr>
          <w:trHeight w:val="220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Подпрограмма "Переселение граждан из аварийного жилищного фонда с учётом необходимости развития малоэтажного жилищного строительства на территории Ефимовского городского поселения Бокситогорского муниципального района Ленинградской области в 2017 году"</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73 Ж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0,0</w:t>
            </w:r>
          </w:p>
        </w:tc>
      </w:tr>
      <w:tr w:rsidR="00B70C60" w:rsidRPr="00B70C60" w:rsidTr="00B70C60">
        <w:trPr>
          <w:trHeight w:val="189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"Приобретение жилых помещений в строящихся многоквартирных жилых домах для предоставления благоустроенного жилья гражданам, проживающим в домах, признанных аварийными"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Ж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1890"/>
        </w:trPr>
        <w:tc>
          <w:tcPr>
            <w:tcW w:w="3701" w:type="dxa"/>
            <w:tcBorders>
              <w:top w:val="nil"/>
              <w:left w:val="single" w:sz="4" w:space="0" w:color="auto"/>
              <w:bottom w:val="single" w:sz="4" w:space="0" w:color="auto"/>
              <w:right w:val="single" w:sz="4" w:space="0" w:color="auto"/>
            </w:tcBorders>
            <w:shd w:val="clear" w:color="000000" w:fill="FFFFFF"/>
            <w:vAlign w:val="bottom"/>
            <w:hideMark/>
          </w:tcPr>
          <w:p w:rsidR="00B70C60" w:rsidRPr="00B70C60" w:rsidRDefault="00B70C60" w:rsidP="00B70C60">
            <w:pPr>
              <w:rPr>
                <w:sz w:val="20"/>
                <w:szCs w:val="20"/>
                <w:lang w:val="ru-RU" w:eastAsia="ru-RU"/>
              </w:rPr>
            </w:pPr>
            <w:r w:rsidRPr="00B70C60">
              <w:rPr>
                <w:sz w:val="20"/>
                <w:szCs w:val="20"/>
                <w:lang w:val="ru-RU" w:eastAsia="ru-RU"/>
              </w:rPr>
              <w:lastRenderedPageBreak/>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Ж 01 S9602</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157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Бюджетные инвестиции на приобретение объектов недвижимого имущества в государственную (муниципальную) собственность</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Ж 01 S9602</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400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Ж 01 S9602</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400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Ж 01 S9602</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400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Подпрограмма "Развитие инженерной инфраструктуры Ефимовского городского поселения "</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73 9 00 00000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1 920,0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1 679,5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1 500,0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"Обеспечение безопасности и бесперебойности газоснабжения населения Ефимовского городского поселения "</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650,0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700,0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 xml:space="preserve">Техническое обслуживание наружных газопроводных сетей </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73 9 01 15060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650,0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700,0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73 9 01 15060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650,0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700,0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73 9 01 15060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650,0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700,0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73 9 01 15060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02</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650,0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700,0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"Обеспечение финансовой стабильности предприятия и обеспечение качественных услуг для населения"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73 9 02 00000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700,0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169,5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Создание условий для обеспечения жителей поселения услугами коммунального хозяйства на территории Ефимовского городского поселения </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73 9 02 15050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Иные бюджетные ассигнования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73 9 02 15050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nil"/>
              <w:right w:val="single" w:sz="4" w:space="0" w:color="auto"/>
            </w:tcBorders>
            <w:shd w:val="clear" w:color="auto" w:fill="auto"/>
            <w:hideMark/>
          </w:tcPr>
          <w:p w:rsidR="00B70C60" w:rsidRPr="00B70C60" w:rsidRDefault="00B70C60" w:rsidP="00B70C60">
            <w:pPr>
              <w:rPr>
                <w:sz w:val="20"/>
                <w:szCs w:val="20"/>
                <w:lang w:val="ru-RU" w:eastAsia="ru-RU"/>
              </w:rPr>
            </w:pPr>
            <w:r w:rsidRPr="00B70C60">
              <w:rPr>
                <w:sz w:val="20"/>
                <w:szCs w:val="20"/>
                <w:lang w:val="ru-RU" w:eastAsia="ru-RU"/>
              </w:rPr>
              <w:t>Иные расходы</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73 9 02 15050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02</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1260"/>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 xml:space="preserve">Создание условий для обеспечения жителей поселения услугами торговли и бытового обслуживания на территории Ефимовского городского поселения» </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73 9 02 15080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700,0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169,5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Иные бюджетные ассигнования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73 9 02 15080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73 9 02 15080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Коммунальное хозяйство</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73 9 02 15080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02</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Иные бюджетные ассигнования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73 9 02 15080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700,0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169,5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73 9 02 15080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700,0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169,5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Коммунальное хозяйство</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73 9 02 15080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02</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700,0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169,5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lastRenderedPageBreak/>
              <w:t>Мероприятия по подготовке объектов теплоснабжения к отопительному сезону</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73 9 04 15052</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860,0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800,0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73 9 04 15052</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73 9 04 15052</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Коммунальное хозяйство</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73 9 04 15052</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02</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Иные бюджетные ассигнования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73 9 04 15052</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360,0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73 9 04 15052</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360,0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Коммунальное хозяйство</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73 9 04 15052</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02</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360,0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Капитальный ремонт и ремонт инженерных сетей и оборудования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73 9 04 15051</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73 9 04 15051</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73 9 04 15051</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Коммунальное хозяйство</w:t>
            </w:r>
          </w:p>
        </w:tc>
        <w:tc>
          <w:tcPr>
            <w:tcW w:w="1559" w:type="dxa"/>
            <w:tcBorders>
              <w:top w:val="nil"/>
              <w:left w:val="nil"/>
              <w:bottom w:val="single" w:sz="4" w:space="0" w:color="auto"/>
              <w:right w:val="single" w:sz="4" w:space="0" w:color="auto"/>
            </w:tcBorders>
            <w:shd w:val="clear" w:color="000000" w:fill="FFFFFF"/>
            <w:noWrap/>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73 9 04 15051</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02</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157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Подпрограмма "Организация благоустройства, содержание мест общего пользования и зелёного хозяйства на территории Ефимовского городского поселения "</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73 Г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6 916,1</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6 478,0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6 528,4</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"Организация уличного освещения территории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4 401,3</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4 472,0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4 648,4</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Организация уличного освещения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01 16100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4 401,3</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4 472,0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4 648,4</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01 16100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4 401,3</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4 472,0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4 648,4</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01 16100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4 401,3</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4 472,0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4 648,4</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Благоустройство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01 16100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4 401,3</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4 472,0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4 648,4</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Иные бюджетные ассигнования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01 16100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01 16100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Благоустройство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01 16100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"Выполнение текущих ежегодных мероприятий по благоустройству территории и содержанию зеленого хозяйства в Ефимовском городском поселении"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2 514,8</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2 006,0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1 880,0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Озеленение</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16300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bottom"/>
            <w:hideMark/>
          </w:tcPr>
          <w:p w:rsidR="00B70C60" w:rsidRPr="00B70C60" w:rsidRDefault="00B70C60" w:rsidP="00B70C60">
            <w:pPr>
              <w:jc w:val="center"/>
              <w:rPr>
                <w:sz w:val="20"/>
                <w:szCs w:val="20"/>
                <w:lang w:val="ru-RU" w:eastAsia="ru-RU"/>
              </w:rPr>
            </w:pPr>
            <w:r w:rsidRPr="00B70C60">
              <w:rPr>
                <w:sz w:val="20"/>
                <w:szCs w:val="20"/>
                <w:lang w:val="ru-RU" w:eastAsia="ru-RU"/>
              </w:rPr>
              <w:t>73 Г 02 16300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bottom"/>
            <w:hideMark/>
          </w:tcPr>
          <w:p w:rsidR="00B70C60" w:rsidRPr="00B70C60" w:rsidRDefault="00B70C60" w:rsidP="00B70C60">
            <w:pPr>
              <w:jc w:val="center"/>
              <w:rPr>
                <w:sz w:val="20"/>
                <w:szCs w:val="20"/>
                <w:lang w:val="ru-RU" w:eastAsia="ru-RU"/>
              </w:rPr>
            </w:pPr>
            <w:r w:rsidRPr="00B70C60">
              <w:rPr>
                <w:sz w:val="20"/>
                <w:szCs w:val="20"/>
                <w:lang w:val="ru-RU" w:eastAsia="ru-RU"/>
              </w:rPr>
              <w:t>73 Г 02 16300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Благоустройство</w:t>
            </w:r>
          </w:p>
        </w:tc>
        <w:tc>
          <w:tcPr>
            <w:tcW w:w="1559" w:type="dxa"/>
            <w:tcBorders>
              <w:top w:val="nil"/>
              <w:left w:val="nil"/>
              <w:bottom w:val="single" w:sz="4" w:space="0" w:color="auto"/>
              <w:right w:val="single" w:sz="4" w:space="0" w:color="auto"/>
            </w:tcBorders>
            <w:shd w:val="clear" w:color="000000" w:fill="FFFFFF"/>
            <w:vAlign w:val="bottom"/>
            <w:hideMark/>
          </w:tcPr>
          <w:p w:rsidR="00B70C60" w:rsidRPr="00B70C60" w:rsidRDefault="00B70C60" w:rsidP="00B70C60">
            <w:pPr>
              <w:jc w:val="center"/>
              <w:rPr>
                <w:sz w:val="20"/>
                <w:szCs w:val="20"/>
                <w:lang w:val="ru-RU" w:eastAsia="ru-RU"/>
              </w:rPr>
            </w:pPr>
            <w:r w:rsidRPr="00B70C60">
              <w:rPr>
                <w:sz w:val="20"/>
                <w:szCs w:val="20"/>
                <w:lang w:val="ru-RU" w:eastAsia="ru-RU"/>
              </w:rPr>
              <w:t>73 Г 02 16300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Содержание мест захоронения на территории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16400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194,0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166,0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16400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194,0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166,0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16400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194,0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166,0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Благоустройство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16400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194,0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166,0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Оплата лизинговых платежей за приобретенную технику</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S0550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167,7</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S0550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167,7</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S0550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167,7</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Благоустройство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S0550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167,7</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Подпрограмма "Формирование комфортной городской среды Ефимовского городского поселения "</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73 Г 02 S4790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463,6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300,0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1 000,0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"Благоустройство общественной территории. Площадь около ДК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S4790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463,6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1 000,0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S4790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463,6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1 000,0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S4790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463,6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1 000,0</w:t>
            </w:r>
          </w:p>
        </w:tc>
      </w:tr>
      <w:tr w:rsidR="00B70C60" w:rsidRPr="00B70C60" w:rsidTr="00B70C60">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Благоустройство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S4790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463,6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1 000,0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Сбор и вывоз твердых бытовых отходов, мероприятия по благоустройству территории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16120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1 533,5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1 300,0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1 300,0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16120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1 218,6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1 000,0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1 000,0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16120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1 218,6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1 000,0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1 000,0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Благоустройство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16120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1 218,6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1 000,0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1 000,0</w:t>
            </w:r>
          </w:p>
        </w:tc>
      </w:tr>
      <w:tr w:rsidR="00B70C60" w:rsidRPr="00B70C60" w:rsidTr="00B70C60">
        <w:trPr>
          <w:trHeight w:val="6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Иные бюджетные ассигнования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16120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314,9</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r>
      <w:tr w:rsidR="00B70C60" w:rsidRPr="00B70C60" w:rsidTr="00B70C60">
        <w:trPr>
          <w:trHeight w:val="6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16120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314,9</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Благоустройство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16120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314,9</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Прочие мероприятия по благоустройству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16500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419,6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440,0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380,0</w:t>
            </w:r>
          </w:p>
        </w:tc>
      </w:tr>
      <w:tr w:rsidR="00B70C60" w:rsidRPr="00B70C60" w:rsidTr="00B70C60">
        <w:trPr>
          <w:trHeight w:val="103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16500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419,6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440,0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380,0</w:t>
            </w:r>
          </w:p>
        </w:tc>
      </w:tr>
      <w:tr w:rsidR="00B70C60" w:rsidRPr="00B70C60" w:rsidTr="00B70C60">
        <w:trPr>
          <w:trHeight w:val="105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16500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419,6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440,0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380,0</w:t>
            </w:r>
          </w:p>
        </w:tc>
      </w:tr>
      <w:tr w:rsidR="00B70C60" w:rsidRPr="00B70C60" w:rsidTr="00B70C60">
        <w:trPr>
          <w:trHeight w:val="67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Благоустройство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16500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419,6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440,0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380,0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lastRenderedPageBreak/>
              <w:t>Подпрограмма "Борьба с борщевиком Сосновского на территории Ефимовского городского поселения "</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73 Б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221,0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190,0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190,0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"Борьба с борщевиком Сосновского на территории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Б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221,0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sz w:val="20"/>
                <w:szCs w:val="20"/>
                <w:lang w:val="ru-RU" w:eastAsia="ru-RU"/>
              </w:rPr>
            </w:pPr>
            <w:r w:rsidRPr="00B70C60">
              <w:rPr>
                <w:sz w:val="20"/>
                <w:szCs w:val="20"/>
                <w:lang w:val="ru-RU" w:eastAsia="ru-RU"/>
              </w:rPr>
              <w:t>Борьба с борщевиком Сосновского на территории Ефимовского городского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Б 01 S4310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221,0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Б 01 S4310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221,0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sz w:val="20"/>
                <w:szCs w:val="20"/>
                <w:lang w:val="ru-RU" w:eastAsia="ru-RU"/>
              </w:rPr>
            </w:pPr>
            <w:r w:rsidRPr="00B70C60">
              <w:rPr>
                <w:sz w:val="20"/>
                <w:szCs w:val="20"/>
                <w:lang w:val="ru-RU" w:eastAsia="ru-RU"/>
              </w:rPr>
              <w:t>Расходы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Б 01 S4310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221,0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sz w:val="20"/>
                <w:szCs w:val="20"/>
                <w:lang w:val="ru-RU" w:eastAsia="ru-RU"/>
              </w:rPr>
            </w:pPr>
            <w:r w:rsidRPr="00B70C60">
              <w:rPr>
                <w:sz w:val="20"/>
                <w:szCs w:val="20"/>
                <w:lang w:val="ru-RU" w:eastAsia="ru-RU"/>
              </w:rPr>
              <w:t>Оплата работ и услуг</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Б 01 S4310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221,0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190,0</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 xml:space="preserve">Подпрограмма «Развитие культуры,физической культуры и спорта на территории Ефимовского городского поселения» </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73 П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16 995,3</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16 678,0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17 216,7</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«Поддержка народного творчества и национальных культур»</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16 139,2</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16 658,0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17 199,2</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Обеспечение деятельности (услуги, работы) муниципальных учреждений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01 00160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12 970,0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13 488,8</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14 030,0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Предоставление субсидий федеральным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01 00160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12 970,0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13 488,8</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14 030,0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КУЛЬТУРА, КИНЕМАТОГРАФИЯ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01 00160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12 970,0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13 488,8</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14 030,0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Культура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01 00160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12 970,0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13 488,8</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14 030,0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Обеспечение выплат стимулирующего характера работникам муниципальных учреждений культуры Ленинградской области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01 S0360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3 169,2</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3 169,2</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3 169,2</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Предоставление субсидий федеральным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01 S0360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3 169,2</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3 169,2</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3 169,2</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КУЛЬТУРА, КИНЕМАТОГРАФИЯ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01 S0360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3 169,2</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3 169,2</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3 169,2</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Культура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01 S0360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3 169,2</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3 169,2</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3 169,2</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Софинансирование расходов по обеспечению выплат стимулирующего характера работникам муниципальных учреждений культуры Ленинградской области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01 S0360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Предоставление субсидий федеральным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01 S0360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КУЛЬТУРА, КИНЕМАТОГРАФИЯ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01 S0360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Культура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01 S0360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«Развитие библиотечного дела»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02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214,1</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220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lastRenderedPageBreak/>
              <w:t>Межбюджетные трансферты, передаваемые  бюджетам муниципальных районов  из  бюджетов поселений по организации  библиотечного обслуживания и  комплектованию  библиотечных фондов библиотек  поселений в рамках обеспечения деятельности учреждений культуры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02 П7070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214,1</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Межбюджетные трансферты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02 П7070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214,1</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КУЛЬТУРА, КИНЕМАТОГРАФИЯ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02 П7070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214,1</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Культура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02 П7070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214,1</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«Укрепление материально-технической базы»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03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Поддержка муниципальных образований Ленинградской области по развитию общественной инфраструктуры муниципального значения в Ленинградской области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03 S0220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Предоставление субсидий федеральным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03 S0220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Субсидии бюджетным учреждениям на иные цели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03 S0220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Субсидия на иные цели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03 S0220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Обеспечение мероприятий по капитальному ремонту объектов культуры городских и сельских поселений"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03 S0350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Предоставление субсидий федеральным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03 S0350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КУЛЬТУРА, КИНЕМАТОГРАФИЯ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03 S0350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Культура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03 S0350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945"/>
        </w:trPr>
        <w:tc>
          <w:tcPr>
            <w:tcW w:w="3701" w:type="dxa"/>
            <w:tcBorders>
              <w:top w:val="nil"/>
              <w:left w:val="single" w:sz="4" w:space="0" w:color="auto"/>
              <w:bottom w:val="nil"/>
              <w:right w:val="single" w:sz="4" w:space="0" w:color="auto"/>
            </w:tcBorders>
            <w:shd w:val="clear" w:color="auto" w:fill="auto"/>
            <w:hideMark/>
          </w:tcPr>
          <w:p w:rsidR="00B70C60" w:rsidRPr="00B70C60" w:rsidRDefault="00B70C60" w:rsidP="00B70C60">
            <w:pPr>
              <w:rPr>
                <w:sz w:val="20"/>
                <w:szCs w:val="20"/>
                <w:lang w:val="ru-RU" w:eastAsia="ru-RU"/>
              </w:rPr>
            </w:pPr>
            <w:r w:rsidRPr="00B70C60">
              <w:rPr>
                <w:sz w:val="20"/>
                <w:szCs w:val="20"/>
                <w:lang w:val="ru-RU" w:eastAsia="ru-RU"/>
              </w:rPr>
              <w:t>Мероприятия по ремонту памятников ВОВ и благоустройство прилегающих территорий к ним</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03 Б0117</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945"/>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Предоставление субсидий федеральным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03 Б0117</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КУЛЬТУРА, КИНЕМАТОГРАФИЯ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03 Б0117</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Культура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03 Б0117</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620,0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Предоставление субсидий федеральным бюджетным, автономным учреждениям и иным некоммерческим организациям (установка видеонаблюдения)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03 10490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КУЛЬТУРА, КИНЕМАТОГРАФИЯ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03 10490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Культура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03 10490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08</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lastRenderedPageBreak/>
              <w:t>Основное мероприятие "Организация и проведение физкультурно-спортивных мероприятий, участие в соревнованиях различного уровня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04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17,5</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 xml:space="preserve">Проведение мероприятий </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04 12970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17,5</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04 12970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17,5</w:t>
            </w:r>
          </w:p>
        </w:tc>
      </w:tr>
      <w:tr w:rsidR="00B70C60" w:rsidRPr="00B70C60" w:rsidTr="00B70C60">
        <w:trPr>
          <w:trHeight w:val="69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ФИЗИЧЕСКАЯ КУЛЬТУРА И СПОРТ</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04 12970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17,5</w:t>
            </w:r>
          </w:p>
        </w:tc>
      </w:tr>
      <w:tr w:rsidR="00B70C60" w:rsidRPr="00B70C60" w:rsidTr="00B70C60">
        <w:trPr>
          <w:trHeight w:val="398"/>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Массовый спорт</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04 12970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02</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17,5</w:t>
            </w:r>
          </w:p>
        </w:tc>
      </w:tr>
      <w:tr w:rsidR="00B70C60" w:rsidRPr="00B70C60" w:rsidTr="00B70C60">
        <w:trPr>
          <w:trHeight w:val="28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Непрограммные расходы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17 679,0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18 693,2</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17 643,8</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ОБРАЗОВАНИЕ</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73 3 01 13080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07</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73 3 01 13080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07</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Обеспечение деятельности органов местного самоуправления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0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14 837,4</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15 572,0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15 211,7</w:t>
            </w:r>
          </w:p>
        </w:tc>
      </w:tr>
      <w:tr w:rsidR="00B70C60" w:rsidRPr="00B70C60" w:rsidTr="00B70C60">
        <w:trPr>
          <w:trHeight w:val="6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Обеспечение деятельности совета депутатов</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1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253,5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237,9</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247,0</w:t>
            </w:r>
          </w:p>
        </w:tc>
      </w:tr>
      <w:tr w:rsidR="00B70C60" w:rsidRPr="00B70C60" w:rsidTr="00B70C60">
        <w:trPr>
          <w:trHeight w:val="46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Непрограммные расходы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П1 1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253,5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237,9</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247,0</w:t>
            </w:r>
          </w:p>
        </w:tc>
      </w:tr>
      <w:tr w:rsidR="00B70C60" w:rsidRPr="00B70C60" w:rsidTr="00B70C60">
        <w:trPr>
          <w:trHeight w:val="129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Расходы на обеспечение функций органов местного самоуправления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1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w:t>
            </w:r>
          </w:p>
        </w:tc>
      </w:tr>
      <w:tr w:rsidR="00B70C60" w:rsidRPr="00B70C60" w:rsidTr="00B70C60">
        <w:trPr>
          <w:trHeight w:val="129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1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w:t>
            </w:r>
          </w:p>
        </w:tc>
      </w:tr>
      <w:tr w:rsidR="00B70C60" w:rsidRPr="00B70C60" w:rsidTr="00B70C60">
        <w:trPr>
          <w:trHeight w:val="42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1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1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10,0</w:t>
            </w:r>
          </w:p>
        </w:tc>
      </w:tr>
      <w:tr w:rsidR="00B70C60" w:rsidRPr="00B70C60" w:rsidTr="00B70C60">
        <w:trPr>
          <w:trHeight w:val="129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Межбюджетные трансферты, передаваемые бюджету муниципального района из бюджета поселения на расходы по осуществлению внешнего муниципального финансового контроля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1 01 П7010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243,5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227,9</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237,0</w:t>
            </w:r>
          </w:p>
        </w:tc>
      </w:tr>
      <w:tr w:rsidR="00B70C60" w:rsidRPr="00B70C60" w:rsidTr="00B70C60">
        <w:trPr>
          <w:trHeight w:val="40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Межбюджетные трансферты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1 01 П7010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243,5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227,9</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237,0</w:t>
            </w:r>
          </w:p>
        </w:tc>
      </w:tr>
      <w:tr w:rsidR="00B70C60" w:rsidRPr="00B70C60" w:rsidTr="00B70C60">
        <w:trPr>
          <w:trHeight w:val="1598"/>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1 01 П7010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243,5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227,9</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237,0</w:t>
            </w:r>
          </w:p>
        </w:tc>
      </w:tr>
      <w:tr w:rsidR="00B70C60" w:rsidRPr="00B70C60" w:rsidTr="00B70C60">
        <w:trPr>
          <w:trHeight w:val="145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1 01 П7010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243,5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227,9</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237,0</w:t>
            </w:r>
          </w:p>
        </w:tc>
      </w:tr>
      <w:tr w:rsidR="00B70C60" w:rsidRPr="00B70C60" w:rsidTr="00B70C60">
        <w:trPr>
          <w:trHeight w:val="129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Обеспечение деятельности главы администрации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2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1 256,9</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1 316,3</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1 373,6</w:t>
            </w:r>
          </w:p>
        </w:tc>
      </w:tr>
      <w:tr w:rsidR="00B70C60" w:rsidRPr="00B70C60" w:rsidTr="00B70C60">
        <w:trPr>
          <w:trHeight w:val="189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2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1 256,9</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1 316,3</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1 373,6</w:t>
            </w:r>
          </w:p>
        </w:tc>
      </w:tr>
      <w:tr w:rsidR="00B70C60" w:rsidRPr="00B70C60" w:rsidTr="00B70C60">
        <w:trPr>
          <w:trHeight w:val="1740"/>
        </w:trPr>
        <w:tc>
          <w:tcPr>
            <w:tcW w:w="3701" w:type="dxa"/>
            <w:tcBorders>
              <w:top w:val="nil"/>
              <w:left w:val="single" w:sz="4" w:space="0" w:color="auto"/>
              <w:bottom w:val="single" w:sz="4" w:space="0" w:color="auto"/>
              <w:right w:val="single" w:sz="4" w:space="0" w:color="auto"/>
            </w:tcBorders>
            <w:shd w:val="clear" w:color="000000" w:fill="FFFFFF"/>
            <w:noWrap/>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П1 2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100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1 256,9</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1 316,3</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1 373,6</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2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1 256,9</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1 316,3</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1 373,6</w:t>
            </w:r>
          </w:p>
        </w:tc>
      </w:tr>
      <w:tr w:rsidR="00B70C60" w:rsidRPr="00B70C60" w:rsidTr="00B70C60">
        <w:trPr>
          <w:trHeight w:val="129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Обеспечение деятельности администрации поселения в рамках непрограммных расходов органов местного самоуправления поселения по решению общегосударственных вопросов</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П1 3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11 974,1</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12 564,9</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12 138,2</w:t>
            </w:r>
          </w:p>
        </w:tc>
      </w:tr>
      <w:tr w:rsidR="00B70C60" w:rsidRPr="00B70C60" w:rsidTr="00B70C60">
        <w:trPr>
          <w:trHeight w:val="189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3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8 918,3</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9 283,9</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9 657,8</w:t>
            </w:r>
          </w:p>
        </w:tc>
      </w:tr>
      <w:tr w:rsidR="00B70C60" w:rsidRPr="00B70C60" w:rsidTr="00B70C60">
        <w:trPr>
          <w:trHeight w:val="552"/>
        </w:trPr>
        <w:tc>
          <w:tcPr>
            <w:tcW w:w="3701" w:type="dxa"/>
            <w:tcBorders>
              <w:top w:val="nil"/>
              <w:left w:val="single" w:sz="4" w:space="0" w:color="auto"/>
              <w:bottom w:val="single" w:sz="4" w:space="0" w:color="auto"/>
              <w:right w:val="single" w:sz="4" w:space="0" w:color="auto"/>
            </w:tcBorders>
            <w:shd w:val="clear" w:color="000000" w:fill="FFFFFF"/>
            <w:noWrap/>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3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8 918,3</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9 283,9</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9 657,8</w:t>
            </w:r>
          </w:p>
        </w:tc>
      </w:tr>
      <w:tr w:rsidR="00B70C60" w:rsidRPr="00B70C60" w:rsidTr="00B70C60">
        <w:trPr>
          <w:trHeight w:val="129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3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8 918,3</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9 283,9</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9 657,8</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3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3 055,8</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3 281,0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2 480,4</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3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3 055,8</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3 281,0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2 480,4</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3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3 055,8</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3 281,0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2 480,4</w:t>
            </w:r>
          </w:p>
        </w:tc>
      </w:tr>
      <w:tr w:rsidR="00B70C60" w:rsidRPr="00B70C60" w:rsidTr="00B70C60">
        <w:trPr>
          <w:trHeight w:val="638"/>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Иные бюджетные ассигнования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3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58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3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48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3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3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3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3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Иные бюджетные ассигнования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3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3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3 01 00150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638"/>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Иные бюджетные ассигнования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3 01 Б0104</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58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3 01 Б0104</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3 01 Б0104</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252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Межбюджетные трансферты, передаваемые бюджету Бокситогорского муниципального района из бюджета Ефимовского городского поселения на осуществление части полномочий по решению вопросов местного значения в соответствии с заключенными соглашениями в рамках обеспечения деятельности администрации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328,5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328,5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328,5</w:t>
            </w:r>
          </w:p>
        </w:tc>
      </w:tr>
      <w:tr w:rsidR="00B70C60" w:rsidRPr="00B70C60" w:rsidTr="00B70C60">
        <w:trPr>
          <w:trHeight w:val="220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Межбюджетные трансферты, передаваемые  бюджетам муниципальных районов  из  бюджетов поселений на расходы по кассовому  исполнению бюджета поселения и осуществлению контроля  за  кассовым  исполнением</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3 01 П7040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159,3</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159,3</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159,3</w:t>
            </w:r>
          </w:p>
        </w:tc>
      </w:tr>
      <w:tr w:rsidR="00B70C60" w:rsidRPr="00B70C60" w:rsidTr="00B70C60">
        <w:trPr>
          <w:trHeight w:val="15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lastRenderedPageBreak/>
              <w:t>Межбюджетные трансферты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3 01 П7040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159,3</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159,3</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159,3</w:t>
            </w:r>
          </w:p>
        </w:tc>
      </w:tr>
      <w:tr w:rsidR="00B70C60" w:rsidRPr="00B70C60" w:rsidTr="00B70C60">
        <w:trPr>
          <w:trHeight w:val="443"/>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3 01 П7040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159,3</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159,3</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159,3</w:t>
            </w:r>
          </w:p>
        </w:tc>
      </w:tr>
      <w:tr w:rsidR="00B70C60" w:rsidRPr="00B70C60" w:rsidTr="00B70C60">
        <w:trPr>
          <w:trHeight w:val="178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3 01 П7040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159,3</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159,3</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159,3</w:t>
            </w:r>
          </w:p>
        </w:tc>
      </w:tr>
      <w:tr w:rsidR="00B70C60" w:rsidRPr="00B70C60" w:rsidTr="00B70C60">
        <w:trPr>
          <w:trHeight w:val="18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 xml:space="preserve">Межбюджетные трансферты, передаваемые  бюджетам муниципальных районов  из  бюджетов поселений в области градостроительной  деятельности в рамках обеспечения деятельности администраций городских и сельских поселений </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3 01 П7060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111,0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111,0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111,0</w:t>
            </w:r>
          </w:p>
        </w:tc>
      </w:tr>
      <w:tr w:rsidR="00B70C60" w:rsidRPr="00B70C60" w:rsidTr="00B70C60">
        <w:trPr>
          <w:trHeight w:val="1778"/>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Межбюджетные трансферты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3 01 П7060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111,0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111,0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111,0</w:t>
            </w:r>
          </w:p>
        </w:tc>
      </w:tr>
      <w:tr w:rsidR="00B70C60" w:rsidRPr="00B70C60" w:rsidTr="00B70C60">
        <w:trPr>
          <w:trHeight w:val="42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3 01 П7060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111,0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111,0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111,0</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3 01 П7060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111,0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111,0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111,0</w:t>
            </w:r>
          </w:p>
        </w:tc>
      </w:tr>
      <w:tr w:rsidR="00B70C60" w:rsidRPr="00B70C60" w:rsidTr="00B70C60">
        <w:trPr>
          <w:trHeight w:val="129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 xml:space="preserve"> Межбюджетные трансферты, передаваемые  бюджетам муниципальных районов  из  бюджетов поселений на осуществление муниципального жилищного контроля на территории городского поселения  </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3 01 П7120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58,2</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58,2</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58,2</w:t>
            </w:r>
          </w:p>
        </w:tc>
      </w:tr>
      <w:tr w:rsidR="00B70C60" w:rsidRPr="00B70C60" w:rsidTr="00B70C60">
        <w:trPr>
          <w:trHeight w:val="42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Межбюджетные трансферты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3 01 П7120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58,2</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58,2</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58,2</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3 01 П7120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58,2</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58,2</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58,2</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3 01 П7120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58,2</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58,2</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58,2</w:t>
            </w:r>
          </w:p>
        </w:tc>
      </w:tr>
      <w:tr w:rsidR="00B70C60" w:rsidRPr="00B70C60" w:rsidTr="00B70C60">
        <w:trPr>
          <w:trHeight w:val="46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Резервный фонд администрации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П1 4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200,0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300,0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300,0</w:t>
            </w:r>
          </w:p>
        </w:tc>
      </w:tr>
      <w:tr w:rsidR="00B70C60" w:rsidRPr="00B70C60" w:rsidTr="00B70C60">
        <w:trPr>
          <w:trHeight w:val="552"/>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Иные бюджетные ассигнования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4 01 11110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r>
      <w:tr w:rsidR="00B70C60" w:rsidRPr="00B70C60" w:rsidTr="00B70C60">
        <w:trPr>
          <w:trHeight w:val="672"/>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4 01 11110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r>
      <w:tr w:rsidR="00B70C60" w:rsidRPr="00B70C60" w:rsidTr="00B70C60">
        <w:trPr>
          <w:trHeight w:val="3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lastRenderedPageBreak/>
              <w:t>Резервные фонды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4 01 11110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Выполнение других обязательств муниципального образования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П1 6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820,9</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820,9</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820,9</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Ежегодные членские взносы в Ассоциацию муниципальных образований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6 01 13030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12,5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12,5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12,5</w:t>
            </w:r>
          </w:p>
        </w:tc>
      </w:tr>
      <w:tr w:rsidR="00B70C60" w:rsidRPr="00B70C60" w:rsidTr="00B70C60">
        <w:trPr>
          <w:trHeight w:val="88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Иные бюджетные ассигнования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6 01 13030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12,5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12,5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12,5</w:t>
            </w:r>
          </w:p>
        </w:tc>
      </w:tr>
      <w:tr w:rsidR="00B70C60" w:rsidRPr="00B70C60" w:rsidTr="00B70C60">
        <w:trPr>
          <w:trHeight w:val="6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6 01 13030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12,5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12,5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12,5</w:t>
            </w:r>
          </w:p>
        </w:tc>
      </w:tr>
      <w:tr w:rsidR="00B70C60" w:rsidRPr="00B70C60" w:rsidTr="00B70C60">
        <w:trPr>
          <w:trHeight w:val="503"/>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6 01 13030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12,5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12,5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12,5</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Вознаграждение иным формам местного самоуправления по исполнению общественных обязанностей</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6 01 13040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293,8</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293,8</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293,8</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6 01 13040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236,8</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236,8</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236,8</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6 01 13040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236,8</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236,8</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236,8</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6 01 13040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236,8</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236,8</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236,8</w:t>
            </w:r>
          </w:p>
        </w:tc>
      </w:tr>
      <w:tr w:rsidR="00B70C60" w:rsidRPr="00B70C60" w:rsidTr="00B70C60">
        <w:trPr>
          <w:trHeight w:val="623"/>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6 01 13040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57,0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57,0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57,0</w:t>
            </w:r>
          </w:p>
        </w:tc>
      </w:tr>
      <w:tr w:rsidR="00B70C60" w:rsidRPr="00B70C60" w:rsidTr="00B70C60">
        <w:trPr>
          <w:trHeight w:val="638"/>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6 01 13040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57,0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57,0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57,0</w:t>
            </w:r>
          </w:p>
        </w:tc>
      </w:tr>
      <w:tr w:rsidR="00B70C60" w:rsidRPr="00B70C60" w:rsidTr="00B70C60">
        <w:trPr>
          <w:trHeight w:val="58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6 01 13040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57,0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57,0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57,0</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Другие вопросы по исполнению муниципальных функций органов местного самоуправления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6 01 13620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514,6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514,6</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514,6</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6 01 13620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194,6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194,6</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194,6</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6 01 13620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194,6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194,6</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194,6</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6 01 13620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194,6</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194,6</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194,6</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6 01 13620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260,0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260,0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260,0</w:t>
            </w:r>
          </w:p>
        </w:tc>
      </w:tr>
      <w:tr w:rsidR="00B70C60" w:rsidRPr="00B70C60" w:rsidTr="00B70C60">
        <w:trPr>
          <w:trHeight w:val="443"/>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6 01 13620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260,0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260,0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260,0</w:t>
            </w:r>
          </w:p>
        </w:tc>
      </w:tr>
      <w:tr w:rsidR="00B70C60" w:rsidRPr="00B70C60" w:rsidTr="00B70C60">
        <w:trPr>
          <w:trHeight w:val="46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6 01 13620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260,0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260,0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260,0</w:t>
            </w:r>
          </w:p>
        </w:tc>
      </w:tr>
      <w:tr w:rsidR="00B70C60" w:rsidRPr="00B70C60" w:rsidTr="00B70C60">
        <w:trPr>
          <w:trHeight w:val="88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Иные бюджетные ассигнования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6 01 13620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w:t>
            </w:r>
          </w:p>
        </w:tc>
      </w:tr>
      <w:tr w:rsidR="00B70C60" w:rsidRPr="00B70C60" w:rsidTr="00B70C60">
        <w:trPr>
          <w:trHeight w:val="6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6 01 13620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w:t>
            </w:r>
          </w:p>
        </w:tc>
      </w:tr>
      <w:tr w:rsidR="00B70C60" w:rsidRPr="00B70C60" w:rsidTr="00B70C60">
        <w:trPr>
          <w:trHeight w:val="503"/>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6 01 13620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60,0</w:t>
            </w:r>
          </w:p>
        </w:tc>
      </w:tr>
      <w:tr w:rsidR="00B70C60" w:rsidRPr="00B70C60" w:rsidTr="00B70C60">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П1 8 01 71340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3,5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3,5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3,5</w:t>
            </w:r>
          </w:p>
        </w:tc>
      </w:tr>
      <w:tr w:rsidR="00B70C60" w:rsidRPr="00B70C60" w:rsidTr="00B70C60">
        <w:trPr>
          <w:trHeight w:val="13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8 01 71340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3,5</w:t>
            </w:r>
          </w:p>
        </w:tc>
      </w:tr>
      <w:tr w:rsidR="00B70C60" w:rsidRPr="00B70C60" w:rsidTr="00B70C60">
        <w:trPr>
          <w:trHeight w:val="16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П1 8 01 71340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04</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3,5</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3,5</w:t>
            </w:r>
          </w:p>
        </w:tc>
      </w:tr>
      <w:tr w:rsidR="00B70C60" w:rsidRPr="00B70C60" w:rsidTr="00B70C60">
        <w:trPr>
          <w:trHeight w:val="9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Исполнение отдельных государственных полномочий  по вопросам национальной обороны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П2 8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571,0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591,1</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0,0</w:t>
            </w:r>
          </w:p>
        </w:tc>
      </w:tr>
      <w:tr w:rsidR="00B70C60" w:rsidRPr="00B70C60" w:rsidTr="00B70C60">
        <w:trPr>
          <w:trHeight w:val="157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Осуществление первичного воинского учета на территориях, где отсутствуют военные комиссариаты в рамках исполнения отдельных государственных полномочий  за счет средств федерального бюджета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П2 8 01 51180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571,0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591,1</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126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Расходы на выплаты персоналу в целях обеспечения выполнения функций государственными (муниципальными) органами,казенными учреждениями</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П2 8 01 51180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329,5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342,7</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49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НАЦИОНАЛЬНАЯ ОБОРОНА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П2 8 01 51180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02</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329,5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342,7</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49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Мобилизационная и вневойсковая подготовка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П2 8 01 51180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02</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329,5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342,7</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П2 8 01 51180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241,5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248,4</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НАЦИОНАЛЬНАЯ ОБОРОНА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П2 8 01 51180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02</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241,5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248,4</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Мобилизационная и вневойсковая подготовка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П2 8 01 51180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02</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241,5</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248,4</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bottom"/>
            <w:hideMark/>
          </w:tcPr>
          <w:p w:rsidR="00B70C60" w:rsidRPr="00B70C60" w:rsidRDefault="00B70C60" w:rsidP="00B70C60">
            <w:pPr>
              <w:rPr>
                <w:b/>
                <w:bCs/>
                <w:sz w:val="20"/>
                <w:szCs w:val="20"/>
                <w:lang w:val="ru-RU" w:eastAsia="ru-RU"/>
              </w:rPr>
            </w:pPr>
            <w:r w:rsidRPr="00B70C60">
              <w:rPr>
                <w:b/>
                <w:bCs/>
                <w:sz w:val="20"/>
                <w:szCs w:val="20"/>
                <w:lang w:val="ru-RU" w:eastAsia="ru-RU"/>
              </w:rPr>
              <w:t>Возмещение расходов ресурсоснабжающим организациям</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П5 2 01 11470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47,4</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50,0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52,0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П5 2 01 11470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47,4</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52,0</w:t>
            </w:r>
          </w:p>
        </w:tc>
      </w:tr>
      <w:tr w:rsidR="00B70C60" w:rsidRPr="00B70C60" w:rsidTr="00B70C60">
        <w:trPr>
          <w:trHeight w:val="49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П5 2 01 11470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47,4</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52,0</w:t>
            </w:r>
          </w:p>
        </w:tc>
      </w:tr>
      <w:tr w:rsidR="00B70C60" w:rsidRPr="00B70C60" w:rsidTr="00B70C60">
        <w:trPr>
          <w:trHeight w:val="6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П5 2 01 11470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05</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02</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47,4</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52,0</w:t>
            </w:r>
          </w:p>
        </w:tc>
      </w:tr>
      <w:tr w:rsidR="00B70C60" w:rsidRPr="00B70C60" w:rsidTr="00B70C60">
        <w:trPr>
          <w:trHeight w:val="49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Непрограммные расходы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П9 1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1 923,2</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2 000,1</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2 080,1</w:t>
            </w:r>
          </w:p>
        </w:tc>
      </w:tr>
      <w:tr w:rsidR="00B70C60" w:rsidRPr="00B70C60" w:rsidTr="00B70C60">
        <w:trPr>
          <w:trHeight w:val="49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Доплаты к пенсиям муниципальных служащих</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П9 1 01 14910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1 923,2</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2 000,1</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2 080,1</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П9 1 01 14910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1 923,2</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2 000,1</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2 080,1</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СОЦИАЛЬНАЯ ПОЛИТИКА</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П9 1 01 14910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10</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1 923,2</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2 000,1</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2 080,1</w:t>
            </w:r>
          </w:p>
        </w:tc>
      </w:tr>
      <w:tr w:rsidR="00B70C60" w:rsidRPr="00B70C60" w:rsidTr="00B70C60">
        <w:trPr>
          <w:trHeight w:val="31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lastRenderedPageBreak/>
              <w:t>Пенсионное обеспечение</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П9 1 01 14910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10</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1 923,2</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2 000,1</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2 080,1</w:t>
            </w:r>
          </w:p>
        </w:tc>
      </w:tr>
      <w:tr w:rsidR="00B70C60" w:rsidRPr="00B70C60" w:rsidTr="00B70C60">
        <w:trPr>
          <w:trHeight w:val="638"/>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Непрограммные расходы органов местного самоуправления поселения по исполнению судебных актов в рамках общегосударственных вопросов</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ПИ 0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480,0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r>
      <w:tr w:rsidR="00B70C60" w:rsidRPr="00B70C60" w:rsidTr="00B70C60">
        <w:trPr>
          <w:trHeight w:val="157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b/>
                <w:bCs/>
                <w:sz w:val="20"/>
                <w:szCs w:val="20"/>
                <w:lang w:val="ru-RU" w:eastAsia="ru-RU"/>
              </w:rPr>
            </w:pPr>
            <w:r w:rsidRPr="00B70C60">
              <w:rPr>
                <w:b/>
                <w:bCs/>
                <w:sz w:val="20"/>
                <w:szCs w:val="20"/>
                <w:lang w:val="ru-RU" w:eastAsia="ru-RU"/>
              </w:rPr>
              <w:t>Исполнение судебных актов, вступивших в законную силу в рамках непрограммных расходов органов местного самоуправления поселения по решению общегосударственных вопросов</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ПИ 7 00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300,0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480,0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b/>
                <w:bCs/>
                <w:sz w:val="20"/>
                <w:szCs w:val="20"/>
                <w:lang w:val="ru-RU" w:eastAsia="ru-RU"/>
              </w:rPr>
            </w:pPr>
            <w:r w:rsidRPr="00B70C60">
              <w:rPr>
                <w:b/>
                <w:bCs/>
                <w:sz w:val="20"/>
                <w:szCs w:val="20"/>
                <w:lang w:val="ru-RU" w:eastAsia="ru-RU"/>
              </w:rPr>
              <w:t>300,0</w:t>
            </w:r>
          </w:p>
        </w:tc>
      </w:tr>
      <w:tr w:rsidR="00B70C60" w:rsidRPr="00B70C60" w:rsidTr="00B70C60">
        <w:trPr>
          <w:trHeight w:val="49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Непрограммные расходы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ПИ 7 01 00000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480,0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r>
      <w:tr w:rsidR="00B70C60" w:rsidRPr="00B70C60" w:rsidTr="00B70C60">
        <w:trPr>
          <w:trHeight w:val="6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Исполнение судебных актов, вступивших в законную силу</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ПИ 7 01 13010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480,0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r>
      <w:tr w:rsidR="00B70C60" w:rsidRPr="00B70C60" w:rsidTr="00B70C60">
        <w:trPr>
          <w:trHeight w:val="499"/>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Иные бюджетные ассигнования</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ПИ 7 01 13010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480,0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r>
      <w:tr w:rsidR="00B70C60" w:rsidRPr="00B70C60" w:rsidTr="00B70C60">
        <w:trPr>
          <w:trHeight w:val="75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ПИ 7 01 13010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00</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480,0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r>
      <w:tr w:rsidR="00B70C60" w:rsidRPr="00B70C60" w:rsidTr="00B70C60">
        <w:trPr>
          <w:trHeight w:val="6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B70C60" w:rsidRPr="00B70C60" w:rsidRDefault="00B70C60" w:rsidP="00B70C60">
            <w:pPr>
              <w:rPr>
                <w:sz w:val="20"/>
                <w:szCs w:val="20"/>
                <w:lang w:val="ru-RU" w:eastAsia="ru-RU"/>
              </w:rPr>
            </w:pPr>
            <w:r w:rsidRPr="00B70C60">
              <w:rPr>
                <w:sz w:val="20"/>
                <w:szCs w:val="20"/>
                <w:lang w:val="ru-RU"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ПИ 7 01 13010</w:t>
            </w:r>
          </w:p>
        </w:tc>
        <w:tc>
          <w:tcPr>
            <w:tcW w:w="567"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426"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01</w:t>
            </w:r>
          </w:p>
        </w:tc>
        <w:tc>
          <w:tcPr>
            <w:tcW w:w="49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13</w:t>
            </w:r>
          </w:p>
        </w:tc>
        <w:tc>
          <w:tcPr>
            <w:tcW w:w="1065"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c>
          <w:tcPr>
            <w:tcW w:w="992"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480,0</w:t>
            </w:r>
          </w:p>
        </w:tc>
        <w:tc>
          <w:tcPr>
            <w:tcW w:w="1134" w:type="dxa"/>
            <w:tcBorders>
              <w:top w:val="nil"/>
              <w:left w:val="nil"/>
              <w:bottom w:val="single" w:sz="4" w:space="0" w:color="auto"/>
              <w:right w:val="single" w:sz="4" w:space="0" w:color="auto"/>
            </w:tcBorders>
            <w:shd w:val="clear" w:color="000000" w:fill="FFFFFF"/>
            <w:vAlign w:val="center"/>
            <w:hideMark/>
          </w:tcPr>
          <w:p w:rsidR="00B70C60" w:rsidRPr="00B70C60" w:rsidRDefault="00B70C60" w:rsidP="00B70C60">
            <w:pPr>
              <w:jc w:val="right"/>
              <w:rPr>
                <w:sz w:val="20"/>
                <w:szCs w:val="20"/>
                <w:lang w:val="ru-RU" w:eastAsia="ru-RU"/>
              </w:rPr>
            </w:pPr>
            <w:r w:rsidRPr="00B70C60">
              <w:rPr>
                <w:sz w:val="20"/>
                <w:szCs w:val="20"/>
                <w:lang w:val="ru-RU" w:eastAsia="ru-RU"/>
              </w:rPr>
              <w:t>300,0</w:t>
            </w:r>
          </w:p>
        </w:tc>
      </w:tr>
    </w:tbl>
    <w:p w:rsidR="00AA11FE" w:rsidRDefault="00AA11FE" w:rsidP="00B70C60">
      <w:pPr>
        <w:rPr>
          <w:sz w:val="28"/>
          <w:szCs w:val="28"/>
          <w:lang w:val="ru-RU" w:eastAsia="ru-RU"/>
        </w:rPr>
      </w:pPr>
    </w:p>
    <w:p w:rsidR="00BA3EA0" w:rsidRDefault="00BA3EA0" w:rsidP="00AA11FE">
      <w:pPr>
        <w:jc w:val="center"/>
        <w:rPr>
          <w:sz w:val="28"/>
          <w:szCs w:val="28"/>
          <w:lang w:val="ru-RU" w:eastAsia="ru-RU"/>
        </w:rPr>
      </w:pPr>
    </w:p>
    <w:p w:rsidR="00BA3EA0" w:rsidRDefault="00BA3EA0" w:rsidP="00AA11FE">
      <w:pPr>
        <w:jc w:val="center"/>
        <w:rPr>
          <w:sz w:val="28"/>
          <w:szCs w:val="28"/>
          <w:lang w:val="ru-RU" w:eastAsia="ru-RU"/>
        </w:rPr>
      </w:pPr>
    </w:p>
    <w:p w:rsidR="00BA3EA0" w:rsidRDefault="00BA3EA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B70C60" w:rsidRDefault="00B70C60" w:rsidP="00AA11FE">
      <w:pPr>
        <w:jc w:val="center"/>
        <w:rPr>
          <w:sz w:val="28"/>
          <w:szCs w:val="28"/>
          <w:lang w:val="ru-RU" w:eastAsia="ru-RU"/>
        </w:rPr>
      </w:pPr>
    </w:p>
    <w:p w:rsidR="00524C2B" w:rsidRDefault="00524C2B" w:rsidP="00AA11FE">
      <w:pPr>
        <w:jc w:val="center"/>
        <w:rPr>
          <w:sz w:val="28"/>
          <w:szCs w:val="28"/>
          <w:lang w:val="ru-RU" w:eastAsia="ru-RU"/>
        </w:rPr>
      </w:pPr>
    </w:p>
    <w:p w:rsidR="00524C2B" w:rsidRDefault="00524C2B" w:rsidP="00AA11FE">
      <w:pPr>
        <w:jc w:val="center"/>
        <w:rPr>
          <w:sz w:val="28"/>
          <w:szCs w:val="28"/>
          <w:lang w:val="ru-RU" w:eastAsia="ru-RU"/>
        </w:rPr>
      </w:pPr>
    </w:p>
    <w:p w:rsidR="00524C2B" w:rsidRDefault="00524C2B" w:rsidP="00AA11FE">
      <w:pPr>
        <w:jc w:val="center"/>
        <w:rPr>
          <w:sz w:val="28"/>
          <w:szCs w:val="28"/>
          <w:lang w:val="ru-RU" w:eastAsia="ru-RU"/>
        </w:rPr>
      </w:pPr>
    </w:p>
    <w:p w:rsidR="000965FD" w:rsidRDefault="000965FD" w:rsidP="000965FD">
      <w:pPr>
        <w:jc w:val="right"/>
        <w:rPr>
          <w:sz w:val="28"/>
          <w:szCs w:val="28"/>
          <w:lang w:val="ru-RU" w:eastAsia="ru-RU"/>
        </w:rPr>
      </w:pPr>
      <w:r>
        <w:rPr>
          <w:sz w:val="28"/>
          <w:szCs w:val="28"/>
          <w:lang w:val="ru-RU" w:eastAsia="ru-RU"/>
        </w:rPr>
        <w:lastRenderedPageBreak/>
        <w:t>Утверждены</w:t>
      </w:r>
    </w:p>
    <w:p w:rsidR="000965FD" w:rsidRDefault="000965FD" w:rsidP="000965FD">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решением совета депутатов</w:t>
      </w:r>
    </w:p>
    <w:p w:rsidR="000965FD" w:rsidRDefault="000965FD" w:rsidP="000965FD">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Ефимовского городского поселения</w:t>
      </w:r>
    </w:p>
    <w:p w:rsidR="000965FD" w:rsidRDefault="000965FD" w:rsidP="000965FD">
      <w:pPr>
        <w:jc w:val="right"/>
        <w:rPr>
          <w:sz w:val="28"/>
          <w:szCs w:val="28"/>
          <w:lang w:val="ru-RU" w:eastAsia="ru-RU"/>
        </w:rPr>
      </w:pPr>
      <w:r>
        <w:rPr>
          <w:sz w:val="28"/>
          <w:szCs w:val="28"/>
          <w:lang w:val="ru-RU" w:eastAsia="ru-RU"/>
        </w:rPr>
        <w:tab/>
      </w:r>
      <w:r>
        <w:rPr>
          <w:sz w:val="28"/>
          <w:szCs w:val="28"/>
          <w:lang w:val="ru-RU" w:eastAsia="ru-RU"/>
        </w:rPr>
        <w:tab/>
      </w:r>
      <w:r w:rsidR="00681EC8">
        <w:rPr>
          <w:sz w:val="28"/>
          <w:szCs w:val="28"/>
          <w:lang w:val="ru-RU" w:eastAsia="ru-RU"/>
        </w:rPr>
        <w:tab/>
      </w:r>
      <w:r w:rsidR="00681EC8">
        <w:rPr>
          <w:sz w:val="28"/>
          <w:szCs w:val="28"/>
          <w:lang w:val="ru-RU" w:eastAsia="ru-RU"/>
        </w:rPr>
        <w:tab/>
      </w:r>
      <w:r w:rsidR="00681EC8">
        <w:rPr>
          <w:sz w:val="28"/>
          <w:szCs w:val="28"/>
          <w:lang w:val="ru-RU" w:eastAsia="ru-RU"/>
        </w:rPr>
        <w:tab/>
      </w:r>
      <w:r w:rsidR="00681EC8">
        <w:rPr>
          <w:sz w:val="28"/>
          <w:szCs w:val="28"/>
          <w:lang w:val="ru-RU" w:eastAsia="ru-RU"/>
        </w:rPr>
        <w:tab/>
      </w:r>
      <w:r w:rsidR="00681EC8">
        <w:rPr>
          <w:sz w:val="28"/>
          <w:szCs w:val="28"/>
          <w:lang w:val="ru-RU" w:eastAsia="ru-RU"/>
        </w:rPr>
        <w:tab/>
        <w:t xml:space="preserve">                 </w:t>
      </w:r>
      <w:r>
        <w:rPr>
          <w:sz w:val="28"/>
          <w:szCs w:val="28"/>
          <w:lang w:val="ru-RU" w:eastAsia="ru-RU"/>
        </w:rPr>
        <w:t xml:space="preserve"> от </w:t>
      </w:r>
      <w:r w:rsidR="00B75C44">
        <w:rPr>
          <w:sz w:val="28"/>
          <w:szCs w:val="28"/>
          <w:lang w:val="ru-RU" w:eastAsia="ru-RU"/>
        </w:rPr>
        <w:t xml:space="preserve"> </w:t>
      </w:r>
      <w:r>
        <w:rPr>
          <w:sz w:val="28"/>
          <w:szCs w:val="28"/>
          <w:lang w:val="ru-RU" w:eastAsia="ru-RU"/>
        </w:rPr>
        <w:t xml:space="preserve">  декабря </w:t>
      </w:r>
      <w:r w:rsidR="00B75C44">
        <w:rPr>
          <w:sz w:val="28"/>
          <w:szCs w:val="28"/>
          <w:lang w:val="ru-RU" w:eastAsia="ru-RU"/>
        </w:rPr>
        <w:t>2019</w:t>
      </w:r>
      <w:r w:rsidR="00731EA8">
        <w:rPr>
          <w:sz w:val="28"/>
          <w:szCs w:val="28"/>
          <w:lang w:val="ru-RU" w:eastAsia="ru-RU"/>
        </w:rPr>
        <w:t xml:space="preserve"> года</w:t>
      </w:r>
      <w:r w:rsidR="00681EC8">
        <w:rPr>
          <w:sz w:val="28"/>
          <w:szCs w:val="28"/>
          <w:lang w:val="ru-RU" w:eastAsia="ru-RU"/>
        </w:rPr>
        <w:t xml:space="preserve"> </w:t>
      </w:r>
      <w:r w:rsidR="00731EA8">
        <w:rPr>
          <w:sz w:val="28"/>
          <w:szCs w:val="28"/>
          <w:lang w:val="ru-RU" w:eastAsia="ru-RU"/>
        </w:rPr>
        <w:t xml:space="preserve"> №</w:t>
      </w:r>
      <w:r w:rsidR="00731EA8">
        <w:rPr>
          <w:sz w:val="28"/>
          <w:szCs w:val="28"/>
          <w:lang w:val="ru-RU" w:eastAsia="ru-RU"/>
        </w:rPr>
        <w:tab/>
      </w:r>
      <w:r w:rsidR="00731EA8">
        <w:rPr>
          <w:sz w:val="28"/>
          <w:szCs w:val="28"/>
          <w:lang w:val="ru-RU" w:eastAsia="ru-RU"/>
        </w:rPr>
        <w:tab/>
      </w:r>
      <w:r w:rsidR="00731EA8">
        <w:rPr>
          <w:sz w:val="28"/>
          <w:szCs w:val="28"/>
          <w:lang w:val="ru-RU" w:eastAsia="ru-RU"/>
        </w:rPr>
        <w:tab/>
      </w:r>
      <w:r w:rsidR="00731EA8">
        <w:rPr>
          <w:sz w:val="28"/>
          <w:szCs w:val="28"/>
          <w:lang w:val="ru-RU" w:eastAsia="ru-RU"/>
        </w:rPr>
        <w:tab/>
      </w:r>
      <w:r w:rsidR="00731EA8">
        <w:rPr>
          <w:sz w:val="28"/>
          <w:szCs w:val="28"/>
          <w:lang w:val="ru-RU" w:eastAsia="ru-RU"/>
        </w:rPr>
        <w:tab/>
      </w:r>
      <w:r w:rsidR="00731EA8">
        <w:rPr>
          <w:sz w:val="28"/>
          <w:szCs w:val="28"/>
          <w:lang w:val="ru-RU" w:eastAsia="ru-RU"/>
        </w:rPr>
        <w:tab/>
      </w:r>
      <w:r w:rsidR="00731EA8">
        <w:rPr>
          <w:sz w:val="28"/>
          <w:szCs w:val="28"/>
          <w:lang w:val="ru-RU" w:eastAsia="ru-RU"/>
        </w:rPr>
        <w:tab/>
      </w:r>
      <w:r w:rsidR="00731EA8">
        <w:rPr>
          <w:sz w:val="28"/>
          <w:szCs w:val="28"/>
          <w:lang w:val="ru-RU" w:eastAsia="ru-RU"/>
        </w:rPr>
        <w:tab/>
      </w:r>
      <w:r w:rsidR="00731EA8">
        <w:rPr>
          <w:sz w:val="28"/>
          <w:szCs w:val="28"/>
          <w:lang w:val="ru-RU" w:eastAsia="ru-RU"/>
        </w:rPr>
        <w:tab/>
      </w:r>
      <w:r w:rsidR="00731EA8">
        <w:rPr>
          <w:sz w:val="28"/>
          <w:szCs w:val="28"/>
          <w:lang w:val="ru-RU" w:eastAsia="ru-RU"/>
        </w:rPr>
        <w:tab/>
        <w:t xml:space="preserve">(приложение </w:t>
      </w:r>
      <w:r w:rsidR="00593409">
        <w:rPr>
          <w:sz w:val="28"/>
          <w:szCs w:val="28"/>
          <w:lang w:val="ru-RU" w:eastAsia="ru-RU"/>
        </w:rPr>
        <w:t>4</w:t>
      </w:r>
      <w:r>
        <w:rPr>
          <w:sz w:val="28"/>
          <w:szCs w:val="28"/>
          <w:lang w:val="ru-RU" w:eastAsia="ru-RU"/>
        </w:rPr>
        <w:t>)</w:t>
      </w:r>
    </w:p>
    <w:p w:rsidR="000965FD" w:rsidRDefault="000965FD" w:rsidP="000965FD">
      <w:pPr>
        <w:jc w:val="right"/>
        <w:rPr>
          <w:sz w:val="28"/>
          <w:szCs w:val="28"/>
          <w:lang w:val="ru-RU" w:eastAsia="ru-RU"/>
        </w:rPr>
      </w:pPr>
    </w:p>
    <w:p w:rsidR="00524C2B" w:rsidRDefault="00524C2B" w:rsidP="000965FD">
      <w:pPr>
        <w:jc w:val="right"/>
        <w:rPr>
          <w:sz w:val="28"/>
          <w:szCs w:val="28"/>
          <w:lang w:val="ru-RU" w:eastAsia="ru-RU"/>
        </w:rPr>
      </w:pPr>
    </w:p>
    <w:p w:rsidR="00AA11FE" w:rsidRPr="00AA11FE" w:rsidRDefault="00AA11FE" w:rsidP="00AA11FE">
      <w:pPr>
        <w:jc w:val="center"/>
        <w:rPr>
          <w:sz w:val="28"/>
          <w:szCs w:val="28"/>
          <w:lang w:val="ru-RU" w:eastAsia="ru-RU"/>
        </w:rPr>
      </w:pPr>
      <w:r w:rsidRPr="00AA11FE">
        <w:rPr>
          <w:sz w:val="28"/>
          <w:szCs w:val="28"/>
          <w:lang w:val="ru-RU" w:eastAsia="ru-RU"/>
        </w:rPr>
        <w:t xml:space="preserve">ВЕДОМСТВЕННАЯ СТРУКТУРА                                                                                                                                                                                                                                                                   расходов бюджета Ефимовского городского поселения </w:t>
      </w:r>
    </w:p>
    <w:p w:rsidR="00AA11FE" w:rsidRDefault="00AA11FE" w:rsidP="00AA11FE">
      <w:pPr>
        <w:jc w:val="center"/>
        <w:rPr>
          <w:sz w:val="28"/>
          <w:szCs w:val="28"/>
          <w:lang w:val="ru-RU" w:eastAsia="ru-RU"/>
        </w:rPr>
      </w:pPr>
      <w:r w:rsidRPr="00AA11FE">
        <w:rPr>
          <w:sz w:val="28"/>
          <w:szCs w:val="28"/>
          <w:lang w:val="ru-RU" w:eastAsia="ru-RU"/>
        </w:rPr>
        <w:t xml:space="preserve">на </w:t>
      </w:r>
      <w:r w:rsidR="00B75C44">
        <w:rPr>
          <w:sz w:val="28"/>
          <w:szCs w:val="28"/>
          <w:lang w:val="ru-RU" w:eastAsia="ru-RU"/>
        </w:rPr>
        <w:t>2020</w:t>
      </w:r>
      <w:r w:rsidRPr="00AA11FE">
        <w:rPr>
          <w:sz w:val="28"/>
          <w:szCs w:val="28"/>
          <w:lang w:val="ru-RU" w:eastAsia="ru-RU"/>
        </w:rPr>
        <w:t xml:space="preserve"> год и на плановый период </w:t>
      </w:r>
      <w:r w:rsidR="00B75C44">
        <w:rPr>
          <w:sz w:val="28"/>
          <w:szCs w:val="28"/>
          <w:lang w:val="ru-RU" w:eastAsia="ru-RU"/>
        </w:rPr>
        <w:t>2021</w:t>
      </w:r>
      <w:r w:rsidRPr="00AA11FE">
        <w:rPr>
          <w:sz w:val="28"/>
          <w:szCs w:val="28"/>
          <w:lang w:val="ru-RU" w:eastAsia="ru-RU"/>
        </w:rPr>
        <w:t xml:space="preserve"> и </w:t>
      </w:r>
      <w:r w:rsidR="00B75C44">
        <w:rPr>
          <w:sz w:val="28"/>
          <w:szCs w:val="28"/>
          <w:lang w:val="ru-RU" w:eastAsia="ru-RU"/>
        </w:rPr>
        <w:t>2022</w:t>
      </w:r>
      <w:r w:rsidRPr="00AA11FE">
        <w:rPr>
          <w:sz w:val="28"/>
          <w:szCs w:val="28"/>
          <w:lang w:val="ru-RU" w:eastAsia="ru-RU"/>
        </w:rPr>
        <w:t xml:space="preserve"> годов</w:t>
      </w:r>
    </w:p>
    <w:p w:rsidR="00AA11FE" w:rsidRDefault="00AA11FE" w:rsidP="00AA11FE">
      <w:pPr>
        <w:jc w:val="center"/>
        <w:rPr>
          <w:sz w:val="28"/>
          <w:szCs w:val="28"/>
          <w:lang w:val="ru-RU" w:eastAsia="ru-RU"/>
        </w:rPr>
      </w:pPr>
    </w:p>
    <w:tbl>
      <w:tblPr>
        <w:tblW w:w="10222" w:type="dxa"/>
        <w:tblInd w:w="93" w:type="dxa"/>
        <w:tblLayout w:type="fixed"/>
        <w:tblLook w:val="04A0" w:firstRow="1" w:lastRow="0" w:firstColumn="1" w:lastColumn="0" w:noHBand="0" w:noVBand="1"/>
      </w:tblPr>
      <w:tblGrid>
        <w:gridCol w:w="3276"/>
        <w:gridCol w:w="567"/>
        <w:gridCol w:w="567"/>
        <w:gridCol w:w="567"/>
        <w:gridCol w:w="1559"/>
        <w:gridCol w:w="709"/>
        <w:gridCol w:w="992"/>
        <w:gridCol w:w="992"/>
        <w:gridCol w:w="993"/>
      </w:tblGrid>
      <w:tr w:rsidR="00B70C60" w:rsidRPr="00B70C60" w:rsidTr="00B70C60">
        <w:trPr>
          <w:trHeight w:val="402"/>
        </w:trPr>
        <w:tc>
          <w:tcPr>
            <w:tcW w:w="3276" w:type="dxa"/>
            <w:vMerge w:val="restart"/>
            <w:tcBorders>
              <w:top w:val="single" w:sz="4" w:space="0" w:color="auto"/>
              <w:left w:val="single" w:sz="4" w:space="0" w:color="auto"/>
              <w:bottom w:val="nil"/>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 xml:space="preserve">     Наименование показателя</w:t>
            </w:r>
          </w:p>
        </w:tc>
        <w:tc>
          <w:tcPr>
            <w:tcW w:w="567" w:type="dxa"/>
            <w:vMerge w:val="restart"/>
            <w:tcBorders>
              <w:top w:val="single" w:sz="4" w:space="0" w:color="auto"/>
              <w:left w:val="single" w:sz="4" w:space="0" w:color="auto"/>
              <w:bottom w:val="nil"/>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Код главы</w:t>
            </w:r>
          </w:p>
        </w:tc>
        <w:tc>
          <w:tcPr>
            <w:tcW w:w="567" w:type="dxa"/>
            <w:vMerge w:val="restart"/>
            <w:tcBorders>
              <w:top w:val="single" w:sz="4" w:space="0" w:color="auto"/>
              <w:left w:val="single" w:sz="4" w:space="0" w:color="auto"/>
              <w:bottom w:val="nil"/>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Код раздела</w:t>
            </w:r>
          </w:p>
        </w:tc>
        <w:tc>
          <w:tcPr>
            <w:tcW w:w="567" w:type="dxa"/>
            <w:vMerge w:val="restart"/>
            <w:tcBorders>
              <w:top w:val="single" w:sz="4" w:space="0" w:color="auto"/>
              <w:left w:val="single" w:sz="4" w:space="0" w:color="auto"/>
              <w:bottom w:val="nil"/>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Подраздел</w:t>
            </w:r>
          </w:p>
        </w:tc>
        <w:tc>
          <w:tcPr>
            <w:tcW w:w="1559" w:type="dxa"/>
            <w:vMerge w:val="restart"/>
            <w:tcBorders>
              <w:top w:val="single" w:sz="4" w:space="0" w:color="auto"/>
              <w:left w:val="single" w:sz="4" w:space="0" w:color="auto"/>
              <w:bottom w:val="nil"/>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КЦСР</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КВР</w:t>
            </w:r>
          </w:p>
        </w:tc>
        <w:tc>
          <w:tcPr>
            <w:tcW w:w="2977" w:type="dxa"/>
            <w:gridSpan w:val="3"/>
            <w:tcBorders>
              <w:top w:val="single" w:sz="4" w:space="0" w:color="auto"/>
              <w:left w:val="nil"/>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Сумма (тыс. руб.)</w:t>
            </w:r>
          </w:p>
        </w:tc>
      </w:tr>
      <w:tr w:rsidR="00B70C60" w:rsidRPr="00B70C60" w:rsidTr="00B70C60">
        <w:trPr>
          <w:trHeight w:val="765"/>
        </w:trPr>
        <w:tc>
          <w:tcPr>
            <w:tcW w:w="3276" w:type="dxa"/>
            <w:vMerge/>
            <w:tcBorders>
              <w:top w:val="single" w:sz="4" w:space="0" w:color="auto"/>
              <w:left w:val="single" w:sz="4" w:space="0" w:color="auto"/>
              <w:bottom w:val="nil"/>
              <w:right w:val="single" w:sz="4" w:space="0" w:color="auto"/>
            </w:tcBorders>
            <w:vAlign w:val="center"/>
            <w:hideMark/>
          </w:tcPr>
          <w:p w:rsidR="00B70C60" w:rsidRPr="00B70C60" w:rsidRDefault="00B70C60" w:rsidP="00B70C60">
            <w:pPr>
              <w:rPr>
                <w:b/>
                <w:bCs/>
                <w:sz w:val="20"/>
                <w:szCs w:val="20"/>
                <w:lang w:val="ru-RU" w:eastAsia="ru-RU"/>
              </w:rPr>
            </w:pPr>
          </w:p>
        </w:tc>
        <w:tc>
          <w:tcPr>
            <w:tcW w:w="567" w:type="dxa"/>
            <w:vMerge/>
            <w:tcBorders>
              <w:top w:val="single" w:sz="4" w:space="0" w:color="auto"/>
              <w:left w:val="single" w:sz="4" w:space="0" w:color="auto"/>
              <w:bottom w:val="nil"/>
              <w:right w:val="single" w:sz="4" w:space="0" w:color="auto"/>
            </w:tcBorders>
            <w:vAlign w:val="center"/>
            <w:hideMark/>
          </w:tcPr>
          <w:p w:rsidR="00B70C60" w:rsidRPr="00B70C60" w:rsidRDefault="00B70C60" w:rsidP="00B70C60">
            <w:pPr>
              <w:rPr>
                <w:b/>
                <w:bCs/>
                <w:sz w:val="20"/>
                <w:szCs w:val="20"/>
                <w:lang w:val="ru-RU" w:eastAsia="ru-RU"/>
              </w:rPr>
            </w:pPr>
          </w:p>
        </w:tc>
        <w:tc>
          <w:tcPr>
            <w:tcW w:w="567" w:type="dxa"/>
            <w:vMerge/>
            <w:tcBorders>
              <w:top w:val="single" w:sz="4" w:space="0" w:color="auto"/>
              <w:left w:val="single" w:sz="4" w:space="0" w:color="auto"/>
              <w:bottom w:val="nil"/>
              <w:right w:val="single" w:sz="4" w:space="0" w:color="auto"/>
            </w:tcBorders>
            <w:vAlign w:val="center"/>
            <w:hideMark/>
          </w:tcPr>
          <w:p w:rsidR="00B70C60" w:rsidRPr="00B70C60" w:rsidRDefault="00B70C60" w:rsidP="00B70C60">
            <w:pPr>
              <w:rPr>
                <w:b/>
                <w:bCs/>
                <w:sz w:val="20"/>
                <w:szCs w:val="20"/>
                <w:lang w:val="ru-RU" w:eastAsia="ru-RU"/>
              </w:rPr>
            </w:pPr>
          </w:p>
        </w:tc>
        <w:tc>
          <w:tcPr>
            <w:tcW w:w="567" w:type="dxa"/>
            <w:vMerge/>
            <w:tcBorders>
              <w:top w:val="single" w:sz="4" w:space="0" w:color="auto"/>
              <w:left w:val="single" w:sz="4" w:space="0" w:color="auto"/>
              <w:bottom w:val="nil"/>
              <w:right w:val="single" w:sz="4" w:space="0" w:color="auto"/>
            </w:tcBorders>
            <w:vAlign w:val="center"/>
            <w:hideMark/>
          </w:tcPr>
          <w:p w:rsidR="00B70C60" w:rsidRPr="00B70C60" w:rsidRDefault="00B70C60" w:rsidP="00B70C60">
            <w:pPr>
              <w:rPr>
                <w:b/>
                <w:bCs/>
                <w:sz w:val="20"/>
                <w:szCs w:val="20"/>
                <w:lang w:val="ru-RU" w:eastAsia="ru-RU"/>
              </w:rPr>
            </w:pPr>
          </w:p>
        </w:tc>
        <w:tc>
          <w:tcPr>
            <w:tcW w:w="1559" w:type="dxa"/>
            <w:vMerge/>
            <w:tcBorders>
              <w:top w:val="single" w:sz="4" w:space="0" w:color="auto"/>
              <w:left w:val="single" w:sz="4" w:space="0" w:color="auto"/>
              <w:bottom w:val="nil"/>
              <w:right w:val="single" w:sz="4" w:space="0" w:color="auto"/>
            </w:tcBorders>
            <w:vAlign w:val="center"/>
            <w:hideMark/>
          </w:tcPr>
          <w:p w:rsidR="00B70C60" w:rsidRPr="00B70C60" w:rsidRDefault="00B70C60" w:rsidP="00B70C60">
            <w:pPr>
              <w:rPr>
                <w:b/>
                <w:bCs/>
                <w:sz w:val="20"/>
                <w:szCs w:val="20"/>
                <w:lang w:val="ru-RU" w:eastAsia="ru-RU"/>
              </w:rPr>
            </w:pPr>
          </w:p>
        </w:tc>
        <w:tc>
          <w:tcPr>
            <w:tcW w:w="709" w:type="dxa"/>
            <w:vMerge/>
            <w:tcBorders>
              <w:top w:val="single" w:sz="4" w:space="0" w:color="auto"/>
              <w:left w:val="single" w:sz="4" w:space="0" w:color="auto"/>
              <w:bottom w:val="nil"/>
              <w:right w:val="single" w:sz="4" w:space="0" w:color="auto"/>
            </w:tcBorders>
            <w:vAlign w:val="center"/>
            <w:hideMark/>
          </w:tcPr>
          <w:p w:rsidR="00B70C60" w:rsidRPr="00B70C60" w:rsidRDefault="00B70C60" w:rsidP="00B70C60">
            <w:pPr>
              <w:rPr>
                <w:b/>
                <w:bCs/>
                <w:sz w:val="20"/>
                <w:szCs w:val="20"/>
                <w:lang w:val="ru-RU" w:eastAsia="ru-RU"/>
              </w:rPr>
            </w:pPr>
          </w:p>
        </w:tc>
        <w:tc>
          <w:tcPr>
            <w:tcW w:w="992"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2019 год</w:t>
            </w:r>
          </w:p>
        </w:tc>
        <w:tc>
          <w:tcPr>
            <w:tcW w:w="992"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2020 год</w:t>
            </w:r>
          </w:p>
        </w:tc>
        <w:tc>
          <w:tcPr>
            <w:tcW w:w="993"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2021 год</w:t>
            </w:r>
          </w:p>
        </w:tc>
      </w:tr>
      <w:tr w:rsidR="00B70C60" w:rsidRPr="00B70C60" w:rsidTr="00B70C60">
        <w:trPr>
          <w:trHeight w:val="330"/>
        </w:trPr>
        <w:tc>
          <w:tcPr>
            <w:tcW w:w="3276" w:type="dxa"/>
            <w:tcBorders>
              <w:top w:val="single" w:sz="4" w:space="0" w:color="auto"/>
              <w:left w:val="single" w:sz="4" w:space="0" w:color="auto"/>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1</w:t>
            </w:r>
          </w:p>
        </w:tc>
        <w:tc>
          <w:tcPr>
            <w:tcW w:w="567" w:type="dxa"/>
            <w:tcBorders>
              <w:top w:val="single" w:sz="4" w:space="0" w:color="auto"/>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2</w:t>
            </w:r>
          </w:p>
        </w:tc>
        <w:tc>
          <w:tcPr>
            <w:tcW w:w="567" w:type="dxa"/>
            <w:tcBorders>
              <w:top w:val="single" w:sz="4" w:space="0" w:color="auto"/>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3</w:t>
            </w:r>
          </w:p>
        </w:tc>
        <w:tc>
          <w:tcPr>
            <w:tcW w:w="567" w:type="dxa"/>
            <w:tcBorders>
              <w:top w:val="single" w:sz="4" w:space="0" w:color="auto"/>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4</w:t>
            </w:r>
          </w:p>
        </w:tc>
        <w:tc>
          <w:tcPr>
            <w:tcW w:w="1559" w:type="dxa"/>
            <w:tcBorders>
              <w:top w:val="single" w:sz="4" w:space="0" w:color="auto"/>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5</w:t>
            </w:r>
          </w:p>
        </w:tc>
        <w:tc>
          <w:tcPr>
            <w:tcW w:w="709" w:type="dxa"/>
            <w:tcBorders>
              <w:top w:val="single" w:sz="4" w:space="0" w:color="auto"/>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6</w:t>
            </w:r>
          </w:p>
        </w:tc>
        <w:tc>
          <w:tcPr>
            <w:tcW w:w="992"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7</w:t>
            </w:r>
          </w:p>
        </w:tc>
        <w:tc>
          <w:tcPr>
            <w:tcW w:w="992"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8</w:t>
            </w:r>
          </w:p>
        </w:tc>
        <w:tc>
          <w:tcPr>
            <w:tcW w:w="993"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9</w:t>
            </w:r>
          </w:p>
        </w:tc>
      </w:tr>
      <w:tr w:rsidR="00B70C60" w:rsidRPr="00B70C60" w:rsidTr="00B70C60">
        <w:trPr>
          <w:trHeight w:val="765"/>
        </w:trPr>
        <w:tc>
          <w:tcPr>
            <w:tcW w:w="327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 xml:space="preserve">Администрация Ефимовского городского поселения </w:t>
            </w:r>
          </w:p>
        </w:tc>
        <w:tc>
          <w:tcPr>
            <w:tcW w:w="567" w:type="dxa"/>
            <w:tcBorders>
              <w:top w:val="single" w:sz="8" w:space="0" w:color="auto"/>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003</w:t>
            </w:r>
          </w:p>
        </w:tc>
        <w:tc>
          <w:tcPr>
            <w:tcW w:w="567" w:type="dxa"/>
            <w:tcBorders>
              <w:top w:val="single" w:sz="8" w:space="0" w:color="auto"/>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567" w:type="dxa"/>
            <w:tcBorders>
              <w:top w:val="single" w:sz="8" w:space="0" w:color="auto"/>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56 059,4</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55 942,3</w:t>
            </w:r>
          </w:p>
        </w:tc>
        <w:tc>
          <w:tcPr>
            <w:tcW w:w="993" w:type="dxa"/>
            <w:tcBorders>
              <w:top w:val="single" w:sz="8" w:space="0" w:color="auto"/>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55 902,5</w:t>
            </w:r>
          </w:p>
        </w:tc>
      </w:tr>
      <w:tr w:rsidR="00B70C60" w:rsidRPr="00B70C60" w:rsidTr="00B70C60">
        <w:trPr>
          <w:trHeight w:val="402"/>
        </w:trPr>
        <w:tc>
          <w:tcPr>
            <w:tcW w:w="3276"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Общегосударственные вопросы</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15 221,8</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16 136,4</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15 596,1</w:t>
            </w:r>
          </w:p>
        </w:tc>
      </w:tr>
      <w:tr w:rsidR="00B70C60" w:rsidRPr="00B70C60" w:rsidTr="00B70C60">
        <w:trPr>
          <w:trHeight w:val="1380"/>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253,5</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237,9</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247,0</w:t>
            </w: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Обеспечение деятельности органов местного самоуправления Ефимовского городского поселения</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0 00 00000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253,5</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237,9</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247,0</w:t>
            </w:r>
          </w:p>
        </w:tc>
      </w:tr>
      <w:tr w:rsidR="00B70C60" w:rsidRPr="00B70C60" w:rsidTr="00B70C60">
        <w:trPr>
          <w:trHeight w:val="420"/>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 Обеспечение деятельности совета депутатов Ефимовского городского поселения</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1 00 00000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253,5</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237,9</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247,0</w:t>
            </w:r>
          </w:p>
        </w:tc>
      </w:tr>
      <w:tr w:rsidR="00B70C60" w:rsidRPr="00B70C60" w:rsidTr="00B70C60">
        <w:trPr>
          <w:trHeight w:val="345"/>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345"/>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Непрограммные расходы</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 1 1 01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Исполнение функций органов местного самоуправления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 1 1 01 00150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 1 1 01 00150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Межбюджетные трансферты, передаваемые бюджету муниципального района из бюджета Ефимовского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1 01 П7000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243,5</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227,9</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237,0</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975"/>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Межбюджетные трансферты, передаваемые  бюджету муниципального района  из  </w:t>
            </w:r>
            <w:r w:rsidRPr="00B70C60">
              <w:rPr>
                <w:color w:val="000000"/>
                <w:sz w:val="20"/>
                <w:szCs w:val="20"/>
                <w:lang w:val="ru-RU" w:eastAsia="ru-RU"/>
              </w:rPr>
              <w:lastRenderedPageBreak/>
              <w:t xml:space="preserve">бюджета Ефимовского городского поселения  на расходы по осуществлению внешнего муниципального финансового контроля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lastRenderedPageBreak/>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1 01 П7000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243,5</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227,9</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237,0</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750"/>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lastRenderedPageBreak/>
              <w:t>Межбюджетные трансферты</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1 01 П7000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243,5</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227,9</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237,0</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150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13 563,0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14 213,2</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13 843,8</w:t>
            </w: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Обеспечение деятельности органов местного самоуправления Ефимовского городского поселения</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0 00 00000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13 563,0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14 213,2</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13 843,8</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Обеспечение деятельности главы администрации Ефимовского городского поселения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2 00 00000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1 256,9</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1 316,3</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1 373,6</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Непрограммные расходы</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 1 2 01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1 256,9</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1 316,3</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1 373,6</w:t>
            </w: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Расходы на обеспечение функций органов местного самоуправления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2 01 00150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1 256,9</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1 316,3</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1 373,6</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2 01 00150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1 256,9</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1 316,3</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1 373,6</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1035"/>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885"/>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Обеспечение деятельности администрации Ефимовского городского поселения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3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12 302,6</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12 893,4</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12 466,7</w:t>
            </w:r>
          </w:p>
        </w:tc>
      </w:tr>
      <w:tr w:rsidR="00B70C60" w:rsidRPr="00B70C60" w:rsidTr="00B70C60">
        <w:trPr>
          <w:trHeight w:val="48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Непрограммные расходы</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3 01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12 302,6</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12 893,4</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12 466,7</w:t>
            </w: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Расходы на обеспечение функций органов местного самоуправления поселения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3 01 00150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11 974,1</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12 564,9</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12 138,2</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3 01 00150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8 918,3</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9 283,9</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9 657,8</w:t>
            </w:r>
          </w:p>
        </w:tc>
      </w:tr>
      <w:tr w:rsidR="00B70C60" w:rsidRPr="00B70C60" w:rsidTr="00B70C60">
        <w:trPr>
          <w:trHeight w:val="132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w:t>
            </w: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lastRenderedPageBreak/>
              <w:t>Закупки товаров, работ и услуг для обеспечения государственных (муниципальных) нужд</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3 01 00150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3 055,8</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3 281,0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2 480,4</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Межбюджетные трансферты, передаваемые бюджету муниципального района из бюджета Ефимовского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3 01 П7000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328,5</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328,5</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328,5</w:t>
            </w:r>
          </w:p>
        </w:tc>
      </w:tr>
      <w:tr w:rsidR="00B70C60" w:rsidRPr="00B70C60" w:rsidTr="00B70C60">
        <w:trPr>
          <w:trHeight w:val="1290"/>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Межбюджетные трансферты, передаваемые  бюджету муниципального района  из  бюджета Ефимовского городского поселения  на расходы по  исполнению (кассовому) бюджета  поселения и контроля  за  его  исполнением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3 01 П7040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159,3</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159,3</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159,3</w:t>
            </w:r>
          </w:p>
        </w:tc>
      </w:tr>
      <w:tr w:rsidR="00B70C60" w:rsidRPr="00B70C60" w:rsidTr="00B70C60">
        <w:trPr>
          <w:trHeight w:val="1230"/>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Межбюджетные трансферты</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3 01 П7040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159,3</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159,3</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159,3</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1035"/>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Межбюджетные трансферты, передаваемые бюджету муниципального района из бюджета поселения в области градостроительной деятельности</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3 01 П7060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111,0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111,0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111,0</w:t>
            </w:r>
          </w:p>
        </w:tc>
      </w:tr>
      <w:tr w:rsidR="00B70C60" w:rsidRPr="00B70C60" w:rsidTr="00B70C60">
        <w:trPr>
          <w:trHeight w:val="555"/>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Межбюджетные трансферты</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3 01 П7060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111,0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111,0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111,0</w:t>
            </w: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Межбюджетные трансферты, передаваемые  бюджету муниципального района  из  бюджета Ефимовского городского поселения по осуществлению муниципального жилищного контроля на территории Ефимовского городского поселения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3 01 П7120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58,2</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58,2</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58,2</w:t>
            </w:r>
          </w:p>
        </w:tc>
      </w:tr>
      <w:tr w:rsidR="00B70C60" w:rsidRPr="00B70C60" w:rsidTr="00B70C60">
        <w:trPr>
          <w:trHeight w:val="855"/>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Межбюджетные трансферты</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3 01 П7120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58,2</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58,2</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58,2</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Исполнение отдельных государственных полномочий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8 01 00000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3,5</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3,5</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3,5</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Выполнение отдельных государственных полномочий Ленинградской области в сфере административных правоотношений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8 01 71340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3,5</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3,5</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3,5</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8 01 71340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645"/>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Закупка товаров, работ и услуг для </w:t>
            </w:r>
            <w:r w:rsidRPr="00B70C60">
              <w:rPr>
                <w:color w:val="000000"/>
                <w:sz w:val="20"/>
                <w:szCs w:val="20"/>
                <w:lang w:val="ru-RU" w:eastAsia="ru-RU"/>
              </w:rPr>
              <w:lastRenderedPageBreak/>
              <w:t>государственных (муниципальных ) нужд</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lastRenderedPageBreak/>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8 01 71340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3,5</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3,5</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3,5</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lastRenderedPageBreak/>
              <w:t>Резервные фонды</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200,0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300,0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300,0</w:t>
            </w:r>
          </w:p>
        </w:tc>
      </w:tr>
      <w:tr w:rsidR="00B70C60" w:rsidRPr="00B70C60" w:rsidTr="00B70C60">
        <w:trPr>
          <w:trHeight w:val="402"/>
        </w:trPr>
        <w:tc>
          <w:tcPr>
            <w:tcW w:w="3276" w:type="dxa"/>
            <w:vMerge w:val="restart"/>
            <w:tcBorders>
              <w:top w:val="single" w:sz="4" w:space="0" w:color="auto"/>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Обеспечение деятельности органов местного самоуправления Ефимовского городского поселения</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0 00 00000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r>
      <w:tr w:rsidR="00B70C60" w:rsidRPr="00B70C60" w:rsidTr="00B70C60">
        <w:trPr>
          <w:trHeight w:val="402"/>
        </w:trPr>
        <w:tc>
          <w:tcPr>
            <w:tcW w:w="3276" w:type="dxa"/>
            <w:vMerge/>
            <w:tcBorders>
              <w:top w:val="single" w:sz="4" w:space="0" w:color="auto"/>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Непрограммные расходы</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4 01 00000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Резервный фонд администрации Ефимовского городского поселения</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4 01 11110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Иные межбюджетные ассигнования</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4 01 11110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Другие общегосударственные вопросы</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1 205,3</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1 385,3</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1 205,3</w:t>
            </w:r>
          </w:p>
        </w:tc>
      </w:tr>
      <w:tr w:rsidR="00B70C60" w:rsidRPr="00B70C60" w:rsidTr="00B70C60">
        <w:trPr>
          <w:trHeight w:val="402"/>
        </w:trPr>
        <w:tc>
          <w:tcPr>
            <w:tcW w:w="3276" w:type="dxa"/>
            <w:vMerge w:val="restart"/>
            <w:tcBorders>
              <w:top w:val="single" w:sz="4" w:space="0" w:color="auto"/>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Муниципальная программа "Развитие территории Ефимовского городского поселения"</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73 0 00 00000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84,4</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84,4</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84,4</w:t>
            </w:r>
          </w:p>
        </w:tc>
      </w:tr>
      <w:tr w:rsidR="00B70C60" w:rsidRPr="00B70C60" w:rsidTr="00B70C60">
        <w:trPr>
          <w:trHeight w:val="600"/>
        </w:trPr>
        <w:tc>
          <w:tcPr>
            <w:tcW w:w="3276" w:type="dxa"/>
            <w:vMerge/>
            <w:tcBorders>
              <w:top w:val="single" w:sz="4" w:space="0" w:color="auto"/>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78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Подпрограмма  «Оценка и кадастровый учет объектов недвижимости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73 4 00 00000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84,4</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84,4</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84,4</w:t>
            </w: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Основное мероприятие "Проведение кадастрового учета объектов и оценки их рыночной стоимости"</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73 4 01 00000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84,4</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84,4</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84,4</w:t>
            </w:r>
          </w:p>
        </w:tc>
      </w:tr>
      <w:tr w:rsidR="00B70C60" w:rsidRPr="00B70C60" w:rsidTr="00B70C60">
        <w:trPr>
          <w:trHeight w:val="675"/>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675"/>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Проведение  кадастрового учета объектов и оценки их рыночной стоимости</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73 4 01 13200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84,4</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84,4</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84,4</w:t>
            </w: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73 4 01 13200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84,4</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84,4</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84,4</w:t>
            </w:r>
          </w:p>
        </w:tc>
      </w:tr>
      <w:tr w:rsidR="00B70C60" w:rsidRPr="00B70C60" w:rsidTr="00B70C60">
        <w:trPr>
          <w:trHeight w:val="675"/>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Непрограммные расходы</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6 01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820,9</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820,9</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820,9</w:t>
            </w: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Ежегодные членские взносы в Ассоциацию муниципальных образований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6 01 13030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12,5</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12,5</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12,5</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Иные межбюджетные ассигнования</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6 01 13030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12,5</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12,5</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12,5</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Вознаграждение иным формам местного самоуправления по исполнению общественных обязанностей</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6 01 13040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293,8</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293,8</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293,8</w:t>
            </w:r>
          </w:p>
        </w:tc>
      </w:tr>
      <w:tr w:rsidR="00B70C60" w:rsidRPr="00B70C60" w:rsidTr="00B70C60">
        <w:trPr>
          <w:trHeight w:val="510"/>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Закупки товаров, работ и услуг для обеспечения государственных (муниципальных) нужд</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6 01 13040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236,8</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236,8</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236,8</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Другие вопросы по исполнению муниципальных функций</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6 01 13040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57,0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57,0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57,0</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lastRenderedPageBreak/>
              <w:t>Другие общегосударственные вопросы</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6 01 13620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514,6</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514,6</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514,6</w:t>
            </w:r>
          </w:p>
        </w:tc>
      </w:tr>
      <w:tr w:rsidR="00B70C60" w:rsidRPr="00B70C60" w:rsidTr="00B70C60">
        <w:trPr>
          <w:trHeight w:val="276"/>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330"/>
        </w:trPr>
        <w:tc>
          <w:tcPr>
            <w:tcW w:w="3276" w:type="dxa"/>
            <w:tcBorders>
              <w:top w:val="nil"/>
              <w:left w:val="single" w:sz="4" w:space="0" w:color="auto"/>
              <w:bottom w:val="nil"/>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w:t>
            </w: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single" w:sz="4" w:space="0" w:color="auto"/>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Закупки товаров, работ и услуг для обеспечения государственных (муниципальных) нужд</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6 01 13620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194,6</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194,6</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194,6</w:t>
            </w:r>
          </w:p>
        </w:tc>
      </w:tr>
      <w:tr w:rsidR="00B70C60" w:rsidRPr="00B70C60" w:rsidTr="00B70C60">
        <w:trPr>
          <w:trHeight w:val="402"/>
        </w:trPr>
        <w:tc>
          <w:tcPr>
            <w:tcW w:w="3276" w:type="dxa"/>
            <w:vMerge/>
            <w:tcBorders>
              <w:top w:val="single" w:sz="4" w:space="0" w:color="auto"/>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Другие вопросы по исполнению муниципальных функций</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6 01 13620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260,0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260,0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260,0</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Другие вопросы по исполнению муниципальных функций органов местного самоуправления</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6 01 13620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Иные межбюджетные ассигнования</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П1 6 01 13620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69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Исполнение судебных актов, вступивших в законную силу</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ПИ 7 01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480,0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r>
      <w:tr w:rsidR="00B70C60" w:rsidRPr="00B70C60" w:rsidTr="00B70C60">
        <w:trPr>
          <w:trHeight w:val="825"/>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Исполнение судебных актов, вступивших в законную силу</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ПИ 7 01 13010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480,0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r>
      <w:tr w:rsidR="00B70C60" w:rsidRPr="00B70C60" w:rsidTr="00B70C60">
        <w:trPr>
          <w:trHeight w:val="40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Иные бюджетные ассигнования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ПИ 7 01 13010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480,0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r>
      <w:tr w:rsidR="00B70C60" w:rsidRPr="00B70C60" w:rsidTr="00B70C60">
        <w:trPr>
          <w:trHeight w:val="402"/>
        </w:trPr>
        <w:tc>
          <w:tcPr>
            <w:tcW w:w="327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Национальная оборона</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02</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571,0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591,1</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w:t>
            </w:r>
          </w:p>
        </w:tc>
      </w:tr>
      <w:tr w:rsidR="00B70C60" w:rsidRPr="00B70C60" w:rsidTr="00B70C60">
        <w:trPr>
          <w:trHeight w:val="1043"/>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Исполнение отдельных государственных полномочий  по вопросам национальной обороны</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auto" w:fill="auto"/>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567" w:type="dxa"/>
            <w:tcBorders>
              <w:top w:val="nil"/>
              <w:left w:val="nil"/>
              <w:bottom w:val="single" w:sz="8" w:space="0" w:color="auto"/>
              <w:right w:val="single" w:sz="8" w:space="0" w:color="auto"/>
            </w:tcBorders>
            <w:shd w:val="clear" w:color="auto" w:fill="auto"/>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П2 8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571,0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591,1</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495"/>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Непрограммные расходы</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auto" w:fill="auto"/>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567" w:type="dxa"/>
            <w:tcBorders>
              <w:top w:val="nil"/>
              <w:left w:val="nil"/>
              <w:bottom w:val="single" w:sz="8" w:space="0" w:color="auto"/>
              <w:right w:val="single" w:sz="8" w:space="0" w:color="auto"/>
            </w:tcBorders>
            <w:shd w:val="clear" w:color="auto" w:fill="auto"/>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П2 8 01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571,0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591,1</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98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Осуществление первичного воинского учета на территориях, где отсутствуют военные комиссариаты в рамках исполнения отдельных государственных полномочий  за счет средств федерального бюджета</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auto" w:fill="auto"/>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567" w:type="dxa"/>
            <w:tcBorders>
              <w:top w:val="nil"/>
              <w:left w:val="nil"/>
              <w:bottom w:val="single" w:sz="8" w:space="0" w:color="auto"/>
              <w:right w:val="single" w:sz="8" w:space="0" w:color="auto"/>
            </w:tcBorders>
            <w:shd w:val="clear" w:color="auto" w:fill="auto"/>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П2 8 01 51180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571,0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591,1</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86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Расходы на выплаты персоналу в целях обеспечения выполнения функций государственными (муниципальными) органами,казенными учреждениями</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auto" w:fill="auto"/>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567" w:type="dxa"/>
            <w:tcBorders>
              <w:top w:val="nil"/>
              <w:left w:val="nil"/>
              <w:bottom w:val="single" w:sz="8" w:space="0" w:color="auto"/>
              <w:right w:val="single" w:sz="8" w:space="0" w:color="auto"/>
            </w:tcBorders>
            <w:shd w:val="clear" w:color="auto" w:fill="auto"/>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П2 8 01 51180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329,5</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342,7</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79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auto" w:fill="auto"/>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567" w:type="dxa"/>
            <w:tcBorders>
              <w:top w:val="nil"/>
              <w:left w:val="nil"/>
              <w:bottom w:val="single" w:sz="8" w:space="0" w:color="auto"/>
              <w:right w:val="single" w:sz="8" w:space="0" w:color="auto"/>
            </w:tcBorders>
            <w:shd w:val="clear" w:color="auto" w:fill="auto"/>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П2 8 01 51180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241,5</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248,4</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312"/>
        </w:trPr>
        <w:tc>
          <w:tcPr>
            <w:tcW w:w="3276"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Национальная безопасность и правоохранительная деятельность</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03</w:t>
            </w:r>
          </w:p>
        </w:tc>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826,4</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747,8</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780,3</w:t>
            </w:r>
          </w:p>
        </w:tc>
      </w:tr>
      <w:tr w:rsidR="00B70C60" w:rsidRPr="00B70C60" w:rsidTr="00B70C60">
        <w:trPr>
          <w:trHeight w:val="402"/>
        </w:trPr>
        <w:tc>
          <w:tcPr>
            <w:tcW w:w="3276" w:type="dxa"/>
            <w:vMerge/>
            <w:tcBorders>
              <w:top w:val="single" w:sz="8" w:space="0" w:color="auto"/>
              <w:left w:val="single" w:sz="8" w:space="0" w:color="auto"/>
              <w:bottom w:val="single" w:sz="8" w:space="0" w:color="auto"/>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567"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b/>
                <w:bCs/>
                <w:color w:val="000000"/>
                <w:sz w:val="20"/>
                <w:szCs w:val="20"/>
                <w:lang w:val="ru-RU" w:eastAsia="ru-RU"/>
              </w:rPr>
            </w:pPr>
          </w:p>
        </w:tc>
      </w:tr>
      <w:tr w:rsidR="00B70C60" w:rsidRPr="00B70C60" w:rsidTr="00B70C60">
        <w:trPr>
          <w:trHeight w:val="402"/>
        </w:trPr>
        <w:tc>
          <w:tcPr>
            <w:tcW w:w="3276" w:type="dxa"/>
            <w:vMerge w:val="restart"/>
            <w:tcBorders>
              <w:top w:val="single" w:sz="4" w:space="0" w:color="auto"/>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Защита населения и территории от чрезвычайных ситуаций природного и техногенного характера, гражданская оборона</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802,4</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723,8</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756,3</w:t>
            </w:r>
          </w:p>
        </w:tc>
      </w:tr>
      <w:tr w:rsidR="00B70C60" w:rsidRPr="00B70C60" w:rsidTr="00B70C60">
        <w:trPr>
          <w:trHeight w:val="402"/>
        </w:trPr>
        <w:tc>
          <w:tcPr>
            <w:tcW w:w="3276" w:type="dxa"/>
            <w:vMerge/>
            <w:tcBorders>
              <w:top w:val="single" w:sz="4" w:space="0" w:color="auto"/>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tcBorders>
              <w:top w:val="nil"/>
              <w:left w:val="single" w:sz="4" w:space="0" w:color="auto"/>
              <w:bottom w:val="nil"/>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w:t>
            </w: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638"/>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lastRenderedPageBreak/>
              <w:t>Муниципальная программа "Развитие территории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73 0 00 00000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802,4</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723,8</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756,3</w:t>
            </w:r>
          </w:p>
        </w:tc>
      </w:tr>
      <w:tr w:rsidR="00B70C60" w:rsidRPr="00B70C60" w:rsidTr="00B70C60">
        <w:trPr>
          <w:trHeight w:val="758"/>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Подпрограмма  «Обеспечение мер пожарной безопасности на территории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73 5 00 00000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802,4</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723,8</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756,3</w:t>
            </w:r>
          </w:p>
        </w:tc>
      </w:tr>
      <w:tr w:rsidR="00B70C60" w:rsidRPr="00B70C60" w:rsidTr="00B70C60">
        <w:trPr>
          <w:trHeight w:val="709"/>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Основное мероприятие «Укрепление пожарной безопасности территории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73 5 01 00000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502,4</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411,8</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431,8</w:t>
            </w:r>
          </w:p>
        </w:tc>
      </w:tr>
      <w:tr w:rsidR="00B70C60" w:rsidRPr="00B70C60" w:rsidTr="00B70C60">
        <w:trPr>
          <w:trHeight w:val="56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Содержание и техническое обслуживание противопожарных средств и систем</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73 5 01 14653</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109,8</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109,8</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109,8</w:t>
            </w:r>
          </w:p>
        </w:tc>
      </w:tr>
      <w:tr w:rsidR="00B70C60" w:rsidRPr="00B70C60" w:rsidTr="00B70C60">
        <w:trPr>
          <w:trHeight w:val="649"/>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73 5 01 14653</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109,8</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109,8</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109,8</w:t>
            </w:r>
          </w:p>
        </w:tc>
      </w:tr>
      <w:tr w:rsidR="00B70C60" w:rsidRPr="00B70C60" w:rsidTr="00B70C60">
        <w:trPr>
          <w:trHeight w:val="62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Комплекс мер по противопожарной безопасности территории поселения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73 5 01 14654</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292,6</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302,0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322,0</w:t>
            </w:r>
          </w:p>
        </w:tc>
      </w:tr>
      <w:tr w:rsidR="00B70C60" w:rsidRPr="00B70C60" w:rsidTr="00B70C60">
        <w:trPr>
          <w:trHeight w:val="62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73 5 01 14654</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292,6</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302,0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322,0</w:t>
            </w:r>
          </w:p>
        </w:tc>
      </w:tr>
      <w:tr w:rsidR="00B70C60" w:rsidRPr="00B70C60" w:rsidTr="00B70C60">
        <w:trPr>
          <w:trHeight w:val="645"/>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Мероприятия по расширению правоохранительного сегмента апк АИС "Безопасный город"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5 01 Б0109</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649"/>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Прочая 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5 01 Б0109</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1905"/>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Основное мероприятие «Расходы в соответствии с заключенными соглашениями между администрацией Ефимовского городского поселения и администрацией Бокситогорского муниципального района в связи передачей  части полномочий по решению вопросов местного значения Бокситогорскому муниципальному району»</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73 5 02 00000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312,0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324,5</w:t>
            </w:r>
          </w:p>
        </w:tc>
      </w:tr>
      <w:tr w:rsidR="00B70C60" w:rsidRPr="00B70C60" w:rsidTr="00B70C60">
        <w:trPr>
          <w:trHeight w:val="1005"/>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Межбюджетные трансферты в области создания, содержания и организации деятельности  аварийно-спасательных служб и (или)  аварийно- спасательных  формирований</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5 02 П7080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312,0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324,5</w:t>
            </w:r>
          </w:p>
        </w:tc>
      </w:tr>
      <w:tr w:rsidR="00B70C60" w:rsidRPr="00B70C60" w:rsidTr="00B70C60">
        <w:trPr>
          <w:trHeight w:val="930"/>
        </w:trPr>
        <w:tc>
          <w:tcPr>
            <w:tcW w:w="327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Межбюджетные трансферты в области гражданской обороны, защиты населения и территории от чрезвычайных ситуаций природного и техногенного характера</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5 02 П7090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000000" w:fill="FFFFFF"/>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"Создание условий для повышения роли населения в обеспечении охраны правопорядка"</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Д 01 00000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24,0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24,0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24,0</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000000" w:fill="FFFFFF"/>
            <w:hideMark/>
          </w:tcPr>
          <w:p w:rsidR="00B70C60" w:rsidRPr="00B70C60" w:rsidRDefault="00B70C60" w:rsidP="00B70C60">
            <w:pPr>
              <w:rPr>
                <w:sz w:val="20"/>
                <w:szCs w:val="20"/>
                <w:lang w:val="ru-RU" w:eastAsia="ru-RU"/>
              </w:rPr>
            </w:pPr>
            <w:r w:rsidRPr="00B70C60">
              <w:rPr>
                <w:sz w:val="20"/>
                <w:szCs w:val="20"/>
                <w:lang w:val="ru-RU" w:eastAsia="ru-RU"/>
              </w:rPr>
              <w:t xml:space="preserve">Закупка товаров, работ и услуг для </w:t>
            </w:r>
            <w:r w:rsidRPr="00B70C60">
              <w:rPr>
                <w:sz w:val="20"/>
                <w:szCs w:val="20"/>
                <w:lang w:val="ru-RU" w:eastAsia="ru-RU"/>
              </w:rPr>
              <w:lastRenderedPageBreak/>
              <w:t>обеспечения государственных (муниципальных) нужд</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lastRenderedPageBreak/>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Д 01 18040</w:t>
            </w: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638"/>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24,0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24,0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24,0</w:t>
            </w: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lastRenderedPageBreak/>
              <w:t>Другие вопросы по исполнению муниципальных функций</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14</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Д 01 18040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24,0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24,0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24,0</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Национальная экономика</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04</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8 555,0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8 685,9</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8 791,5</w:t>
            </w:r>
          </w:p>
        </w:tc>
      </w:tr>
      <w:tr w:rsidR="00B70C60" w:rsidRPr="00B70C60" w:rsidTr="00B70C60">
        <w:trPr>
          <w:trHeight w:val="402"/>
        </w:trPr>
        <w:tc>
          <w:tcPr>
            <w:tcW w:w="3276" w:type="dxa"/>
            <w:vMerge/>
            <w:tcBorders>
              <w:top w:val="single" w:sz="8" w:space="0" w:color="auto"/>
              <w:left w:val="single" w:sz="8" w:space="0" w:color="auto"/>
              <w:bottom w:val="single" w:sz="8" w:space="0" w:color="auto"/>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b/>
                <w:bCs/>
                <w:color w:val="000000"/>
                <w:sz w:val="20"/>
                <w:szCs w:val="20"/>
                <w:lang w:val="ru-RU" w:eastAsia="ru-RU"/>
              </w:rPr>
            </w:pPr>
          </w:p>
        </w:tc>
      </w:tr>
      <w:tr w:rsidR="00B70C60" w:rsidRPr="00B70C60" w:rsidTr="00B70C60">
        <w:trPr>
          <w:trHeight w:val="402"/>
        </w:trPr>
        <w:tc>
          <w:tcPr>
            <w:tcW w:w="3276"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Дорожное хозяйство (Дорожные фонды)</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04</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09</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8 535,0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8 655,9</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8 761,5</w:t>
            </w:r>
          </w:p>
        </w:tc>
      </w:tr>
      <w:tr w:rsidR="00B70C60" w:rsidRPr="00B70C60" w:rsidTr="00B70C60">
        <w:trPr>
          <w:trHeight w:val="402"/>
        </w:trPr>
        <w:tc>
          <w:tcPr>
            <w:tcW w:w="3276"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b/>
                <w:bCs/>
                <w:color w:val="000000"/>
                <w:sz w:val="20"/>
                <w:szCs w:val="20"/>
                <w:lang w:val="ru-RU" w:eastAsia="ru-RU"/>
              </w:rPr>
            </w:pPr>
          </w:p>
        </w:tc>
      </w:tr>
      <w:tr w:rsidR="00B70C60" w:rsidRPr="00B70C60" w:rsidTr="00B70C60">
        <w:trPr>
          <w:trHeight w:val="758"/>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Муниципальная программа "Развитие территории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73 0 00 00000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8 535,0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8 655,9</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8 761,5</w:t>
            </w:r>
          </w:p>
        </w:tc>
      </w:tr>
      <w:tr w:rsidR="00B70C60" w:rsidRPr="00B70C60" w:rsidTr="00B70C60">
        <w:trPr>
          <w:trHeight w:val="1058"/>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Подпрограмма "Ремонт и содержание автомобильных дорог общего пользования, дворовых территорий, проездов к многоквартирным домам на территории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73 6 00 00000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8 535,0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8 655,9</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8 761,5</w:t>
            </w:r>
          </w:p>
        </w:tc>
      </w:tr>
      <w:tr w:rsidR="00B70C60" w:rsidRPr="00B70C60" w:rsidTr="00B70C60">
        <w:trPr>
          <w:trHeight w:val="90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Основное мероприятие "Поддержание состояния автомобильных дорог общего пользования местного значения и искусственных сооружений на них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73 6 01 00000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8 535,0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8 655,9</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8 761,5</w:t>
            </w:r>
          </w:p>
        </w:tc>
      </w:tr>
      <w:tr w:rsidR="00B70C60" w:rsidRPr="00B70C60" w:rsidTr="00B70C60">
        <w:trPr>
          <w:trHeight w:val="1309"/>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Реализация мероприятий по капитальному ремонту и ремонту дворовых территорий многоквартирных домов, проездов к дворовым территориям многоквартирных домов, капитальному ремонту и ремонту автомобильных дорог общего пользования местного значения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73 6 01 14700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4 342,2</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3 635,8</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3 741,4</w:t>
            </w:r>
          </w:p>
        </w:tc>
      </w:tr>
      <w:tr w:rsidR="00B70C60" w:rsidRPr="00B70C60" w:rsidTr="00B70C60">
        <w:trPr>
          <w:trHeight w:val="1309"/>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73 6 01 14700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4 342,2</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3 635,8</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3 741,4</w:t>
            </w:r>
          </w:p>
        </w:tc>
      </w:tr>
      <w:tr w:rsidR="00B70C60" w:rsidRPr="00B70C60" w:rsidTr="00B70C60">
        <w:trPr>
          <w:trHeight w:val="75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sz w:val="20"/>
                <w:szCs w:val="20"/>
                <w:lang w:val="ru-RU" w:eastAsia="ru-RU"/>
              </w:rPr>
            </w:pPr>
            <w:r w:rsidRPr="00B70C60">
              <w:rPr>
                <w:sz w:val="20"/>
                <w:szCs w:val="20"/>
                <w:lang w:val="ru-RU" w:eastAsia="ru-RU"/>
              </w:rPr>
              <w:t>Ремонт автомобильных дорог в рамках реализации областного закона 3-ОЗ (Ефимовский и Климово)</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6 01 S4660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172,7</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78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sz w:val="20"/>
                <w:szCs w:val="20"/>
                <w:lang w:val="ru-RU" w:eastAsia="ru-RU"/>
              </w:rPr>
            </w:pPr>
            <w:r w:rsidRPr="00B70C60">
              <w:rPr>
                <w:sz w:val="20"/>
                <w:szCs w:val="20"/>
                <w:lang w:val="ru-RU" w:eastAsia="ru-RU"/>
              </w:rPr>
              <w:t>Расходы</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6 01 S4660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172,7</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62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Мероприятия по содержанию автомобильных дорог общего пользования в поселении (за исключением автомобильных дорог федерального значения)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73 6 01 15020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2 100,0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3 100,0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3 100,0</w:t>
            </w:r>
          </w:p>
        </w:tc>
      </w:tr>
      <w:tr w:rsidR="00B70C60" w:rsidRPr="00B70C60" w:rsidTr="00B70C60">
        <w:trPr>
          <w:trHeight w:val="649"/>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73 6 01 15020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2 100,0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3 100,0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3 100,0</w:t>
            </w:r>
          </w:p>
        </w:tc>
      </w:tr>
      <w:tr w:rsidR="00B70C60" w:rsidRPr="00B70C60" w:rsidTr="00B70C60">
        <w:trPr>
          <w:trHeight w:val="60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lastRenderedPageBreak/>
              <w:t>Расходы в области дорожной деятельности в отношении автомобильных дорог местного значения вне границ населенных пунктов в границах муниципального района</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6 01 Б7050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1 920,1</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1 920,1</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1 920,1</w:t>
            </w:r>
          </w:p>
        </w:tc>
      </w:tr>
      <w:tr w:rsidR="00B70C60" w:rsidRPr="00B70C60" w:rsidTr="00B70C60">
        <w:trPr>
          <w:trHeight w:val="758"/>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559" w:type="dxa"/>
            <w:tcBorders>
              <w:top w:val="nil"/>
              <w:left w:val="nil"/>
              <w:bottom w:val="single" w:sz="8" w:space="0" w:color="auto"/>
              <w:right w:val="single" w:sz="8" w:space="0" w:color="auto"/>
            </w:tcBorders>
            <w:shd w:val="clear" w:color="000000" w:fill="FFFFFF"/>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6 01 Б7050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1 920,1</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1 920,1</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1 920,1</w:t>
            </w:r>
          </w:p>
        </w:tc>
      </w:tr>
      <w:tr w:rsidR="00B70C60" w:rsidRPr="00B70C60" w:rsidTr="00B70C60">
        <w:trPr>
          <w:trHeight w:val="402"/>
        </w:trPr>
        <w:tc>
          <w:tcPr>
            <w:tcW w:w="3276"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Другие вопросы в области национальной экономики</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20,0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30,0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30,0</w:t>
            </w:r>
          </w:p>
        </w:tc>
      </w:tr>
      <w:tr w:rsidR="00B70C60" w:rsidRPr="00B70C60" w:rsidTr="00B70C60">
        <w:trPr>
          <w:trHeight w:val="402"/>
        </w:trPr>
        <w:tc>
          <w:tcPr>
            <w:tcW w:w="3276"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b/>
                <w:bCs/>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b/>
                <w:bCs/>
                <w:color w:val="000000"/>
                <w:sz w:val="20"/>
                <w:szCs w:val="20"/>
                <w:lang w:val="ru-RU" w:eastAsia="ru-RU"/>
              </w:rPr>
            </w:pPr>
          </w:p>
        </w:tc>
      </w:tr>
      <w:tr w:rsidR="00B70C60" w:rsidRPr="00B70C60" w:rsidTr="00B70C60">
        <w:trPr>
          <w:trHeight w:val="705"/>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Муниципальная программа "Развитие территории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73 0 00 00000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w:t>
            </w:r>
          </w:p>
        </w:tc>
      </w:tr>
      <w:tr w:rsidR="00B70C60" w:rsidRPr="00B70C60" w:rsidTr="00B70C60">
        <w:trPr>
          <w:trHeight w:val="638"/>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Подпрограмма "Развитие малого и среднего предпринимательства на территории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73 7 00 00000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w:t>
            </w:r>
          </w:p>
        </w:tc>
      </w:tr>
      <w:tr w:rsidR="00B70C60" w:rsidRPr="00B70C60" w:rsidTr="00B70C60">
        <w:trPr>
          <w:trHeight w:val="62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Основное мероприятие «Поддержка субъектов малого и среднего предпринимательства»</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73 7 01 00000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w:t>
            </w:r>
          </w:p>
        </w:tc>
      </w:tr>
      <w:tr w:rsidR="00B70C60" w:rsidRPr="00B70C60" w:rsidTr="00B70C60">
        <w:trPr>
          <w:trHeight w:val="709"/>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Содействие участию суб ъектов малого и среднего предпринимательства в выставках, ярмарках, конкурсах, проводимых на территории поселеления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73 7 01 14130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w:t>
            </w:r>
          </w:p>
        </w:tc>
      </w:tr>
      <w:tr w:rsidR="00B70C60" w:rsidRPr="00B70C60" w:rsidTr="00B70C60">
        <w:trPr>
          <w:trHeight w:val="80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73 7 01 14130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w:t>
            </w:r>
          </w:p>
        </w:tc>
      </w:tr>
      <w:tr w:rsidR="00B70C60" w:rsidRPr="00B70C60" w:rsidTr="00B70C60">
        <w:trPr>
          <w:trHeight w:val="402"/>
        </w:trPr>
        <w:tc>
          <w:tcPr>
            <w:tcW w:w="3276"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 xml:space="preserve">Жилищно-коммунальное хозяйство </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11 946,7</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11 063,1</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11 377,8</w:t>
            </w:r>
          </w:p>
        </w:tc>
      </w:tr>
      <w:tr w:rsidR="00B70C60" w:rsidRPr="00B70C60" w:rsidTr="00B70C60">
        <w:trPr>
          <w:trHeight w:val="402"/>
        </w:trPr>
        <w:tc>
          <w:tcPr>
            <w:tcW w:w="3276"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Жилищное хозяйство</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2 149,7</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2 365,6</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2 107,4</w:t>
            </w:r>
          </w:p>
        </w:tc>
      </w:tr>
      <w:tr w:rsidR="00B70C60" w:rsidRPr="00B70C60" w:rsidTr="00B70C60">
        <w:trPr>
          <w:trHeight w:val="649"/>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Муниципальная программа "Развитие территории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73 0 00 00000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2 149,7</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2 365,6</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2 107,4</w:t>
            </w:r>
          </w:p>
        </w:tc>
      </w:tr>
      <w:tr w:rsidR="00B70C60" w:rsidRPr="00B70C60" w:rsidTr="00B70C60">
        <w:trPr>
          <w:trHeight w:val="62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Подпрограмма "Содержание жилищного хозяйства на территории Ефимовского городского поселения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73 8 00 00000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2 149,7</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2 365,6</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2 107,4</w:t>
            </w:r>
          </w:p>
        </w:tc>
      </w:tr>
      <w:tr w:rsidR="00B70C60" w:rsidRPr="00B70C60" w:rsidTr="00B70C60">
        <w:trPr>
          <w:trHeight w:val="61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Основное мероприятие "Содержание жилого фонда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73 8 01 00000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2 149,7</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2 365,6</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2 107,4</w:t>
            </w:r>
          </w:p>
        </w:tc>
      </w:tr>
      <w:tr w:rsidR="00B70C60" w:rsidRPr="00B70C60" w:rsidTr="00B70C60">
        <w:trPr>
          <w:trHeight w:val="57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Прочие мероприятия в области жилищного хозяйства</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73 8 01 13500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582,0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650,0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341,4</w:t>
            </w:r>
          </w:p>
        </w:tc>
      </w:tr>
      <w:tr w:rsidR="00B70C60" w:rsidRPr="00B70C60" w:rsidTr="00B70C60">
        <w:trPr>
          <w:trHeight w:val="84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73 8 01 13500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582,0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650,0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341,4</w:t>
            </w:r>
          </w:p>
        </w:tc>
      </w:tr>
      <w:tr w:rsidR="00B70C60" w:rsidRPr="00B70C60" w:rsidTr="00B70C60">
        <w:trPr>
          <w:trHeight w:val="54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Текущее содержание жилого фонда</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73 8 01 12981</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489,7</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594,5</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600,0</w:t>
            </w:r>
          </w:p>
        </w:tc>
      </w:tr>
      <w:tr w:rsidR="00B70C60" w:rsidRPr="00B70C60" w:rsidTr="00B70C60">
        <w:trPr>
          <w:trHeight w:val="638"/>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73 8 01 12981</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489,7</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594,5</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600,0</w:t>
            </w:r>
          </w:p>
        </w:tc>
      </w:tr>
      <w:tr w:rsidR="00B70C60" w:rsidRPr="00B70C60" w:rsidTr="00B70C60">
        <w:trPr>
          <w:trHeight w:val="40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Обеспечение мероприятий по капитальному ремонту </w:t>
            </w:r>
            <w:r w:rsidRPr="00B70C60">
              <w:rPr>
                <w:color w:val="000000"/>
                <w:sz w:val="20"/>
                <w:szCs w:val="20"/>
                <w:lang w:val="ru-RU" w:eastAsia="ru-RU"/>
              </w:rPr>
              <w:lastRenderedPageBreak/>
              <w:t>многоквартирных домов</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lastRenderedPageBreak/>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8 01 S9601</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1 078,0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1 121,1</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1 166,0</w:t>
            </w:r>
          </w:p>
        </w:tc>
      </w:tr>
      <w:tr w:rsidR="00B70C60" w:rsidRPr="00B70C60" w:rsidTr="00B70C60">
        <w:trPr>
          <w:trHeight w:val="61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lastRenderedPageBreak/>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8 01 S9601</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1 078,0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1 121,1</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1 166,0</w:t>
            </w:r>
          </w:p>
        </w:tc>
      </w:tr>
      <w:tr w:rsidR="00B70C60" w:rsidRPr="00B70C60" w:rsidTr="00B70C60">
        <w:trPr>
          <w:trHeight w:val="402"/>
        </w:trPr>
        <w:tc>
          <w:tcPr>
            <w:tcW w:w="3276"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Коммунальное хозяйство</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02</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1 967,4</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1 729,5</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1 552,0</w:t>
            </w:r>
          </w:p>
        </w:tc>
      </w:tr>
      <w:tr w:rsidR="00B70C60" w:rsidRPr="00B70C60" w:rsidTr="00B70C60">
        <w:trPr>
          <w:trHeight w:val="780"/>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Муниципальная программа "Развитие территории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73 0 00 00000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1 920,0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1 679,5</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1 500,0</w:t>
            </w:r>
          </w:p>
        </w:tc>
      </w:tr>
      <w:tr w:rsidR="00B70C60" w:rsidRPr="00B70C60" w:rsidTr="00B70C60">
        <w:trPr>
          <w:trHeight w:val="79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Подпрограмма "Развитие инженерной инфраструктуры Ефимовского городского поселения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73 9 00 00000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1 920,0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1 679,5</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1 500,0</w:t>
            </w:r>
          </w:p>
        </w:tc>
      </w:tr>
      <w:tr w:rsidR="00B70C60" w:rsidRPr="00B70C60" w:rsidTr="00B70C60">
        <w:trPr>
          <w:trHeight w:val="578"/>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Основное мероприятие "Обеспечение безопасности и бесперебойности газоснабжения населения Ефимовского городского поселения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73 9 01 00000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650,0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700,0</w:t>
            </w:r>
          </w:p>
        </w:tc>
      </w:tr>
      <w:tr w:rsidR="00B70C60" w:rsidRPr="00B70C60" w:rsidTr="00B70C60">
        <w:trPr>
          <w:trHeight w:val="578"/>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Техническое обслуживание наружных газопроводных сетей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73 9 01 15060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650,0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700,0</w:t>
            </w:r>
          </w:p>
        </w:tc>
      </w:tr>
      <w:tr w:rsidR="00B70C60" w:rsidRPr="00B70C60" w:rsidTr="00B70C60">
        <w:trPr>
          <w:trHeight w:val="84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73 9 01 15060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650,0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700,0</w:t>
            </w:r>
          </w:p>
        </w:tc>
      </w:tr>
      <w:tr w:rsidR="00B70C60" w:rsidRPr="00B70C60" w:rsidTr="00B70C60">
        <w:trPr>
          <w:trHeight w:val="66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Основное мероприятие "Обеспечение финансовой стабильности предприятия и обеспечение качественных услуг для населения"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73 9 02 00000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169,5</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62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Создание условий для обеспечения жителей поселения услугами торговли и бытового обслуживания на территории Ефимовского городского поселения»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559" w:type="dxa"/>
            <w:tcBorders>
              <w:top w:val="nil"/>
              <w:left w:val="nil"/>
              <w:bottom w:val="single" w:sz="8" w:space="0" w:color="auto"/>
              <w:right w:val="single" w:sz="8" w:space="0" w:color="auto"/>
            </w:tcBorders>
            <w:shd w:val="clear" w:color="000000" w:fill="FFFFFF"/>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73 9 02 15080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169,5</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40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Иные бюджетные ассигнования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559" w:type="dxa"/>
            <w:tcBorders>
              <w:top w:val="nil"/>
              <w:left w:val="nil"/>
              <w:bottom w:val="single" w:sz="8" w:space="0" w:color="auto"/>
              <w:right w:val="single" w:sz="8" w:space="0" w:color="auto"/>
            </w:tcBorders>
            <w:shd w:val="clear" w:color="000000" w:fill="FFFFFF"/>
            <w:noWrap/>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73 9 02 15080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169,5</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660"/>
        </w:trPr>
        <w:tc>
          <w:tcPr>
            <w:tcW w:w="3276" w:type="dxa"/>
            <w:tcBorders>
              <w:top w:val="nil"/>
              <w:left w:val="single" w:sz="4" w:space="0" w:color="auto"/>
              <w:bottom w:val="nil"/>
              <w:right w:val="single" w:sz="4" w:space="0" w:color="auto"/>
            </w:tcBorders>
            <w:shd w:val="clear" w:color="auto" w:fill="auto"/>
            <w:hideMark/>
          </w:tcPr>
          <w:p w:rsidR="00B70C60" w:rsidRPr="00B70C60" w:rsidRDefault="00B70C60" w:rsidP="00B70C60">
            <w:pPr>
              <w:rPr>
                <w:sz w:val="20"/>
                <w:szCs w:val="20"/>
                <w:lang w:val="ru-RU" w:eastAsia="ru-RU"/>
              </w:rPr>
            </w:pPr>
            <w:r w:rsidRPr="00B70C60">
              <w:rPr>
                <w:sz w:val="20"/>
                <w:szCs w:val="20"/>
                <w:lang w:val="ru-RU" w:eastAsia="ru-RU"/>
              </w:rPr>
              <w:t>Мероприятия по подготовке объектов теплоснабжения к отопительному сезону</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559" w:type="dxa"/>
            <w:tcBorders>
              <w:top w:val="single" w:sz="4" w:space="0" w:color="auto"/>
              <w:left w:val="single" w:sz="4" w:space="0" w:color="auto"/>
              <w:bottom w:val="nil"/>
              <w:right w:val="single" w:sz="4" w:space="0" w:color="auto"/>
            </w:tcBorders>
            <w:shd w:val="clear" w:color="000000" w:fill="FFFFFF"/>
            <w:noWrap/>
            <w:vAlign w:val="bottom"/>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73 9 04 15052</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360,0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r>
      <w:tr w:rsidR="00B70C60" w:rsidRPr="00B70C60" w:rsidTr="00B70C60">
        <w:trPr>
          <w:trHeight w:val="62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sz w:val="20"/>
                <w:szCs w:val="20"/>
                <w:lang w:val="ru-RU" w:eastAsia="ru-RU"/>
              </w:rPr>
            </w:pPr>
            <w:r w:rsidRPr="00B70C60">
              <w:rPr>
                <w:sz w:val="20"/>
                <w:szCs w:val="20"/>
                <w:lang w:val="ru-RU" w:eastAsia="ru-RU"/>
              </w:rPr>
              <w:t>Иные бюджетные ассигнования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559" w:type="dxa"/>
            <w:tcBorders>
              <w:top w:val="single" w:sz="4" w:space="0" w:color="auto"/>
              <w:left w:val="single" w:sz="4" w:space="0" w:color="auto"/>
              <w:bottom w:val="nil"/>
              <w:right w:val="single" w:sz="4" w:space="0" w:color="auto"/>
            </w:tcBorders>
            <w:shd w:val="clear" w:color="000000" w:fill="FFFFFF"/>
            <w:noWrap/>
            <w:vAlign w:val="bottom"/>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73 9 04 15052</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360,0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r>
      <w:tr w:rsidR="00B70C60" w:rsidRPr="00B70C60" w:rsidTr="00B70C60">
        <w:trPr>
          <w:trHeight w:val="40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sz w:val="20"/>
                <w:szCs w:val="20"/>
                <w:lang w:val="ru-RU" w:eastAsia="ru-RU"/>
              </w:rPr>
            </w:pPr>
            <w:r w:rsidRPr="00B70C60">
              <w:rPr>
                <w:sz w:val="20"/>
                <w:szCs w:val="20"/>
                <w:lang w:val="ru-RU" w:eastAsia="ru-RU"/>
              </w:rPr>
              <w:t>Безвозмездные перечисления организациям</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559" w:type="dxa"/>
            <w:tcBorders>
              <w:top w:val="single" w:sz="4" w:space="0" w:color="auto"/>
              <w:left w:val="single" w:sz="4" w:space="0" w:color="auto"/>
              <w:bottom w:val="nil"/>
              <w:right w:val="single" w:sz="4" w:space="0" w:color="auto"/>
            </w:tcBorders>
            <w:shd w:val="clear" w:color="000000" w:fill="FFFFFF"/>
            <w:noWrap/>
            <w:vAlign w:val="bottom"/>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73 9 04 15052</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800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360,0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r>
      <w:tr w:rsidR="00B70C60" w:rsidRPr="00B70C60" w:rsidTr="00B70C60">
        <w:trPr>
          <w:trHeight w:val="402"/>
        </w:trPr>
        <w:tc>
          <w:tcPr>
            <w:tcW w:w="3276" w:type="dxa"/>
            <w:tcBorders>
              <w:top w:val="nil"/>
              <w:left w:val="single" w:sz="4" w:space="0" w:color="auto"/>
              <w:bottom w:val="nil"/>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Возмещение расходов ресурсоснабжающим организациям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559"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П5 2 01 11470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47,4</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50,0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52,0</w:t>
            </w:r>
          </w:p>
        </w:tc>
      </w:tr>
      <w:tr w:rsidR="00B70C60" w:rsidRPr="00B70C60" w:rsidTr="00B70C60">
        <w:trPr>
          <w:trHeight w:val="402"/>
        </w:trPr>
        <w:tc>
          <w:tcPr>
            <w:tcW w:w="3276" w:type="dxa"/>
            <w:tcBorders>
              <w:top w:val="nil"/>
              <w:left w:val="single" w:sz="4" w:space="0" w:color="auto"/>
              <w:bottom w:val="single" w:sz="4" w:space="0" w:color="auto"/>
              <w:right w:val="single" w:sz="8" w:space="0" w:color="auto"/>
            </w:tcBorders>
            <w:shd w:val="clear" w:color="auto" w:fill="auto"/>
            <w:hideMark/>
          </w:tcPr>
          <w:p w:rsidR="00B70C60" w:rsidRPr="00B70C60" w:rsidRDefault="00B70C60" w:rsidP="00B70C60">
            <w:pPr>
              <w:rPr>
                <w:rFonts w:ascii="Calibri" w:hAnsi="Calibri" w:cs="Calibri"/>
                <w:color w:val="000000"/>
                <w:sz w:val="20"/>
                <w:szCs w:val="20"/>
                <w:lang w:val="ru-RU" w:eastAsia="ru-RU"/>
              </w:rPr>
            </w:pPr>
            <w:r w:rsidRPr="00B70C60">
              <w:rPr>
                <w:rFonts w:ascii="Calibri" w:hAnsi="Calibri" w:cs="Calibri"/>
                <w:color w:val="000000"/>
                <w:sz w:val="20"/>
                <w:szCs w:val="20"/>
                <w:lang w:val="ru-RU" w:eastAsia="ru-RU"/>
              </w:rPr>
              <w:t> </w:t>
            </w: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П5 2 01 11470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47,4</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50,0</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52,0</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672"/>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Капитальный ремонт и ремонт инженерных сетей и оборудования</w:t>
            </w:r>
          </w:p>
        </w:tc>
        <w:tc>
          <w:tcPr>
            <w:tcW w:w="567" w:type="dxa"/>
            <w:tcBorders>
              <w:top w:val="single" w:sz="4" w:space="0" w:color="auto"/>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single" w:sz="4" w:space="0" w:color="auto"/>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single" w:sz="4" w:space="0" w:color="auto"/>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559" w:type="dxa"/>
            <w:tcBorders>
              <w:top w:val="single" w:sz="4" w:space="0" w:color="auto"/>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73 9 04 15052</w:t>
            </w:r>
          </w:p>
        </w:tc>
        <w:tc>
          <w:tcPr>
            <w:tcW w:w="709" w:type="dxa"/>
            <w:tcBorders>
              <w:top w:val="single" w:sz="4" w:space="0" w:color="auto"/>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single" w:sz="8" w:space="0" w:color="auto"/>
              <w:bottom w:val="nil"/>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2" w:type="dxa"/>
            <w:tcBorders>
              <w:top w:val="nil"/>
              <w:left w:val="nil"/>
              <w:bottom w:val="nil"/>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500,0</w:t>
            </w:r>
          </w:p>
        </w:tc>
        <w:tc>
          <w:tcPr>
            <w:tcW w:w="993" w:type="dxa"/>
            <w:tcBorders>
              <w:top w:val="nil"/>
              <w:left w:val="nil"/>
              <w:bottom w:val="nil"/>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500,0</w:t>
            </w:r>
          </w:p>
        </w:tc>
      </w:tr>
      <w:tr w:rsidR="00B70C60" w:rsidRPr="00B70C60" w:rsidTr="00B70C60">
        <w:trPr>
          <w:trHeight w:val="103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559"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73 9 04 15052</w:t>
            </w:r>
          </w:p>
        </w:tc>
        <w:tc>
          <w:tcPr>
            <w:tcW w:w="709"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single" w:sz="8" w:space="0" w:color="auto"/>
              <w:left w:val="single" w:sz="8" w:space="0" w:color="auto"/>
              <w:bottom w:val="nil"/>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2" w:type="dxa"/>
            <w:tcBorders>
              <w:top w:val="single" w:sz="8" w:space="0" w:color="auto"/>
              <w:left w:val="nil"/>
              <w:bottom w:val="nil"/>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500,0</w:t>
            </w:r>
          </w:p>
        </w:tc>
        <w:tc>
          <w:tcPr>
            <w:tcW w:w="993" w:type="dxa"/>
            <w:tcBorders>
              <w:top w:val="single" w:sz="8" w:space="0" w:color="auto"/>
              <w:left w:val="nil"/>
              <w:bottom w:val="nil"/>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500,0</w:t>
            </w: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Муниципальная программа </w:t>
            </w:r>
            <w:r w:rsidRPr="00B70C60">
              <w:rPr>
                <w:color w:val="000000"/>
                <w:sz w:val="20"/>
                <w:szCs w:val="20"/>
                <w:lang w:val="ru-RU" w:eastAsia="ru-RU"/>
              </w:rPr>
              <w:lastRenderedPageBreak/>
              <w:t>"Развитие территории Ефимовского городского поселения"</w:t>
            </w:r>
          </w:p>
        </w:tc>
        <w:tc>
          <w:tcPr>
            <w:tcW w:w="567"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lastRenderedPageBreak/>
              <w:t>003</w:t>
            </w:r>
          </w:p>
        </w:tc>
        <w:tc>
          <w:tcPr>
            <w:tcW w:w="567"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559"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П5 2 01 11470</w:t>
            </w:r>
          </w:p>
        </w:tc>
        <w:tc>
          <w:tcPr>
            <w:tcW w:w="709"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46,8</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48,7</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lastRenderedPageBreak/>
              <w:t>БЛАГОУСТРОЙСТВО</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7 829,6</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6 968,0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7 718,4</w:t>
            </w:r>
          </w:p>
        </w:tc>
      </w:tr>
      <w:tr w:rsidR="00B70C60" w:rsidRPr="00B70C60" w:rsidTr="00B70C60">
        <w:trPr>
          <w:trHeight w:val="1032"/>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Подпрограмма «Развитие части территории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73 1 00 00000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228,9</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1380"/>
        </w:trPr>
        <w:tc>
          <w:tcPr>
            <w:tcW w:w="3276" w:type="dxa"/>
            <w:tcBorders>
              <w:top w:val="nil"/>
              <w:left w:val="single" w:sz="4" w:space="0" w:color="auto"/>
              <w:bottom w:val="nil"/>
              <w:right w:val="single" w:sz="4" w:space="0" w:color="auto"/>
            </w:tcBorders>
            <w:shd w:val="clear" w:color="auto" w:fill="auto"/>
            <w:hideMark/>
          </w:tcPr>
          <w:p w:rsidR="00B70C60" w:rsidRPr="00B70C60" w:rsidRDefault="00B70C60" w:rsidP="00B70C60">
            <w:pPr>
              <w:rPr>
                <w:sz w:val="20"/>
                <w:szCs w:val="20"/>
                <w:lang w:val="ru-RU" w:eastAsia="ru-RU"/>
              </w:rPr>
            </w:pPr>
            <w:r w:rsidRPr="00B70C60">
              <w:rPr>
                <w:sz w:val="20"/>
                <w:szCs w:val="20"/>
                <w:lang w:val="ru-RU" w:eastAsia="ru-RU"/>
              </w:rPr>
              <w:t>Мероприятия по реализации областного закона от от 28.12.2018 N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1 02 S4770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228,9</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1905"/>
        </w:trPr>
        <w:tc>
          <w:tcPr>
            <w:tcW w:w="3276" w:type="dxa"/>
            <w:tcBorders>
              <w:top w:val="single" w:sz="4" w:space="0" w:color="auto"/>
              <w:left w:val="single" w:sz="4" w:space="0" w:color="auto"/>
              <w:bottom w:val="nil"/>
              <w:right w:val="single" w:sz="4" w:space="0" w:color="auto"/>
            </w:tcBorders>
            <w:shd w:val="clear" w:color="auto" w:fill="auto"/>
            <w:hideMark/>
          </w:tcPr>
          <w:p w:rsidR="00B70C60" w:rsidRPr="00B70C60" w:rsidRDefault="00B70C60" w:rsidP="00B70C60">
            <w:pPr>
              <w:rPr>
                <w:sz w:val="20"/>
                <w:szCs w:val="20"/>
                <w:lang w:val="ru-RU" w:eastAsia="ru-RU"/>
              </w:rPr>
            </w:pPr>
            <w:r w:rsidRPr="00B70C60">
              <w:rPr>
                <w:sz w:val="20"/>
                <w:szCs w:val="20"/>
                <w:lang w:val="ru-RU" w:eastAsia="ru-RU"/>
              </w:rPr>
              <w:t>Софинансирование расходов по реализации областного закона от 28.12.2018 N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1 02 S4770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228,9</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769"/>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Расходы</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1 02 S4770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228,9</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103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sz w:val="20"/>
                <w:szCs w:val="20"/>
                <w:lang w:val="ru-RU" w:eastAsia="ru-RU"/>
              </w:rPr>
            </w:pPr>
            <w:r w:rsidRPr="00B70C60">
              <w:rPr>
                <w:sz w:val="20"/>
                <w:szCs w:val="20"/>
                <w:lang w:val="ru-RU" w:eastAsia="ru-RU"/>
              </w:rPr>
              <w:t>Подпрограмма "Борьба с борщевиком Сосновского на территории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Б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221,0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190,0</w:t>
            </w:r>
          </w:p>
        </w:tc>
      </w:tr>
      <w:tr w:rsidR="00B70C60" w:rsidRPr="00B70C60" w:rsidTr="00B70C60">
        <w:trPr>
          <w:trHeight w:val="138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"Борьба с борщевиком Сосновского на территории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Б 01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221,0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190,0</w:t>
            </w:r>
          </w:p>
        </w:tc>
      </w:tr>
      <w:tr w:rsidR="00B70C60" w:rsidRPr="00B70C60" w:rsidTr="00B70C60">
        <w:trPr>
          <w:trHeight w:val="33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sz w:val="20"/>
                <w:szCs w:val="20"/>
                <w:lang w:val="ru-RU" w:eastAsia="ru-RU"/>
              </w:rPr>
            </w:pPr>
            <w:r w:rsidRPr="00B70C60">
              <w:rPr>
                <w:sz w:val="20"/>
                <w:szCs w:val="20"/>
                <w:lang w:val="ru-RU" w:eastAsia="ru-RU"/>
              </w:rPr>
              <w:t>Организация уличного освещения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Б 01 S4310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221,0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190,0</w:t>
            </w:r>
          </w:p>
        </w:tc>
      </w:tr>
      <w:tr w:rsidR="00B70C60" w:rsidRPr="00B70C60" w:rsidTr="00B70C60">
        <w:trPr>
          <w:trHeight w:val="769"/>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Б 01 S4310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221,0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190,0</w:t>
            </w:r>
          </w:p>
        </w:tc>
      </w:tr>
      <w:tr w:rsidR="00B70C60" w:rsidRPr="00B70C60" w:rsidTr="00B70C60">
        <w:trPr>
          <w:trHeight w:val="998"/>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Основное мероприятие "Выполнение текущих ежегодных мероприятий по благоустройству территории и содержанию зеленого хозяйства в Ефимовском городском поселении"</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7 379,7</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6 778,0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7 528,4</w:t>
            </w:r>
          </w:p>
        </w:tc>
      </w:tr>
      <w:tr w:rsidR="00B70C60" w:rsidRPr="00B70C60" w:rsidTr="00B70C60">
        <w:trPr>
          <w:trHeight w:val="49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sz w:val="20"/>
                <w:szCs w:val="20"/>
                <w:lang w:val="ru-RU" w:eastAsia="ru-RU"/>
              </w:rPr>
            </w:pPr>
            <w:r w:rsidRPr="00B70C60">
              <w:rPr>
                <w:sz w:val="20"/>
                <w:szCs w:val="20"/>
                <w:lang w:val="ru-RU" w:eastAsia="ru-RU"/>
              </w:rPr>
              <w:t>Организация уличного освещения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16100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4 401,3</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4 472,0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4 648,4</w:t>
            </w:r>
          </w:p>
        </w:tc>
      </w:tr>
      <w:tr w:rsidR="00B70C60" w:rsidRPr="00B70C60" w:rsidTr="00B70C60">
        <w:trPr>
          <w:trHeight w:val="589"/>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16100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4 401,3</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4 472,0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4 648,4</w:t>
            </w:r>
          </w:p>
        </w:tc>
      </w:tr>
      <w:tr w:rsidR="00B70C60" w:rsidRPr="00B70C60" w:rsidTr="00B70C60">
        <w:trPr>
          <w:trHeight w:val="49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lastRenderedPageBreak/>
              <w:t>Озеленение</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16300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100,0</w:t>
            </w:r>
          </w:p>
        </w:tc>
      </w:tr>
      <w:tr w:rsidR="00B70C60" w:rsidRPr="00B70C60" w:rsidTr="00B70C60">
        <w:trPr>
          <w:trHeight w:val="589"/>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bottom"/>
            <w:hideMark/>
          </w:tcPr>
          <w:p w:rsidR="00B70C60" w:rsidRPr="00B70C60" w:rsidRDefault="00B70C60" w:rsidP="00B70C60">
            <w:pPr>
              <w:jc w:val="center"/>
              <w:rPr>
                <w:sz w:val="20"/>
                <w:szCs w:val="20"/>
                <w:lang w:val="ru-RU" w:eastAsia="ru-RU"/>
              </w:rPr>
            </w:pPr>
            <w:r w:rsidRPr="00B70C60">
              <w:rPr>
                <w:sz w:val="20"/>
                <w:szCs w:val="20"/>
                <w:lang w:val="ru-RU" w:eastAsia="ru-RU"/>
              </w:rPr>
              <w:t>73 Г 02 16300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100,0</w:t>
            </w:r>
          </w:p>
        </w:tc>
      </w:tr>
      <w:tr w:rsidR="00B70C60" w:rsidRPr="00B70C60" w:rsidTr="00B70C60">
        <w:trPr>
          <w:trHeight w:val="62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Содержание мест захоронения на территории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16400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194,0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166,0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100,0</w:t>
            </w:r>
          </w:p>
        </w:tc>
      </w:tr>
      <w:tr w:rsidR="00B70C60" w:rsidRPr="00B70C60" w:rsidTr="00B70C60">
        <w:trPr>
          <w:trHeight w:val="79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16400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194,0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166,0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100,0</w:t>
            </w:r>
          </w:p>
        </w:tc>
      </w:tr>
      <w:tr w:rsidR="00B70C60" w:rsidRPr="00B70C60" w:rsidTr="00B70C60">
        <w:trPr>
          <w:trHeight w:val="40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Оплата лизинговых платежей за приобретенную технику</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S0550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167,7</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68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S0550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167,7</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54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Сбор и вывоз твердых бытовых отходов, мероприятия по благоустройству территории</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16120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1 533,5</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1 300,0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1 300,0</w:t>
            </w:r>
          </w:p>
        </w:tc>
      </w:tr>
      <w:tr w:rsidR="00B70C60" w:rsidRPr="00B70C60" w:rsidTr="00B70C60">
        <w:trPr>
          <w:trHeight w:val="62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16120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1 218,6</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1 000,0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1 000,0</w:t>
            </w:r>
          </w:p>
        </w:tc>
      </w:tr>
      <w:tr w:rsidR="00B70C60" w:rsidRPr="00B70C60" w:rsidTr="00B70C60">
        <w:trPr>
          <w:trHeight w:val="62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Иные бюджетные ассигнования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16120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800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314,9</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r>
      <w:tr w:rsidR="00B70C60" w:rsidRPr="00B70C60" w:rsidTr="00B70C60">
        <w:trPr>
          <w:trHeight w:val="518"/>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Прочие мероприятия по благоустройству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16500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419,6</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440,0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380,0</w:t>
            </w:r>
          </w:p>
        </w:tc>
      </w:tr>
      <w:tr w:rsidR="00B70C60" w:rsidRPr="00B70C60" w:rsidTr="00B70C60">
        <w:trPr>
          <w:trHeight w:val="638"/>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Г 02 16500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419,6</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440,0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380,0</w:t>
            </w:r>
          </w:p>
        </w:tc>
      </w:tr>
      <w:tr w:rsidR="00B70C60" w:rsidRPr="00B70C60" w:rsidTr="00B70C60">
        <w:trPr>
          <w:trHeight w:val="672"/>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sz w:val="20"/>
                <w:szCs w:val="20"/>
                <w:lang w:val="ru-RU" w:eastAsia="ru-RU"/>
              </w:rPr>
            </w:pPr>
            <w:r w:rsidRPr="00B70C60">
              <w:rPr>
                <w:sz w:val="20"/>
                <w:szCs w:val="20"/>
                <w:lang w:val="ru-RU" w:eastAsia="ru-RU"/>
              </w:rPr>
              <w:t>Подпрограмма "Формирование комфортной городской среды п. Ефимовский Ефимовского городского поселения" (2 этап)</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Г 02 S4790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463,6</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300,0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1 000,0</w:t>
            </w:r>
          </w:p>
        </w:tc>
      </w:tr>
      <w:tr w:rsidR="00B70C60" w:rsidRPr="00B70C60" w:rsidTr="00B70C60">
        <w:trPr>
          <w:trHeight w:val="67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sz w:val="20"/>
                <w:szCs w:val="20"/>
                <w:lang w:val="ru-RU" w:eastAsia="ru-RU"/>
              </w:rPr>
            </w:pPr>
            <w:r w:rsidRPr="00B70C60">
              <w:rPr>
                <w:sz w:val="20"/>
                <w:szCs w:val="20"/>
                <w:lang w:val="ru-RU" w:eastAsia="ru-RU"/>
              </w:rPr>
              <w:t>Основное мероприятие "Благоустройство общественной тер-рии "Площадь около ДК п. ефимовский""</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Г 02 S4790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463,6</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1 000,0</w:t>
            </w:r>
          </w:p>
        </w:tc>
      </w:tr>
      <w:tr w:rsidR="00B70C60" w:rsidRPr="00B70C60" w:rsidTr="00B70C60">
        <w:trPr>
          <w:trHeight w:val="64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70C60" w:rsidRPr="00B70C60" w:rsidRDefault="00B70C60" w:rsidP="00B70C60">
            <w:pPr>
              <w:rPr>
                <w:sz w:val="20"/>
                <w:szCs w:val="20"/>
                <w:lang w:val="ru-RU" w:eastAsia="ru-RU"/>
              </w:rPr>
            </w:pPr>
            <w:r w:rsidRPr="00B70C60">
              <w:rPr>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Г 02 S4790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463,6</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1 000,0</w:t>
            </w:r>
          </w:p>
        </w:tc>
      </w:tr>
      <w:tr w:rsidR="00B70C60" w:rsidRPr="00B70C60" w:rsidTr="00B70C60">
        <w:trPr>
          <w:trHeight w:val="68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Образование</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07</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73 0 00 00000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40,0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60,0</w:t>
            </w:r>
          </w:p>
        </w:tc>
      </w:tr>
      <w:tr w:rsidR="00B70C60" w:rsidRPr="00B70C60" w:rsidTr="00B70C60">
        <w:trPr>
          <w:trHeight w:val="68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Муниципальная программа "Развитие территории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07</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73 0 00 00000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w:t>
            </w:r>
          </w:p>
        </w:tc>
      </w:tr>
      <w:tr w:rsidR="00B70C60" w:rsidRPr="00B70C60" w:rsidTr="00B70C60">
        <w:trPr>
          <w:trHeight w:val="67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Подпрограмма  "Создание условий для эффективного выполнения органами местного самоуправления своих полномочий"</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07</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73 3 00 00000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w:t>
            </w:r>
          </w:p>
        </w:tc>
      </w:tr>
      <w:tr w:rsidR="00B70C60" w:rsidRPr="00B70C60" w:rsidTr="00B70C60">
        <w:trPr>
          <w:trHeight w:val="1358"/>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Основное мероприятие  "Организация обучения и получения дополнительного профессионального образования лицами, замещающими должности муниципальной службы в органах местного самоуправления Ефимовского городского </w:t>
            </w:r>
            <w:r w:rsidRPr="00B70C60">
              <w:rPr>
                <w:color w:val="000000"/>
                <w:sz w:val="20"/>
                <w:szCs w:val="20"/>
                <w:lang w:val="ru-RU" w:eastAsia="ru-RU"/>
              </w:rPr>
              <w:lastRenderedPageBreak/>
              <w:t>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lastRenderedPageBreak/>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07</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73 3 01 00000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w:t>
            </w:r>
          </w:p>
        </w:tc>
      </w:tr>
      <w:tr w:rsidR="00B70C60" w:rsidRPr="00B70C60" w:rsidTr="00B70C60">
        <w:trPr>
          <w:trHeight w:val="92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lastRenderedPageBreak/>
              <w:t>Получение дополнительного профессионального образования лицами, замещающими должности муниципальной службы в органах местного самоуправления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07</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73 3 01 13080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w:t>
            </w:r>
          </w:p>
        </w:tc>
      </w:tr>
      <w:tr w:rsidR="00B70C60" w:rsidRPr="00B70C60" w:rsidTr="00B70C60">
        <w:trPr>
          <w:trHeight w:val="68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07</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73 3 01 13080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40,0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w:t>
            </w:r>
          </w:p>
        </w:tc>
      </w:tr>
      <w:tr w:rsidR="00B70C60" w:rsidRPr="00B70C60" w:rsidTr="00B70C60">
        <w:trPr>
          <w:trHeight w:val="402"/>
        </w:trPr>
        <w:tc>
          <w:tcPr>
            <w:tcW w:w="327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Культура и кинематография</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16 973,3</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16 658,0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17 199,2</w:t>
            </w:r>
          </w:p>
        </w:tc>
      </w:tr>
      <w:tr w:rsidR="00B70C60" w:rsidRPr="00B70C60" w:rsidTr="00B70C60">
        <w:trPr>
          <w:trHeight w:val="638"/>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Муниципальная программа "Развитие территории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73 0 00 00000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16 973,3</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16 658,0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17 199,2</w:t>
            </w:r>
          </w:p>
        </w:tc>
      </w:tr>
      <w:tr w:rsidR="00B70C60" w:rsidRPr="00B70C60" w:rsidTr="00B70C60">
        <w:trPr>
          <w:trHeight w:val="649"/>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Подпрограмма «Развитие культуры,физической культуры и спорта на территории Ефимовского городского поселения»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16 973,3</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16 658,0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17 199,2</w:t>
            </w:r>
          </w:p>
        </w:tc>
      </w:tr>
      <w:tr w:rsidR="00B70C60" w:rsidRPr="00B70C60" w:rsidTr="00B70C60">
        <w:trPr>
          <w:trHeight w:val="589"/>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Основное мероприятие «Поддержка народного творчества и национальных культур»</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01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16 139,2</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16 658,0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17 199,2</w:t>
            </w:r>
          </w:p>
        </w:tc>
      </w:tr>
      <w:tr w:rsidR="00B70C60" w:rsidRPr="00B70C60" w:rsidTr="00B70C60">
        <w:trPr>
          <w:trHeight w:val="60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Обеспечение деятельности (услуги, работы) муниципальных учреждений</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01 00160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12 970,0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13 488,8</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14 030,0</w:t>
            </w:r>
          </w:p>
        </w:tc>
      </w:tr>
      <w:tr w:rsidR="00B70C60" w:rsidRPr="00B70C60" w:rsidTr="00B70C60">
        <w:trPr>
          <w:trHeight w:val="649"/>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Предоставление субсидий федеральным бюджетным, автономным учреждениям и иным некоммерческим организациям</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01 00160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12 970,0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13 488,8</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14 030,0</w:t>
            </w:r>
          </w:p>
        </w:tc>
      </w:tr>
      <w:tr w:rsidR="00B70C60" w:rsidRPr="00B70C60" w:rsidTr="00B70C60">
        <w:trPr>
          <w:trHeight w:val="72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Обеспечение выплат стимулирующего характера работникам муниципальных учреждений культуры Ленинградской области</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01 S0360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3 169,2</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3 169,2</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3 169,2</w:t>
            </w:r>
          </w:p>
        </w:tc>
      </w:tr>
      <w:tr w:rsidR="00B70C60" w:rsidRPr="00B70C60" w:rsidTr="00B70C60">
        <w:trPr>
          <w:trHeight w:val="60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Предоставление субсидий федеральным бюджетным, автономным учреждениям и иным некоммерческим организациям</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01 S0360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3 169,2</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3 169,2</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3 169,2</w:t>
            </w:r>
          </w:p>
        </w:tc>
      </w:tr>
      <w:tr w:rsidR="00B70C60" w:rsidRPr="00B70C60" w:rsidTr="00B70C60">
        <w:trPr>
          <w:trHeight w:val="96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Софинансирование расходов по обеспечению выплат стимулирующего характера работникам муниципальных учреждений культуры Ленинградской области</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01 S0360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720"/>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Предоставление субсидий федеральным бюджетным, автономным учреждениям и иным некоммерческим организациям</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01 S0360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40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Основное мероприятие «Развитие библиотечного дела»</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02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214,1</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1605"/>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lastRenderedPageBreak/>
              <w:t>Межбюджетные трансферты, передаваемые  бюджетам муниципальных районов  из  бюджетов поселений по организации  библиотечного обслуживания и  комплектованию  библиотечных фондов библиотек  поселений в рамках обеспечения деятельности учреждений культуры</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02 П7070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214,1</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40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Межбюджетные трансферты</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02 П7070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500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214,1</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40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Основное мероприятие «Укрепление материально-технической базы»</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03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67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Софинансирование расходов по обеспечению мероприятий по капитальному ремонту объектов культуры городских и сельских поселений"</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03 S0350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649"/>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Предоставление субсидий федеральным бюджетным, автономным учреждениям и иным некоммерческим организациям</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03 S0350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649"/>
        </w:trPr>
        <w:tc>
          <w:tcPr>
            <w:tcW w:w="3276" w:type="dxa"/>
            <w:tcBorders>
              <w:top w:val="nil"/>
              <w:left w:val="single" w:sz="4" w:space="0" w:color="auto"/>
              <w:bottom w:val="nil"/>
              <w:right w:val="single" w:sz="4" w:space="0" w:color="auto"/>
            </w:tcBorders>
            <w:shd w:val="clear" w:color="auto" w:fill="auto"/>
            <w:hideMark/>
          </w:tcPr>
          <w:p w:rsidR="00B70C60" w:rsidRPr="00B70C60" w:rsidRDefault="00B70C60" w:rsidP="00B70C60">
            <w:pPr>
              <w:rPr>
                <w:sz w:val="20"/>
                <w:szCs w:val="20"/>
                <w:lang w:val="ru-RU" w:eastAsia="ru-RU"/>
              </w:rPr>
            </w:pPr>
            <w:r w:rsidRPr="00B70C60">
              <w:rPr>
                <w:sz w:val="20"/>
                <w:szCs w:val="20"/>
                <w:lang w:val="ru-RU" w:eastAsia="ru-RU"/>
              </w:rPr>
              <w:t>Мероприятия по ремонту памятников ВОВ и благоустройство прилегающих территорий к ним</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03 Б0117</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649"/>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Предоставление субсидий федеральным бюджетным, автономным учреждениям и иным некоммерческим организациям</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03 Б0117</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620,0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r>
      <w:tr w:rsidR="00B70C60" w:rsidRPr="00B70C60" w:rsidTr="00B70C60">
        <w:trPr>
          <w:trHeight w:val="402"/>
        </w:trPr>
        <w:tc>
          <w:tcPr>
            <w:tcW w:w="3276"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СОЦИАЛЬНАЯ ПОЛИТИКА</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1 923,2</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2 000,1</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2 080,1</w:t>
            </w:r>
          </w:p>
        </w:tc>
      </w:tr>
      <w:tr w:rsidR="00B70C60" w:rsidRPr="00B70C60" w:rsidTr="00B70C60">
        <w:trPr>
          <w:trHeight w:val="402"/>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Пенсионное обеспечение</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1 923,2</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2 000,1</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2 080,1</w:t>
            </w: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Непрограммные расходы органов местного самоуправления городских и сельских поселений по вопросам социальной политики.</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П9.0.00.00000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1 923,2</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2 000,1</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2 080,1</w:t>
            </w:r>
          </w:p>
        </w:tc>
      </w:tr>
      <w:tr w:rsidR="00B70C60" w:rsidRPr="00B70C60" w:rsidTr="00B70C60">
        <w:trPr>
          <w:trHeight w:val="402"/>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Расходы на пенсионное обеспечение в рамках непрограммных расходов органов местного самоуправления городских и сельских поселений по вопросам социальной политики</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П9 1 01 00000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1 923,2</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2 000,1</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2 080,1</w:t>
            </w:r>
          </w:p>
        </w:tc>
      </w:tr>
      <w:tr w:rsidR="00B70C60" w:rsidRPr="00B70C60" w:rsidTr="00B70C60">
        <w:trPr>
          <w:trHeight w:val="555"/>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Доплаты к пенсиям муниципальных служащих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П9 1 01 14910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1 923,2</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2 000,1</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2 080,1</w:t>
            </w:r>
          </w:p>
        </w:tc>
      </w:tr>
      <w:tr w:rsidR="00B70C60" w:rsidRPr="00B70C60" w:rsidTr="00B70C60">
        <w:trPr>
          <w:trHeight w:val="390"/>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vMerge w:val="restart"/>
            <w:tcBorders>
              <w:top w:val="nil"/>
              <w:left w:val="single" w:sz="4" w:space="0" w:color="auto"/>
              <w:bottom w:val="single" w:sz="4" w:space="0" w:color="000000"/>
              <w:right w:val="single" w:sz="8"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Социальное обеспечение и иные выплаты населению</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П9 1 01 14910</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1 923,2</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2 000,1</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2 080,1</w:t>
            </w:r>
          </w:p>
        </w:tc>
      </w:tr>
      <w:tr w:rsidR="00B70C60" w:rsidRPr="00B70C60" w:rsidTr="00B70C60">
        <w:trPr>
          <w:trHeight w:val="390"/>
        </w:trPr>
        <w:tc>
          <w:tcPr>
            <w:tcW w:w="3276" w:type="dxa"/>
            <w:vMerge/>
            <w:tcBorders>
              <w:top w:val="nil"/>
              <w:left w:val="single" w:sz="4" w:space="0" w:color="auto"/>
              <w:bottom w:val="single" w:sz="4"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155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70C60" w:rsidRPr="00B70C60" w:rsidRDefault="00B70C60" w:rsidP="00B70C60">
            <w:pPr>
              <w:rPr>
                <w:color w:val="000000"/>
                <w:sz w:val="20"/>
                <w:szCs w:val="20"/>
                <w:lang w:val="ru-RU" w:eastAsia="ru-RU"/>
              </w:rPr>
            </w:pPr>
          </w:p>
        </w:tc>
      </w:tr>
      <w:tr w:rsidR="00B70C60" w:rsidRPr="00B70C60" w:rsidTr="00B70C60">
        <w:trPr>
          <w:trHeight w:val="40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b/>
                <w:bCs/>
                <w:sz w:val="20"/>
                <w:szCs w:val="20"/>
                <w:lang w:val="ru-RU" w:eastAsia="ru-RU"/>
              </w:rPr>
            </w:pPr>
            <w:r w:rsidRPr="00B70C60">
              <w:rPr>
                <w:b/>
                <w:bCs/>
                <w:sz w:val="20"/>
                <w:szCs w:val="20"/>
                <w:lang w:val="ru-RU" w:eastAsia="ru-RU"/>
              </w:rPr>
              <w:t>Физическая культура и спорт</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22,0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19,9</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17,5</w:t>
            </w:r>
          </w:p>
        </w:tc>
      </w:tr>
      <w:tr w:rsidR="00B70C60" w:rsidRPr="00B70C60" w:rsidTr="00B70C60">
        <w:trPr>
          <w:trHeight w:val="67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Муниципальная программа "Развитие территории Ефимовского городского поселения"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73 0 00 00000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22,0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19,9</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17,5</w:t>
            </w:r>
          </w:p>
        </w:tc>
      </w:tr>
      <w:tr w:rsidR="00B70C60" w:rsidRPr="00B70C60" w:rsidTr="00B70C60">
        <w:trPr>
          <w:trHeight w:val="68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Подпрограмма «Развитие культуры,физической культуры и спорта на территории Ефимовского городского поселения»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00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22,0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19,9</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17,5</w:t>
            </w:r>
          </w:p>
        </w:tc>
      </w:tr>
      <w:tr w:rsidR="00B70C60" w:rsidRPr="00B70C60" w:rsidTr="00B70C60">
        <w:trPr>
          <w:trHeight w:val="623"/>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lastRenderedPageBreak/>
              <w:t>Основное мероприятие "Организация и проведение физкультурно-спортивных мероприятий, участие в соревнованиях различного уровня</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04 00000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22,0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19,9</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17,5</w:t>
            </w:r>
          </w:p>
        </w:tc>
      </w:tr>
      <w:tr w:rsidR="00B70C60" w:rsidRPr="00B70C60" w:rsidTr="00B70C60">
        <w:trPr>
          <w:trHeight w:val="402"/>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 xml:space="preserve">Проведение мероприятий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04 12970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22,0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19,9</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17,5</w:t>
            </w:r>
          </w:p>
        </w:tc>
      </w:tr>
      <w:tr w:rsidR="00B70C60" w:rsidRPr="00B70C60" w:rsidTr="00B70C60">
        <w:trPr>
          <w:trHeight w:val="709"/>
        </w:trPr>
        <w:tc>
          <w:tcPr>
            <w:tcW w:w="327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Закупка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w:t>
            </w:r>
          </w:p>
        </w:tc>
        <w:tc>
          <w:tcPr>
            <w:tcW w:w="567"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55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73 П 04 12970</w:t>
            </w:r>
          </w:p>
        </w:tc>
        <w:tc>
          <w:tcPr>
            <w:tcW w:w="709"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200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22,0</w:t>
            </w:r>
          </w:p>
        </w:tc>
        <w:tc>
          <w:tcPr>
            <w:tcW w:w="992"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19,9</w:t>
            </w:r>
          </w:p>
        </w:tc>
        <w:tc>
          <w:tcPr>
            <w:tcW w:w="993" w:type="dxa"/>
            <w:tcBorders>
              <w:top w:val="nil"/>
              <w:left w:val="nil"/>
              <w:bottom w:val="single" w:sz="8" w:space="0" w:color="auto"/>
              <w:right w:val="single" w:sz="8" w:space="0" w:color="auto"/>
            </w:tcBorders>
            <w:shd w:val="clear" w:color="000000" w:fill="FFFFFF"/>
            <w:vAlign w:val="center"/>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17,5</w:t>
            </w:r>
          </w:p>
        </w:tc>
      </w:tr>
    </w:tbl>
    <w:p w:rsidR="00AA11FE" w:rsidRDefault="00AA11FE" w:rsidP="00B70C60">
      <w:pPr>
        <w:rPr>
          <w:sz w:val="28"/>
          <w:szCs w:val="28"/>
          <w:lang w:val="ru-RU" w:eastAsia="ru-RU"/>
        </w:rPr>
      </w:pPr>
    </w:p>
    <w:p w:rsidR="00250A0B" w:rsidRDefault="00F16AA8" w:rsidP="00DC4AAF">
      <w:pPr>
        <w:jc w:val="right"/>
        <w:rPr>
          <w:sz w:val="28"/>
          <w:szCs w:val="28"/>
          <w:lang w:val="ru-RU"/>
        </w:rPr>
      </w:pPr>
      <w:r>
        <w:rPr>
          <w:sz w:val="28"/>
          <w:szCs w:val="28"/>
          <w:lang w:val="ru-RU" w:eastAsia="ru-RU"/>
        </w:rPr>
        <w:t xml:space="preserve">               </w:t>
      </w:r>
    </w:p>
    <w:p w:rsidR="00836DF0" w:rsidRDefault="00836DF0" w:rsidP="00250A0B">
      <w:pPr>
        <w:jc w:val="right"/>
        <w:rPr>
          <w:sz w:val="28"/>
          <w:szCs w:val="28"/>
          <w:lang w:val="ru-RU" w:eastAsia="ru-RU"/>
        </w:rPr>
      </w:pPr>
    </w:p>
    <w:p w:rsidR="00836DF0" w:rsidRDefault="00836DF0" w:rsidP="00250A0B">
      <w:pPr>
        <w:jc w:val="right"/>
        <w:rPr>
          <w:sz w:val="28"/>
          <w:szCs w:val="28"/>
          <w:lang w:val="ru-RU" w:eastAsia="ru-RU"/>
        </w:rPr>
      </w:pPr>
    </w:p>
    <w:p w:rsidR="00836DF0" w:rsidRDefault="00836DF0" w:rsidP="00250A0B">
      <w:pPr>
        <w:jc w:val="right"/>
        <w:rPr>
          <w:sz w:val="28"/>
          <w:szCs w:val="28"/>
          <w:lang w:val="ru-RU" w:eastAsia="ru-RU"/>
        </w:rPr>
      </w:pPr>
    </w:p>
    <w:p w:rsidR="00836DF0" w:rsidRDefault="00836DF0" w:rsidP="00250A0B">
      <w:pPr>
        <w:jc w:val="right"/>
        <w:rPr>
          <w:sz w:val="28"/>
          <w:szCs w:val="28"/>
          <w:lang w:val="ru-RU" w:eastAsia="ru-RU"/>
        </w:rPr>
      </w:pPr>
    </w:p>
    <w:p w:rsidR="00836DF0" w:rsidRDefault="00836DF0" w:rsidP="00250A0B">
      <w:pPr>
        <w:jc w:val="right"/>
        <w:rPr>
          <w:sz w:val="28"/>
          <w:szCs w:val="28"/>
          <w:lang w:val="ru-RU" w:eastAsia="ru-RU"/>
        </w:rPr>
      </w:pPr>
    </w:p>
    <w:p w:rsidR="00836DF0" w:rsidRDefault="00836DF0" w:rsidP="00250A0B">
      <w:pPr>
        <w:jc w:val="right"/>
        <w:rPr>
          <w:sz w:val="28"/>
          <w:szCs w:val="28"/>
          <w:lang w:val="ru-RU" w:eastAsia="ru-RU"/>
        </w:rPr>
      </w:pPr>
    </w:p>
    <w:p w:rsidR="00836DF0" w:rsidRDefault="00836DF0" w:rsidP="00250A0B">
      <w:pPr>
        <w:jc w:val="right"/>
        <w:rPr>
          <w:sz w:val="28"/>
          <w:szCs w:val="28"/>
          <w:lang w:val="ru-RU" w:eastAsia="ru-RU"/>
        </w:rPr>
      </w:pPr>
    </w:p>
    <w:p w:rsidR="00836DF0" w:rsidRDefault="00836DF0" w:rsidP="00250A0B">
      <w:pPr>
        <w:jc w:val="right"/>
        <w:rPr>
          <w:sz w:val="28"/>
          <w:szCs w:val="28"/>
          <w:lang w:val="ru-RU" w:eastAsia="ru-RU"/>
        </w:rPr>
      </w:pPr>
    </w:p>
    <w:p w:rsidR="00920177" w:rsidRDefault="00920177" w:rsidP="00250A0B">
      <w:pPr>
        <w:jc w:val="right"/>
        <w:rPr>
          <w:sz w:val="28"/>
          <w:szCs w:val="28"/>
          <w:lang w:val="ru-RU" w:eastAsia="ru-RU"/>
        </w:rPr>
      </w:pPr>
    </w:p>
    <w:p w:rsidR="00920177" w:rsidRDefault="00920177" w:rsidP="00250A0B">
      <w:pPr>
        <w:jc w:val="right"/>
        <w:rPr>
          <w:sz w:val="28"/>
          <w:szCs w:val="28"/>
          <w:lang w:val="ru-RU" w:eastAsia="ru-RU"/>
        </w:rPr>
      </w:pPr>
    </w:p>
    <w:p w:rsidR="00920177" w:rsidRDefault="00920177" w:rsidP="00250A0B">
      <w:pPr>
        <w:jc w:val="right"/>
        <w:rPr>
          <w:sz w:val="28"/>
          <w:szCs w:val="28"/>
          <w:lang w:val="ru-RU" w:eastAsia="ru-RU"/>
        </w:rPr>
      </w:pPr>
    </w:p>
    <w:p w:rsidR="00920177" w:rsidRDefault="00920177" w:rsidP="00250A0B">
      <w:pPr>
        <w:jc w:val="right"/>
        <w:rPr>
          <w:sz w:val="28"/>
          <w:szCs w:val="28"/>
          <w:lang w:val="ru-RU" w:eastAsia="ru-RU"/>
        </w:rPr>
      </w:pPr>
    </w:p>
    <w:p w:rsidR="00920177" w:rsidRDefault="00920177" w:rsidP="00250A0B">
      <w:pPr>
        <w:jc w:val="right"/>
        <w:rPr>
          <w:sz w:val="28"/>
          <w:szCs w:val="28"/>
          <w:lang w:val="ru-RU" w:eastAsia="ru-RU"/>
        </w:rPr>
      </w:pPr>
    </w:p>
    <w:p w:rsidR="00920177" w:rsidRDefault="00920177" w:rsidP="00250A0B">
      <w:pPr>
        <w:jc w:val="right"/>
        <w:rPr>
          <w:sz w:val="28"/>
          <w:szCs w:val="28"/>
          <w:lang w:val="ru-RU" w:eastAsia="ru-RU"/>
        </w:rPr>
      </w:pPr>
    </w:p>
    <w:p w:rsidR="00920177" w:rsidRDefault="00920177" w:rsidP="00250A0B">
      <w:pPr>
        <w:jc w:val="right"/>
        <w:rPr>
          <w:sz w:val="28"/>
          <w:szCs w:val="28"/>
          <w:lang w:val="ru-RU" w:eastAsia="ru-RU"/>
        </w:rPr>
      </w:pPr>
    </w:p>
    <w:p w:rsidR="00920177" w:rsidRDefault="00920177" w:rsidP="00250A0B">
      <w:pPr>
        <w:jc w:val="right"/>
        <w:rPr>
          <w:sz w:val="28"/>
          <w:szCs w:val="28"/>
          <w:lang w:val="ru-RU" w:eastAsia="ru-RU"/>
        </w:rPr>
      </w:pPr>
    </w:p>
    <w:p w:rsidR="00B70C60" w:rsidRDefault="00B70C60" w:rsidP="00250A0B">
      <w:pPr>
        <w:jc w:val="right"/>
        <w:rPr>
          <w:sz w:val="28"/>
          <w:szCs w:val="28"/>
          <w:lang w:val="ru-RU" w:eastAsia="ru-RU"/>
        </w:rPr>
      </w:pPr>
    </w:p>
    <w:p w:rsidR="00B70C60" w:rsidRDefault="00B70C60" w:rsidP="00250A0B">
      <w:pPr>
        <w:jc w:val="right"/>
        <w:rPr>
          <w:sz w:val="28"/>
          <w:szCs w:val="28"/>
          <w:lang w:val="ru-RU" w:eastAsia="ru-RU"/>
        </w:rPr>
      </w:pPr>
    </w:p>
    <w:p w:rsidR="00B70C60" w:rsidRDefault="00B70C60" w:rsidP="00250A0B">
      <w:pPr>
        <w:jc w:val="right"/>
        <w:rPr>
          <w:sz w:val="28"/>
          <w:szCs w:val="28"/>
          <w:lang w:val="ru-RU" w:eastAsia="ru-RU"/>
        </w:rPr>
      </w:pPr>
    </w:p>
    <w:p w:rsidR="00B70C60" w:rsidRDefault="00B70C60" w:rsidP="00250A0B">
      <w:pPr>
        <w:jc w:val="right"/>
        <w:rPr>
          <w:sz w:val="28"/>
          <w:szCs w:val="28"/>
          <w:lang w:val="ru-RU" w:eastAsia="ru-RU"/>
        </w:rPr>
      </w:pPr>
    </w:p>
    <w:p w:rsidR="00B70C60" w:rsidRDefault="00B70C60" w:rsidP="00250A0B">
      <w:pPr>
        <w:jc w:val="right"/>
        <w:rPr>
          <w:sz w:val="28"/>
          <w:szCs w:val="28"/>
          <w:lang w:val="ru-RU" w:eastAsia="ru-RU"/>
        </w:rPr>
      </w:pPr>
    </w:p>
    <w:p w:rsidR="00B70C60" w:rsidRDefault="00B70C60" w:rsidP="00250A0B">
      <w:pPr>
        <w:jc w:val="right"/>
        <w:rPr>
          <w:sz w:val="28"/>
          <w:szCs w:val="28"/>
          <w:lang w:val="ru-RU" w:eastAsia="ru-RU"/>
        </w:rPr>
      </w:pPr>
    </w:p>
    <w:p w:rsidR="00B70C60" w:rsidRDefault="00B70C60" w:rsidP="00250A0B">
      <w:pPr>
        <w:jc w:val="right"/>
        <w:rPr>
          <w:sz w:val="28"/>
          <w:szCs w:val="28"/>
          <w:lang w:val="ru-RU" w:eastAsia="ru-RU"/>
        </w:rPr>
      </w:pPr>
    </w:p>
    <w:p w:rsidR="00B70C60" w:rsidRDefault="00B70C60" w:rsidP="00250A0B">
      <w:pPr>
        <w:jc w:val="right"/>
        <w:rPr>
          <w:sz w:val="28"/>
          <w:szCs w:val="28"/>
          <w:lang w:val="ru-RU" w:eastAsia="ru-RU"/>
        </w:rPr>
      </w:pPr>
    </w:p>
    <w:p w:rsidR="00B70C60" w:rsidRDefault="00B70C60" w:rsidP="00250A0B">
      <w:pPr>
        <w:jc w:val="right"/>
        <w:rPr>
          <w:sz w:val="28"/>
          <w:szCs w:val="28"/>
          <w:lang w:val="ru-RU" w:eastAsia="ru-RU"/>
        </w:rPr>
      </w:pPr>
    </w:p>
    <w:p w:rsidR="00B70C60" w:rsidRDefault="00B70C60" w:rsidP="00250A0B">
      <w:pPr>
        <w:jc w:val="right"/>
        <w:rPr>
          <w:sz w:val="28"/>
          <w:szCs w:val="28"/>
          <w:lang w:val="ru-RU" w:eastAsia="ru-RU"/>
        </w:rPr>
      </w:pPr>
    </w:p>
    <w:p w:rsidR="00B70C60" w:rsidRDefault="00B70C60" w:rsidP="00250A0B">
      <w:pPr>
        <w:jc w:val="right"/>
        <w:rPr>
          <w:sz w:val="28"/>
          <w:szCs w:val="28"/>
          <w:lang w:val="ru-RU" w:eastAsia="ru-RU"/>
        </w:rPr>
      </w:pPr>
    </w:p>
    <w:p w:rsidR="00B70C60" w:rsidRDefault="00B70C60" w:rsidP="00250A0B">
      <w:pPr>
        <w:jc w:val="right"/>
        <w:rPr>
          <w:sz w:val="28"/>
          <w:szCs w:val="28"/>
          <w:lang w:val="ru-RU" w:eastAsia="ru-RU"/>
        </w:rPr>
      </w:pPr>
    </w:p>
    <w:p w:rsidR="00B70C60" w:rsidRDefault="00B70C60" w:rsidP="00250A0B">
      <w:pPr>
        <w:jc w:val="right"/>
        <w:rPr>
          <w:sz w:val="28"/>
          <w:szCs w:val="28"/>
          <w:lang w:val="ru-RU" w:eastAsia="ru-RU"/>
        </w:rPr>
      </w:pPr>
    </w:p>
    <w:p w:rsidR="00B70C60" w:rsidRDefault="00B70C60" w:rsidP="00250A0B">
      <w:pPr>
        <w:jc w:val="right"/>
        <w:rPr>
          <w:sz w:val="28"/>
          <w:szCs w:val="28"/>
          <w:lang w:val="ru-RU" w:eastAsia="ru-RU"/>
        </w:rPr>
      </w:pPr>
    </w:p>
    <w:p w:rsidR="00920177" w:rsidRDefault="00920177" w:rsidP="00250A0B">
      <w:pPr>
        <w:jc w:val="right"/>
        <w:rPr>
          <w:sz w:val="28"/>
          <w:szCs w:val="28"/>
          <w:lang w:val="ru-RU" w:eastAsia="ru-RU"/>
        </w:rPr>
      </w:pPr>
    </w:p>
    <w:p w:rsidR="00920177" w:rsidRDefault="00920177" w:rsidP="00250A0B">
      <w:pPr>
        <w:jc w:val="right"/>
        <w:rPr>
          <w:sz w:val="28"/>
          <w:szCs w:val="28"/>
          <w:lang w:val="ru-RU" w:eastAsia="ru-RU"/>
        </w:rPr>
      </w:pPr>
    </w:p>
    <w:p w:rsidR="00920177" w:rsidRDefault="00920177" w:rsidP="00250A0B">
      <w:pPr>
        <w:jc w:val="right"/>
        <w:rPr>
          <w:sz w:val="28"/>
          <w:szCs w:val="28"/>
          <w:lang w:val="ru-RU" w:eastAsia="ru-RU"/>
        </w:rPr>
      </w:pPr>
    </w:p>
    <w:p w:rsidR="00920177" w:rsidRDefault="00920177" w:rsidP="00250A0B">
      <w:pPr>
        <w:jc w:val="right"/>
        <w:rPr>
          <w:sz w:val="28"/>
          <w:szCs w:val="28"/>
          <w:lang w:val="ru-RU" w:eastAsia="ru-RU"/>
        </w:rPr>
      </w:pPr>
    </w:p>
    <w:p w:rsidR="00730339" w:rsidRDefault="00730339" w:rsidP="00250A0B">
      <w:pPr>
        <w:jc w:val="right"/>
        <w:rPr>
          <w:sz w:val="28"/>
          <w:szCs w:val="28"/>
          <w:lang w:val="ru-RU" w:eastAsia="ru-RU"/>
        </w:rPr>
      </w:pPr>
    </w:p>
    <w:p w:rsidR="00920177" w:rsidRDefault="00920177" w:rsidP="00250A0B">
      <w:pPr>
        <w:jc w:val="right"/>
        <w:rPr>
          <w:sz w:val="28"/>
          <w:szCs w:val="28"/>
          <w:lang w:val="ru-RU" w:eastAsia="ru-RU"/>
        </w:rPr>
      </w:pPr>
    </w:p>
    <w:p w:rsidR="00250A0B" w:rsidRDefault="00250A0B" w:rsidP="00250A0B">
      <w:pPr>
        <w:jc w:val="right"/>
        <w:rPr>
          <w:sz w:val="28"/>
          <w:szCs w:val="28"/>
          <w:lang w:val="ru-RU" w:eastAsia="ru-RU"/>
        </w:rPr>
      </w:pPr>
      <w:r>
        <w:rPr>
          <w:sz w:val="28"/>
          <w:szCs w:val="28"/>
          <w:lang w:val="ru-RU" w:eastAsia="ru-RU"/>
        </w:rPr>
        <w:lastRenderedPageBreak/>
        <w:t>Утверждены</w:t>
      </w:r>
    </w:p>
    <w:p w:rsidR="00250A0B" w:rsidRDefault="00250A0B" w:rsidP="00250A0B">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решением совета депутатов</w:t>
      </w:r>
    </w:p>
    <w:p w:rsidR="00250A0B" w:rsidRDefault="00250A0B" w:rsidP="00250A0B">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Ефимовского городского поселения</w:t>
      </w:r>
    </w:p>
    <w:p w:rsidR="00250A0B" w:rsidRDefault="00250A0B" w:rsidP="00250A0B">
      <w:pPr>
        <w:jc w:val="right"/>
        <w:rPr>
          <w:sz w:val="28"/>
          <w:szCs w:val="28"/>
          <w:lang w:val="ru-RU" w:eastAsia="ru-RU"/>
        </w:rPr>
      </w:pPr>
      <w:r>
        <w:rPr>
          <w:sz w:val="28"/>
          <w:szCs w:val="28"/>
          <w:lang w:val="ru-RU" w:eastAsia="ru-RU"/>
        </w:rPr>
        <w:tab/>
      </w:r>
      <w:r>
        <w:rPr>
          <w:sz w:val="28"/>
          <w:szCs w:val="28"/>
          <w:lang w:val="ru-RU" w:eastAsia="ru-RU"/>
        </w:rPr>
        <w:tab/>
      </w:r>
      <w:r w:rsidR="00681EC8">
        <w:rPr>
          <w:sz w:val="28"/>
          <w:szCs w:val="28"/>
          <w:lang w:val="ru-RU" w:eastAsia="ru-RU"/>
        </w:rPr>
        <w:tab/>
      </w:r>
      <w:r w:rsidR="00681EC8">
        <w:rPr>
          <w:sz w:val="28"/>
          <w:szCs w:val="28"/>
          <w:lang w:val="ru-RU" w:eastAsia="ru-RU"/>
        </w:rPr>
        <w:tab/>
      </w:r>
      <w:r w:rsidR="00681EC8">
        <w:rPr>
          <w:sz w:val="28"/>
          <w:szCs w:val="28"/>
          <w:lang w:val="ru-RU" w:eastAsia="ru-RU"/>
        </w:rPr>
        <w:tab/>
      </w:r>
      <w:r w:rsidR="00681EC8">
        <w:rPr>
          <w:sz w:val="28"/>
          <w:szCs w:val="28"/>
          <w:lang w:val="ru-RU" w:eastAsia="ru-RU"/>
        </w:rPr>
        <w:tab/>
      </w:r>
      <w:r w:rsidR="00681EC8">
        <w:rPr>
          <w:sz w:val="28"/>
          <w:szCs w:val="28"/>
          <w:lang w:val="ru-RU" w:eastAsia="ru-RU"/>
        </w:rPr>
        <w:tab/>
        <w:t xml:space="preserve">                   </w:t>
      </w:r>
      <w:r>
        <w:rPr>
          <w:sz w:val="28"/>
          <w:szCs w:val="28"/>
          <w:lang w:val="ru-RU" w:eastAsia="ru-RU"/>
        </w:rPr>
        <w:t xml:space="preserve"> от </w:t>
      </w:r>
      <w:r w:rsidR="00B75C44">
        <w:rPr>
          <w:sz w:val="28"/>
          <w:szCs w:val="28"/>
          <w:lang w:val="ru-RU" w:eastAsia="ru-RU"/>
        </w:rPr>
        <w:t xml:space="preserve"> </w:t>
      </w:r>
      <w:r>
        <w:rPr>
          <w:sz w:val="28"/>
          <w:szCs w:val="28"/>
          <w:lang w:val="ru-RU" w:eastAsia="ru-RU"/>
        </w:rPr>
        <w:t xml:space="preserve"> декабря </w:t>
      </w:r>
      <w:r w:rsidR="00B75C44">
        <w:rPr>
          <w:sz w:val="28"/>
          <w:szCs w:val="28"/>
          <w:lang w:val="ru-RU" w:eastAsia="ru-RU"/>
        </w:rPr>
        <w:t xml:space="preserve"> 2019</w:t>
      </w:r>
      <w:r w:rsidR="006B1D09">
        <w:rPr>
          <w:sz w:val="28"/>
          <w:szCs w:val="28"/>
          <w:lang w:val="ru-RU" w:eastAsia="ru-RU"/>
        </w:rPr>
        <w:t xml:space="preserve"> года №</w:t>
      </w:r>
      <w:r w:rsidR="006B1D09">
        <w:rPr>
          <w:sz w:val="28"/>
          <w:szCs w:val="28"/>
          <w:lang w:val="ru-RU" w:eastAsia="ru-RU"/>
        </w:rPr>
        <w:tab/>
      </w:r>
      <w:r w:rsidR="006B1D09">
        <w:rPr>
          <w:sz w:val="28"/>
          <w:szCs w:val="28"/>
          <w:lang w:val="ru-RU" w:eastAsia="ru-RU"/>
        </w:rPr>
        <w:tab/>
      </w:r>
      <w:r w:rsidR="006B1D09">
        <w:rPr>
          <w:sz w:val="28"/>
          <w:szCs w:val="28"/>
          <w:lang w:val="ru-RU" w:eastAsia="ru-RU"/>
        </w:rPr>
        <w:tab/>
      </w:r>
      <w:r w:rsidR="006B1D09">
        <w:rPr>
          <w:sz w:val="28"/>
          <w:szCs w:val="28"/>
          <w:lang w:val="ru-RU" w:eastAsia="ru-RU"/>
        </w:rPr>
        <w:tab/>
      </w:r>
      <w:r w:rsidR="006B1D09">
        <w:rPr>
          <w:sz w:val="28"/>
          <w:szCs w:val="28"/>
          <w:lang w:val="ru-RU" w:eastAsia="ru-RU"/>
        </w:rPr>
        <w:tab/>
      </w:r>
      <w:r w:rsidR="006B1D09">
        <w:rPr>
          <w:sz w:val="28"/>
          <w:szCs w:val="28"/>
          <w:lang w:val="ru-RU" w:eastAsia="ru-RU"/>
        </w:rPr>
        <w:tab/>
      </w:r>
      <w:r w:rsidR="006B1D09">
        <w:rPr>
          <w:sz w:val="28"/>
          <w:szCs w:val="28"/>
          <w:lang w:val="ru-RU" w:eastAsia="ru-RU"/>
        </w:rPr>
        <w:tab/>
      </w:r>
      <w:r w:rsidR="006B1D09">
        <w:rPr>
          <w:sz w:val="28"/>
          <w:szCs w:val="28"/>
          <w:lang w:val="ru-RU" w:eastAsia="ru-RU"/>
        </w:rPr>
        <w:tab/>
      </w:r>
      <w:r w:rsidR="006B1D09">
        <w:rPr>
          <w:sz w:val="28"/>
          <w:szCs w:val="28"/>
          <w:lang w:val="ru-RU" w:eastAsia="ru-RU"/>
        </w:rPr>
        <w:tab/>
      </w:r>
      <w:r w:rsidR="006B1D09">
        <w:rPr>
          <w:sz w:val="28"/>
          <w:szCs w:val="28"/>
          <w:lang w:val="ru-RU" w:eastAsia="ru-RU"/>
        </w:rPr>
        <w:tab/>
        <w:t xml:space="preserve">(приложение </w:t>
      </w:r>
      <w:r w:rsidR="00593409">
        <w:rPr>
          <w:sz w:val="28"/>
          <w:szCs w:val="28"/>
          <w:lang w:val="ru-RU" w:eastAsia="ru-RU"/>
        </w:rPr>
        <w:t>5</w:t>
      </w:r>
      <w:r>
        <w:rPr>
          <w:sz w:val="28"/>
          <w:szCs w:val="28"/>
          <w:lang w:val="ru-RU" w:eastAsia="ru-RU"/>
        </w:rPr>
        <w:t>)</w:t>
      </w:r>
    </w:p>
    <w:p w:rsidR="00FD0364" w:rsidRDefault="00FD0364" w:rsidP="00FD0364">
      <w:pPr>
        <w:jc w:val="right"/>
        <w:rPr>
          <w:b/>
          <w:bCs/>
          <w:lang w:val="ru-RU" w:eastAsia="ru-RU"/>
        </w:rPr>
      </w:pPr>
    </w:p>
    <w:p w:rsidR="00524C2B" w:rsidRDefault="00524C2B" w:rsidP="00FD0364">
      <w:pPr>
        <w:jc w:val="right"/>
        <w:rPr>
          <w:b/>
          <w:bCs/>
          <w:lang w:val="ru-RU" w:eastAsia="ru-RU"/>
        </w:rPr>
      </w:pPr>
    </w:p>
    <w:p w:rsidR="004E2F21" w:rsidRPr="004E2F21" w:rsidRDefault="004E2F21" w:rsidP="004E2F21">
      <w:pPr>
        <w:jc w:val="center"/>
        <w:rPr>
          <w:sz w:val="28"/>
          <w:szCs w:val="28"/>
          <w:lang w:val="ru-RU"/>
        </w:rPr>
      </w:pPr>
      <w:r w:rsidRPr="004E2F21">
        <w:rPr>
          <w:sz w:val="28"/>
          <w:szCs w:val="28"/>
          <w:lang w:val="ru-RU"/>
        </w:rPr>
        <w:t>РАСПРЕДЕЛЕНИЕ</w:t>
      </w:r>
    </w:p>
    <w:p w:rsidR="004E2F21" w:rsidRPr="004E2F21" w:rsidRDefault="004E2F21" w:rsidP="004E2F21">
      <w:pPr>
        <w:jc w:val="center"/>
        <w:rPr>
          <w:sz w:val="28"/>
          <w:szCs w:val="28"/>
          <w:lang w:val="ru-RU"/>
        </w:rPr>
      </w:pPr>
      <w:r w:rsidRPr="004E2F21">
        <w:rPr>
          <w:sz w:val="28"/>
          <w:szCs w:val="28"/>
          <w:lang w:val="ru-RU"/>
        </w:rPr>
        <w:t>бюджетных ассигнований по разделам и подразделам</w:t>
      </w:r>
    </w:p>
    <w:p w:rsidR="004E2F21" w:rsidRPr="004E2F21" w:rsidRDefault="004E2F21" w:rsidP="004E2F21">
      <w:pPr>
        <w:jc w:val="center"/>
        <w:rPr>
          <w:sz w:val="28"/>
          <w:szCs w:val="28"/>
          <w:lang w:val="ru-RU"/>
        </w:rPr>
      </w:pPr>
      <w:r w:rsidRPr="004E2F21">
        <w:rPr>
          <w:sz w:val="28"/>
          <w:szCs w:val="28"/>
          <w:lang w:val="ru-RU"/>
        </w:rPr>
        <w:t>классификации расходов бюджетов</w:t>
      </w:r>
    </w:p>
    <w:p w:rsidR="0027084A" w:rsidRDefault="004E2F21" w:rsidP="004E2F21">
      <w:pPr>
        <w:jc w:val="center"/>
        <w:rPr>
          <w:sz w:val="28"/>
          <w:szCs w:val="28"/>
          <w:lang w:val="ru-RU"/>
        </w:rPr>
      </w:pPr>
      <w:r w:rsidRPr="004E2F21">
        <w:rPr>
          <w:sz w:val="28"/>
          <w:szCs w:val="28"/>
          <w:lang w:val="ru-RU"/>
        </w:rPr>
        <w:t xml:space="preserve">на </w:t>
      </w:r>
      <w:r w:rsidR="00B75C44">
        <w:rPr>
          <w:sz w:val="28"/>
          <w:szCs w:val="28"/>
          <w:lang w:val="ru-RU"/>
        </w:rPr>
        <w:t>2020</w:t>
      </w:r>
      <w:r w:rsidRPr="004E2F21">
        <w:rPr>
          <w:sz w:val="28"/>
          <w:szCs w:val="28"/>
          <w:lang w:val="ru-RU"/>
        </w:rPr>
        <w:t xml:space="preserve"> год и на плановый период </w:t>
      </w:r>
      <w:r w:rsidR="00B75C44">
        <w:rPr>
          <w:sz w:val="28"/>
          <w:szCs w:val="28"/>
          <w:lang w:val="ru-RU"/>
        </w:rPr>
        <w:t>2021</w:t>
      </w:r>
      <w:r w:rsidRPr="004E2F21">
        <w:rPr>
          <w:sz w:val="28"/>
          <w:szCs w:val="28"/>
          <w:lang w:val="ru-RU"/>
        </w:rPr>
        <w:t xml:space="preserve"> и 202</w:t>
      </w:r>
      <w:r w:rsidR="00B75C44">
        <w:rPr>
          <w:sz w:val="28"/>
          <w:szCs w:val="28"/>
          <w:lang w:val="ru-RU"/>
        </w:rPr>
        <w:t xml:space="preserve">2 </w:t>
      </w:r>
      <w:r w:rsidRPr="004E2F21">
        <w:rPr>
          <w:sz w:val="28"/>
          <w:szCs w:val="28"/>
          <w:lang w:val="ru-RU"/>
        </w:rPr>
        <w:t>годов</w:t>
      </w:r>
    </w:p>
    <w:p w:rsidR="0027084A" w:rsidRDefault="0027084A" w:rsidP="0078729A">
      <w:pPr>
        <w:jc w:val="right"/>
        <w:rPr>
          <w:sz w:val="28"/>
          <w:szCs w:val="28"/>
          <w:lang w:val="ru-RU"/>
        </w:rPr>
      </w:pPr>
    </w:p>
    <w:tbl>
      <w:tblPr>
        <w:tblW w:w="9654" w:type="dxa"/>
        <w:tblInd w:w="93" w:type="dxa"/>
        <w:tblLook w:val="04A0" w:firstRow="1" w:lastRow="0" w:firstColumn="1" w:lastColumn="0" w:noHBand="0" w:noVBand="1"/>
      </w:tblPr>
      <w:tblGrid>
        <w:gridCol w:w="4126"/>
        <w:gridCol w:w="567"/>
        <w:gridCol w:w="567"/>
        <w:gridCol w:w="1418"/>
        <w:gridCol w:w="1417"/>
        <w:gridCol w:w="1559"/>
      </w:tblGrid>
      <w:tr w:rsidR="00B70C60" w:rsidRPr="00B70C60" w:rsidTr="00B70C60">
        <w:trPr>
          <w:trHeight w:val="315"/>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Рз</w:t>
            </w:r>
          </w:p>
        </w:tc>
        <w:tc>
          <w:tcPr>
            <w:tcW w:w="567" w:type="dxa"/>
            <w:tcBorders>
              <w:top w:val="single" w:sz="4" w:space="0" w:color="auto"/>
              <w:left w:val="nil"/>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ПР</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Сумма</w:t>
            </w:r>
            <w:r w:rsidRPr="00B70C60">
              <w:rPr>
                <w:b/>
                <w:bCs/>
                <w:sz w:val="20"/>
                <w:szCs w:val="20"/>
                <w:lang w:val="ru-RU" w:eastAsia="ru-RU"/>
              </w:rPr>
              <w:br/>
              <w:t>(тысяч рублей)</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w:t>
            </w:r>
          </w:p>
        </w:tc>
        <w:tc>
          <w:tcPr>
            <w:tcW w:w="1418"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2020</w:t>
            </w:r>
          </w:p>
        </w:tc>
        <w:tc>
          <w:tcPr>
            <w:tcW w:w="141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2021</w:t>
            </w:r>
          </w:p>
        </w:tc>
        <w:tc>
          <w:tcPr>
            <w:tcW w:w="1559"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sz w:val="20"/>
                <w:szCs w:val="20"/>
                <w:lang w:val="ru-RU" w:eastAsia="ru-RU"/>
              </w:rPr>
            </w:pPr>
            <w:r w:rsidRPr="00B70C60">
              <w:rPr>
                <w:b/>
                <w:bCs/>
                <w:sz w:val="20"/>
                <w:szCs w:val="20"/>
                <w:lang w:val="ru-RU" w:eastAsia="ru-RU"/>
              </w:rPr>
              <w:t>2022</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2</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3</w:t>
            </w:r>
          </w:p>
        </w:tc>
        <w:tc>
          <w:tcPr>
            <w:tcW w:w="1418"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sz w:val="20"/>
                <w:szCs w:val="20"/>
                <w:lang w:val="ru-RU" w:eastAsia="ru-RU"/>
              </w:rPr>
            </w:pPr>
            <w:r w:rsidRPr="00B70C60">
              <w:rPr>
                <w:sz w:val="20"/>
                <w:szCs w:val="20"/>
                <w:lang w:val="ru-RU" w:eastAsia="ru-RU"/>
              </w:rPr>
              <w:t>4</w:t>
            </w:r>
          </w:p>
        </w:tc>
        <w:tc>
          <w:tcPr>
            <w:tcW w:w="141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sz w:val="20"/>
                <w:szCs w:val="20"/>
                <w:lang w:val="ru-RU" w:eastAsia="ru-RU"/>
              </w:rPr>
            </w:pPr>
            <w:r w:rsidRPr="00B70C60">
              <w:rPr>
                <w:sz w:val="20"/>
                <w:szCs w:val="20"/>
                <w:lang w:val="ru-RU" w:eastAsia="ru-RU"/>
              </w:rPr>
              <w:t>5</w:t>
            </w:r>
          </w:p>
        </w:tc>
        <w:tc>
          <w:tcPr>
            <w:tcW w:w="1559"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sz w:val="20"/>
                <w:szCs w:val="20"/>
                <w:lang w:val="ru-RU" w:eastAsia="ru-RU"/>
              </w:rPr>
            </w:pPr>
            <w:r w:rsidRPr="00B70C60">
              <w:rPr>
                <w:sz w:val="20"/>
                <w:szCs w:val="20"/>
                <w:lang w:val="ru-RU" w:eastAsia="ru-RU"/>
              </w:rPr>
              <w:t>6</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Всего</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56 059,4</w:t>
            </w:r>
          </w:p>
        </w:tc>
        <w:tc>
          <w:tcPr>
            <w:tcW w:w="1417" w:type="dxa"/>
            <w:tcBorders>
              <w:top w:val="nil"/>
              <w:left w:val="nil"/>
              <w:bottom w:val="single" w:sz="4" w:space="0" w:color="auto"/>
              <w:right w:val="single" w:sz="4" w:space="0" w:color="auto"/>
            </w:tcBorders>
            <w:shd w:val="clear" w:color="auto" w:fill="auto"/>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55 942,3</w:t>
            </w:r>
          </w:p>
        </w:tc>
        <w:tc>
          <w:tcPr>
            <w:tcW w:w="1559" w:type="dxa"/>
            <w:tcBorders>
              <w:top w:val="nil"/>
              <w:left w:val="nil"/>
              <w:bottom w:val="single" w:sz="4" w:space="0" w:color="auto"/>
              <w:right w:val="single" w:sz="4" w:space="0" w:color="auto"/>
            </w:tcBorders>
            <w:shd w:val="clear" w:color="auto" w:fill="auto"/>
            <w:vAlign w:val="center"/>
            <w:hideMark/>
          </w:tcPr>
          <w:p w:rsidR="00B70C60" w:rsidRPr="00B70C60" w:rsidRDefault="00B70C60" w:rsidP="00B70C60">
            <w:pPr>
              <w:jc w:val="center"/>
              <w:rPr>
                <w:b/>
                <w:bCs/>
                <w:sz w:val="20"/>
                <w:szCs w:val="20"/>
                <w:lang w:val="ru-RU" w:eastAsia="ru-RU"/>
              </w:rPr>
            </w:pPr>
            <w:r w:rsidRPr="00B70C60">
              <w:rPr>
                <w:b/>
                <w:bCs/>
                <w:sz w:val="20"/>
                <w:szCs w:val="20"/>
                <w:lang w:val="ru-RU" w:eastAsia="ru-RU"/>
              </w:rPr>
              <w:t>55 902,5</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01</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15 221,8</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16 136,4</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15 596,1</w:t>
            </w:r>
          </w:p>
        </w:tc>
      </w:tr>
      <w:tr w:rsidR="00B70C60" w:rsidRPr="00B70C60" w:rsidTr="00B70C60">
        <w:trPr>
          <w:trHeight w:val="1260"/>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253,5</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237,9</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247,0</w:t>
            </w:r>
          </w:p>
        </w:tc>
      </w:tr>
      <w:tr w:rsidR="00B70C60" w:rsidRPr="00B70C60" w:rsidTr="00B70C60">
        <w:trPr>
          <w:trHeight w:val="1260"/>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13 563,0</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14 213,2</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13 843,8</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Резервные фонды</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200,0</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300,0</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300,0</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13</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1 205,3</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1 385,3</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1 205,3</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b/>
                <w:bCs/>
                <w:sz w:val="20"/>
                <w:szCs w:val="20"/>
                <w:lang w:val="ru-RU" w:eastAsia="ru-RU"/>
              </w:rPr>
            </w:pPr>
            <w:r w:rsidRPr="00B70C60">
              <w:rPr>
                <w:b/>
                <w:bCs/>
                <w:sz w:val="20"/>
                <w:szCs w:val="20"/>
                <w:lang w:val="ru-RU" w:eastAsia="ru-RU"/>
              </w:rPr>
              <w:t>НАЦИОНАЛЬНАЯ ОБОРОНА</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02</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571,0</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591,1</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0,0</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571,0</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591,1</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0,0</w:t>
            </w:r>
          </w:p>
        </w:tc>
      </w:tr>
      <w:tr w:rsidR="00B70C60" w:rsidRPr="00B70C60" w:rsidTr="00B70C60">
        <w:trPr>
          <w:trHeight w:val="630"/>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03</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826,4</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747,8</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780,3</w:t>
            </w:r>
          </w:p>
        </w:tc>
      </w:tr>
      <w:tr w:rsidR="00B70C60" w:rsidRPr="00B70C60" w:rsidTr="00B70C60">
        <w:trPr>
          <w:trHeight w:val="94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Защита населения и территории от последствий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802,4</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723,8</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756,3</w:t>
            </w:r>
          </w:p>
        </w:tc>
      </w:tr>
      <w:tr w:rsidR="00B70C60" w:rsidRPr="00B70C60" w:rsidTr="00B70C60">
        <w:trPr>
          <w:trHeight w:val="630"/>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Обеспечение правопорядка и профилактика правонарушений</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14</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24,0</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24,0</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24,0</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НАЦИОНАЛЬНАЯ ЭКОНОМИКА</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04</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8 555,0</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8 685,9</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8 791,5</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09</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8 535,0</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8 655,9</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8 761,5</w:t>
            </w:r>
          </w:p>
        </w:tc>
      </w:tr>
      <w:tr w:rsidR="00B70C60" w:rsidRPr="00B70C60" w:rsidTr="00B70C60">
        <w:trPr>
          <w:trHeight w:val="630"/>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04</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12</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30,0</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05</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11 326,7</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11 063,1</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11 377,8</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Жилищное хозяйство</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B70C60" w:rsidRPr="00B70C60" w:rsidRDefault="00B70C60" w:rsidP="00B70C60">
            <w:pPr>
              <w:jc w:val="center"/>
              <w:rPr>
                <w:sz w:val="20"/>
                <w:szCs w:val="20"/>
                <w:lang w:val="ru-RU" w:eastAsia="ru-RU"/>
              </w:rPr>
            </w:pPr>
            <w:r w:rsidRPr="00B70C60">
              <w:rPr>
                <w:sz w:val="20"/>
                <w:szCs w:val="20"/>
                <w:lang w:val="ru-RU" w:eastAsia="ru-RU"/>
              </w:rPr>
              <w:t>2 149,7</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2 365,6</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2 107,4</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Коммунальное хозяйство</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02</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1 347,4</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1 729,5</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1 552,0</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Благоустройство</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03</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7 829,6</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6 968,0</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7 718,4</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000000" w:fill="FFFFFF"/>
            <w:hideMark/>
          </w:tcPr>
          <w:p w:rsidR="00B70C60" w:rsidRPr="00B70C60" w:rsidRDefault="00B70C60" w:rsidP="00B70C60">
            <w:pPr>
              <w:rPr>
                <w:b/>
                <w:bCs/>
                <w:sz w:val="20"/>
                <w:szCs w:val="20"/>
                <w:lang w:val="ru-RU" w:eastAsia="ru-RU"/>
              </w:rPr>
            </w:pPr>
            <w:r w:rsidRPr="00B70C60">
              <w:rPr>
                <w:b/>
                <w:bCs/>
                <w:sz w:val="20"/>
                <w:szCs w:val="20"/>
                <w:lang w:val="ru-RU" w:eastAsia="ru-RU"/>
              </w:rPr>
              <w:lastRenderedPageBreak/>
              <w:t>ОБРАЗОВАНИЕ</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07</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00</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20,0</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40,0</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000000" w:fill="FFFFFF"/>
            <w:hideMark/>
          </w:tcPr>
          <w:p w:rsidR="00B70C60" w:rsidRPr="00B70C60" w:rsidRDefault="00B70C60" w:rsidP="00B70C60">
            <w:pPr>
              <w:rPr>
                <w:sz w:val="20"/>
                <w:szCs w:val="20"/>
                <w:lang w:val="ru-RU" w:eastAsia="ru-RU"/>
              </w:rPr>
            </w:pPr>
            <w:r w:rsidRPr="00B70C60">
              <w:rPr>
                <w:sz w:val="20"/>
                <w:szCs w:val="20"/>
                <w:lang w:val="ru-RU" w:eastAsia="ru-RU"/>
              </w:rPr>
              <w:t>Образование</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07</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05</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20,0</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40,0</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60,0</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08</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17 593,3</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16 658,0</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17 199,2</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Культура</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08</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17 593,3</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16 658,0</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17 199,2</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СОЦИАЛЬНАЯ ПОЛИТИКА</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10</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1 923,2</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2 000,1</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2 080,1</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Пенсионное обеспечение</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10</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1 923,2</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2 000,1</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2 080,1</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b/>
                <w:bCs/>
                <w:color w:val="000000"/>
                <w:sz w:val="20"/>
                <w:szCs w:val="20"/>
                <w:lang w:val="ru-RU" w:eastAsia="ru-RU"/>
              </w:rPr>
            </w:pPr>
            <w:r w:rsidRPr="00B70C60">
              <w:rPr>
                <w:b/>
                <w:bCs/>
                <w:color w:val="000000"/>
                <w:sz w:val="20"/>
                <w:szCs w:val="20"/>
                <w:lang w:val="ru-RU"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11</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b/>
                <w:bCs/>
                <w:color w:val="000000"/>
                <w:sz w:val="20"/>
                <w:szCs w:val="20"/>
                <w:lang w:val="ru-RU" w:eastAsia="ru-RU"/>
              </w:rPr>
            </w:pPr>
            <w:r w:rsidRPr="00B70C60">
              <w:rPr>
                <w:b/>
                <w:bCs/>
                <w:color w:val="000000"/>
                <w:sz w:val="20"/>
                <w:szCs w:val="20"/>
                <w:lang w:val="ru-RU" w:eastAsia="ru-RU"/>
              </w:rPr>
              <w:t>00</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22,0</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19,9</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b/>
                <w:bCs/>
                <w:sz w:val="20"/>
                <w:szCs w:val="20"/>
                <w:lang w:val="ru-RU" w:eastAsia="ru-RU"/>
              </w:rPr>
            </w:pPr>
            <w:r w:rsidRPr="00B70C60">
              <w:rPr>
                <w:b/>
                <w:bCs/>
                <w:sz w:val="20"/>
                <w:szCs w:val="20"/>
                <w:lang w:val="ru-RU" w:eastAsia="ru-RU"/>
              </w:rPr>
              <w:t>17,5</w:t>
            </w:r>
          </w:p>
        </w:tc>
      </w:tr>
      <w:tr w:rsidR="00B70C60" w:rsidRPr="00B70C60" w:rsidTr="00B70C60">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B70C60" w:rsidRPr="00B70C60" w:rsidRDefault="00B70C60" w:rsidP="00B70C60">
            <w:pPr>
              <w:rPr>
                <w:color w:val="000000"/>
                <w:sz w:val="20"/>
                <w:szCs w:val="20"/>
                <w:lang w:val="ru-RU" w:eastAsia="ru-RU"/>
              </w:rPr>
            </w:pPr>
            <w:r w:rsidRPr="00B70C60">
              <w:rPr>
                <w:color w:val="000000"/>
                <w:sz w:val="20"/>
                <w:szCs w:val="20"/>
                <w:lang w:val="ru-RU" w:eastAsia="ru-RU"/>
              </w:rPr>
              <w:t>Физическая культура</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11</w:t>
            </w:r>
          </w:p>
        </w:tc>
        <w:tc>
          <w:tcPr>
            <w:tcW w:w="567" w:type="dxa"/>
            <w:tcBorders>
              <w:top w:val="nil"/>
              <w:left w:val="nil"/>
              <w:bottom w:val="single" w:sz="4" w:space="0" w:color="auto"/>
              <w:right w:val="single" w:sz="4" w:space="0" w:color="auto"/>
            </w:tcBorders>
            <w:shd w:val="clear" w:color="auto" w:fill="auto"/>
            <w:hideMark/>
          </w:tcPr>
          <w:p w:rsidR="00B70C60" w:rsidRPr="00B70C60" w:rsidRDefault="00B70C60" w:rsidP="00B70C60">
            <w:pPr>
              <w:jc w:val="center"/>
              <w:rPr>
                <w:color w:val="000000"/>
                <w:sz w:val="20"/>
                <w:szCs w:val="20"/>
                <w:lang w:val="ru-RU" w:eastAsia="ru-RU"/>
              </w:rPr>
            </w:pPr>
            <w:r w:rsidRPr="00B70C60">
              <w:rPr>
                <w:color w:val="000000"/>
                <w:sz w:val="20"/>
                <w:szCs w:val="20"/>
                <w:lang w:val="ru-RU" w:eastAsia="ru-RU"/>
              </w:rPr>
              <w:t>01</w:t>
            </w:r>
          </w:p>
        </w:tc>
        <w:tc>
          <w:tcPr>
            <w:tcW w:w="1418"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22,0</w:t>
            </w:r>
          </w:p>
        </w:tc>
        <w:tc>
          <w:tcPr>
            <w:tcW w:w="1417"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19,9</w:t>
            </w:r>
          </w:p>
        </w:tc>
        <w:tc>
          <w:tcPr>
            <w:tcW w:w="1559" w:type="dxa"/>
            <w:tcBorders>
              <w:top w:val="nil"/>
              <w:left w:val="nil"/>
              <w:bottom w:val="single" w:sz="4" w:space="0" w:color="auto"/>
              <w:right w:val="single" w:sz="4" w:space="0" w:color="auto"/>
            </w:tcBorders>
            <w:shd w:val="clear" w:color="auto" w:fill="auto"/>
            <w:noWrap/>
            <w:hideMark/>
          </w:tcPr>
          <w:p w:rsidR="00B70C60" w:rsidRPr="00B70C60" w:rsidRDefault="00B70C60" w:rsidP="00B70C60">
            <w:pPr>
              <w:jc w:val="center"/>
              <w:rPr>
                <w:sz w:val="20"/>
                <w:szCs w:val="20"/>
                <w:lang w:val="ru-RU" w:eastAsia="ru-RU"/>
              </w:rPr>
            </w:pPr>
            <w:r w:rsidRPr="00B70C60">
              <w:rPr>
                <w:sz w:val="20"/>
                <w:szCs w:val="20"/>
                <w:lang w:val="ru-RU" w:eastAsia="ru-RU"/>
              </w:rPr>
              <w:t>17,5</w:t>
            </w:r>
          </w:p>
        </w:tc>
      </w:tr>
    </w:tbl>
    <w:p w:rsidR="0027084A" w:rsidRDefault="0027084A" w:rsidP="00B70C60">
      <w:pPr>
        <w:rPr>
          <w:sz w:val="28"/>
          <w:szCs w:val="28"/>
          <w:lang w:val="ru-RU"/>
        </w:rPr>
      </w:pPr>
    </w:p>
    <w:p w:rsidR="0027084A" w:rsidRDefault="0027084A" w:rsidP="0078729A">
      <w:pPr>
        <w:jc w:val="right"/>
        <w:rPr>
          <w:sz w:val="28"/>
          <w:szCs w:val="28"/>
          <w:lang w:val="ru-RU"/>
        </w:rPr>
      </w:pPr>
    </w:p>
    <w:p w:rsidR="0027084A" w:rsidRDefault="0027084A" w:rsidP="0078729A">
      <w:pPr>
        <w:jc w:val="right"/>
        <w:rPr>
          <w:sz w:val="28"/>
          <w:szCs w:val="28"/>
          <w:lang w:val="ru-RU"/>
        </w:rPr>
      </w:pPr>
    </w:p>
    <w:p w:rsidR="00363DE9" w:rsidRDefault="00363DE9" w:rsidP="0078729A">
      <w:pPr>
        <w:jc w:val="right"/>
        <w:rPr>
          <w:sz w:val="28"/>
          <w:szCs w:val="28"/>
          <w:lang w:val="ru-RU"/>
        </w:rPr>
      </w:pPr>
    </w:p>
    <w:p w:rsidR="00E16855" w:rsidRDefault="00E16855" w:rsidP="0078729A">
      <w:pPr>
        <w:jc w:val="right"/>
        <w:rPr>
          <w:sz w:val="28"/>
          <w:szCs w:val="28"/>
          <w:lang w:val="ru-RU"/>
        </w:rPr>
      </w:pPr>
    </w:p>
    <w:p w:rsidR="00E16855" w:rsidRDefault="00E16855" w:rsidP="0078729A">
      <w:pPr>
        <w:jc w:val="right"/>
        <w:rPr>
          <w:sz w:val="28"/>
          <w:szCs w:val="28"/>
          <w:lang w:val="ru-RU"/>
        </w:rPr>
      </w:pPr>
    </w:p>
    <w:p w:rsidR="00E16855" w:rsidRDefault="00E16855" w:rsidP="0078729A">
      <w:pPr>
        <w:jc w:val="right"/>
        <w:rPr>
          <w:sz w:val="28"/>
          <w:szCs w:val="28"/>
          <w:lang w:val="ru-RU"/>
        </w:rPr>
      </w:pPr>
    </w:p>
    <w:p w:rsidR="0027084A" w:rsidRDefault="0027084A" w:rsidP="0078729A">
      <w:pPr>
        <w:jc w:val="right"/>
        <w:rPr>
          <w:sz w:val="28"/>
          <w:szCs w:val="28"/>
          <w:lang w:val="ru-RU"/>
        </w:rPr>
      </w:pPr>
    </w:p>
    <w:p w:rsidR="00D316FE" w:rsidRDefault="00D316FE" w:rsidP="0078729A">
      <w:pPr>
        <w:jc w:val="right"/>
        <w:rPr>
          <w:sz w:val="28"/>
          <w:szCs w:val="28"/>
          <w:lang w:val="ru-RU"/>
        </w:rPr>
      </w:pPr>
    </w:p>
    <w:p w:rsidR="00D316FE" w:rsidRDefault="00D316FE" w:rsidP="0078729A">
      <w:pPr>
        <w:jc w:val="right"/>
        <w:rPr>
          <w:sz w:val="28"/>
          <w:szCs w:val="28"/>
          <w:lang w:val="ru-RU"/>
        </w:rPr>
      </w:pPr>
    </w:p>
    <w:p w:rsidR="00D316FE" w:rsidRDefault="00D316FE" w:rsidP="0078729A">
      <w:pPr>
        <w:jc w:val="right"/>
        <w:rPr>
          <w:sz w:val="28"/>
          <w:szCs w:val="28"/>
          <w:lang w:val="ru-RU"/>
        </w:rPr>
      </w:pPr>
    </w:p>
    <w:p w:rsidR="00D316FE" w:rsidRDefault="00D316FE" w:rsidP="0078729A">
      <w:pPr>
        <w:jc w:val="right"/>
        <w:rPr>
          <w:sz w:val="28"/>
          <w:szCs w:val="28"/>
          <w:lang w:val="ru-RU"/>
        </w:rPr>
      </w:pPr>
    </w:p>
    <w:p w:rsidR="00D316FE" w:rsidRDefault="00D316FE" w:rsidP="0078729A">
      <w:pPr>
        <w:jc w:val="right"/>
        <w:rPr>
          <w:sz w:val="28"/>
          <w:szCs w:val="28"/>
          <w:lang w:val="ru-RU"/>
        </w:rPr>
      </w:pPr>
    </w:p>
    <w:p w:rsidR="00D316FE" w:rsidRDefault="00D316FE" w:rsidP="0078729A">
      <w:pPr>
        <w:jc w:val="right"/>
        <w:rPr>
          <w:sz w:val="28"/>
          <w:szCs w:val="28"/>
          <w:lang w:val="ru-RU"/>
        </w:rPr>
      </w:pPr>
    </w:p>
    <w:p w:rsidR="00D316FE" w:rsidRDefault="00D316FE" w:rsidP="0078729A">
      <w:pPr>
        <w:jc w:val="right"/>
        <w:rPr>
          <w:sz w:val="28"/>
          <w:szCs w:val="28"/>
          <w:lang w:val="ru-RU"/>
        </w:rPr>
      </w:pPr>
    </w:p>
    <w:p w:rsidR="00791C0F" w:rsidRDefault="00791C0F" w:rsidP="0078729A">
      <w:pPr>
        <w:jc w:val="right"/>
        <w:rPr>
          <w:sz w:val="28"/>
          <w:szCs w:val="28"/>
          <w:lang w:val="ru-RU"/>
        </w:rPr>
      </w:pPr>
    </w:p>
    <w:p w:rsidR="00791C0F" w:rsidRDefault="00791C0F" w:rsidP="0078729A">
      <w:pPr>
        <w:jc w:val="right"/>
        <w:rPr>
          <w:sz w:val="28"/>
          <w:szCs w:val="28"/>
          <w:lang w:val="ru-RU"/>
        </w:rPr>
      </w:pPr>
    </w:p>
    <w:p w:rsidR="00791C0F" w:rsidRDefault="00791C0F" w:rsidP="0078729A">
      <w:pPr>
        <w:jc w:val="right"/>
        <w:rPr>
          <w:sz w:val="28"/>
          <w:szCs w:val="28"/>
          <w:lang w:val="ru-RU"/>
        </w:rPr>
      </w:pPr>
    </w:p>
    <w:p w:rsidR="00791C0F" w:rsidRDefault="00791C0F" w:rsidP="0078729A">
      <w:pPr>
        <w:jc w:val="right"/>
        <w:rPr>
          <w:sz w:val="28"/>
          <w:szCs w:val="28"/>
          <w:lang w:val="ru-RU"/>
        </w:rPr>
      </w:pPr>
    </w:p>
    <w:p w:rsidR="00791C0F" w:rsidRDefault="00791C0F" w:rsidP="0078729A">
      <w:pPr>
        <w:jc w:val="right"/>
        <w:rPr>
          <w:sz w:val="28"/>
          <w:szCs w:val="28"/>
          <w:lang w:val="ru-RU"/>
        </w:rPr>
      </w:pPr>
    </w:p>
    <w:p w:rsidR="00791C0F" w:rsidRDefault="00791C0F" w:rsidP="0078729A">
      <w:pPr>
        <w:jc w:val="right"/>
        <w:rPr>
          <w:sz w:val="28"/>
          <w:szCs w:val="28"/>
          <w:lang w:val="ru-RU"/>
        </w:rPr>
      </w:pPr>
    </w:p>
    <w:p w:rsidR="00791C0F" w:rsidRDefault="00791C0F" w:rsidP="0078729A">
      <w:pPr>
        <w:jc w:val="right"/>
        <w:rPr>
          <w:sz w:val="28"/>
          <w:szCs w:val="28"/>
          <w:lang w:val="ru-RU"/>
        </w:rPr>
      </w:pPr>
    </w:p>
    <w:p w:rsidR="00791C0F" w:rsidRDefault="00791C0F" w:rsidP="0078729A">
      <w:pPr>
        <w:jc w:val="right"/>
        <w:rPr>
          <w:sz w:val="28"/>
          <w:szCs w:val="28"/>
          <w:lang w:val="ru-RU"/>
        </w:rPr>
      </w:pPr>
    </w:p>
    <w:p w:rsidR="00791C0F" w:rsidRDefault="00791C0F" w:rsidP="0078729A">
      <w:pPr>
        <w:jc w:val="right"/>
        <w:rPr>
          <w:sz w:val="28"/>
          <w:szCs w:val="28"/>
          <w:lang w:val="ru-RU"/>
        </w:rPr>
      </w:pPr>
    </w:p>
    <w:p w:rsidR="00791C0F" w:rsidRDefault="00791C0F" w:rsidP="0078729A">
      <w:pPr>
        <w:jc w:val="right"/>
        <w:rPr>
          <w:sz w:val="28"/>
          <w:szCs w:val="28"/>
          <w:lang w:val="ru-RU"/>
        </w:rPr>
      </w:pPr>
    </w:p>
    <w:p w:rsidR="00791C0F" w:rsidRDefault="00791C0F" w:rsidP="0078729A">
      <w:pPr>
        <w:jc w:val="right"/>
        <w:rPr>
          <w:sz w:val="28"/>
          <w:szCs w:val="28"/>
          <w:lang w:val="ru-RU"/>
        </w:rPr>
      </w:pPr>
    </w:p>
    <w:p w:rsidR="00791C0F" w:rsidRDefault="00791C0F" w:rsidP="0078729A">
      <w:pPr>
        <w:jc w:val="right"/>
        <w:rPr>
          <w:sz w:val="28"/>
          <w:szCs w:val="28"/>
          <w:lang w:val="ru-RU"/>
        </w:rPr>
      </w:pPr>
    </w:p>
    <w:p w:rsidR="00791C0F" w:rsidRDefault="00791C0F" w:rsidP="0078729A">
      <w:pPr>
        <w:jc w:val="right"/>
        <w:rPr>
          <w:sz w:val="28"/>
          <w:szCs w:val="28"/>
          <w:lang w:val="ru-RU"/>
        </w:rPr>
      </w:pPr>
    </w:p>
    <w:p w:rsidR="00791C0F" w:rsidRDefault="00791C0F" w:rsidP="0078729A">
      <w:pPr>
        <w:jc w:val="right"/>
        <w:rPr>
          <w:sz w:val="28"/>
          <w:szCs w:val="28"/>
          <w:lang w:val="ru-RU"/>
        </w:rPr>
      </w:pPr>
    </w:p>
    <w:p w:rsidR="00D316FE" w:rsidRDefault="00D316FE" w:rsidP="0078729A">
      <w:pPr>
        <w:jc w:val="right"/>
        <w:rPr>
          <w:sz w:val="28"/>
          <w:szCs w:val="28"/>
          <w:lang w:val="ru-RU"/>
        </w:rPr>
      </w:pPr>
    </w:p>
    <w:p w:rsidR="00AD7277" w:rsidRDefault="00AD7277" w:rsidP="0078729A">
      <w:pPr>
        <w:jc w:val="right"/>
        <w:rPr>
          <w:sz w:val="28"/>
          <w:szCs w:val="28"/>
          <w:lang w:val="ru-RU"/>
        </w:rPr>
      </w:pPr>
    </w:p>
    <w:p w:rsidR="00AD7277" w:rsidRDefault="00AD7277" w:rsidP="0078729A">
      <w:pPr>
        <w:jc w:val="right"/>
        <w:rPr>
          <w:sz w:val="28"/>
          <w:szCs w:val="28"/>
          <w:lang w:val="ru-RU"/>
        </w:rPr>
      </w:pPr>
    </w:p>
    <w:p w:rsidR="00AD7277" w:rsidRDefault="00AD7277" w:rsidP="0078729A">
      <w:pPr>
        <w:jc w:val="right"/>
        <w:rPr>
          <w:sz w:val="28"/>
          <w:szCs w:val="28"/>
          <w:lang w:val="ru-RU"/>
        </w:rPr>
      </w:pPr>
    </w:p>
    <w:p w:rsidR="00D316FE" w:rsidRDefault="00D316FE" w:rsidP="0078729A">
      <w:pPr>
        <w:jc w:val="right"/>
        <w:rPr>
          <w:sz w:val="28"/>
          <w:szCs w:val="28"/>
          <w:lang w:val="ru-RU"/>
        </w:rPr>
      </w:pPr>
    </w:p>
    <w:p w:rsidR="00D316FE" w:rsidRDefault="00D316FE" w:rsidP="0078729A">
      <w:pPr>
        <w:jc w:val="right"/>
        <w:rPr>
          <w:sz w:val="28"/>
          <w:szCs w:val="28"/>
          <w:lang w:val="ru-RU"/>
        </w:rPr>
      </w:pPr>
    </w:p>
    <w:p w:rsidR="00836DF0" w:rsidRDefault="00836DF0" w:rsidP="0078729A">
      <w:pPr>
        <w:jc w:val="right"/>
        <w:rPr>
          <w:sz w:val="28"/>
          <w:szCs w:val="28"/>
          <w:lang w:val="ru-RU"/>
        </w:rPr>
      </w:pPr>
    </w:p>
    <w:p w:rsidR="00D316FE" w:rsidRDefault="00D316FE" w:rsidP="0078729A">
      <w:pPr>
        <w:jc w:val="right"/>
        <w:rPr>
          <w:sz w:val="28"/>
          <w:szCs w:val="28"/>
          <w:lang w:val="ru-RU"/>
        </w:rPr>
      </w:pPr>
    </w:p>
    <w:p w:rsidR="0078729A" w:rsidRPr="0078729A" w:rsidRDefault="0078729A" w:rsidP="0078729A">
      <w:pPr>
        <w:jc w:val="right"/>
        <w:rPr>
          <w:sz w:val="28"/>
          <w:szCs w:val="28"/>
          <w:lang w:val="ru-RU"/>
        </w:rPr>
      </w:pPr>
      <w:r w:rsidRPr="0078729A">
        <w:rPr>
          <w:sz w:val="28"/>
          <w:szCs w:val="28"/>
          <w:lang w:val="ru-RU"/>
        </w:rPr>
        <w:lastRenderedPageBreak/>
        <w:t xml:space="preserve">Утвержден </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решением совета депутатов</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Ефимовского городского поселения</w:t>
      </w:r>
    </w:p>
    <w:p w:rsidR="0078729A" w:rsidRPr="0078729A" w:rsidRDefault="00681EC8" w:rsidP="0078729A">
      <w:pPr>
        <w:jc w:val="right"/>
        <w:rPr>
          <w:sz w:val="28"/>
          <w:szCs w:val="28"/>
          <w:lang w:val="ru-RU"/>
        </w:rPr>
      </w:pPr>
      <w:r>
        <w:rPr>
          <w:sz w:val="28"/>
          <w:szCs w:val="28"/>
          <w:lang w:val="ru-RU"/>
        </w:rPr>
        <w:tab/>
      </w:r>
      <w:r w:rsidR="0027084A">
        <w:rPr>
          <w:sz w:val="28"/>
          <w:szCs w:val="28"/>
          <w:lang w:val="ru-RU"/>
        </w:rPr>
        <w:t>о</w:t>
      </w:r>
      <w:r w:rsidR="0078729A" w:rsidRPr="0078729A">
        <w:rPr>
          <w:sz w:val="28"/>
          <w:szCs w:val="28"/>
          <w:lang w:val="ru-RU"/>
        </w:rPr>
        <w:t>т</w:t>
      </w:r>
      <w:r w:rsidR="003536DB">
        <w:rPr>
          <w:sz w:val="28"/>
          <w:szCs w:val="28"/>
          <w:lang w:val="ru-RU"/>
        </w:rPr>
        <w:t xml:space="preserve"> </w:t>
      </w:r>
      <w:r w:rsidR="00B75C44">
        <w:rPr>
          <w:sz w:val="28"/>
          <w:szCs w:val="28"/>
          <w:lang w:val="ru-RU"/>
        </w:rPr>
        <w:t xml:space="preserve"> </w:t>
      </w:r>
      <w:r>
        <w:rPr>
          <w:sz w:val="28"/>
          <w:szCs w:val="28"/>
          <w:lang w:val="ru-RU"/>
        </w:rPr>
        <w:t xml:space="preserve"> </w:t>
      </w:r>
      <w:r w:rsidR="0078729A" w:rsidRPr="0078729A">
        <w:rPr>
          <w:sz w:val="28"/>
          <w:szCs w:val="28"/>
          <w:lang w:val="ru-RU"/>
        </w:rPr>
        <w:t xml:space="preserve"> декабря </w:t>
      </w:r>
      <w:r w:rsidR="00B75C44">
        <w:rPr>
          <w:sz w:val="28"/>
          <w:szCs w:val="28"/>
          <w:lang w:val="ru-RU"/>
        </w:rPr>
        <w:t>2019</w:t>
      </w:r>
      <w:r w:rsidR="0078729A" w:rsidRPr="0078729A">
        <w:rPr>
          <w:sz w:val="28"/>
          <w:szCs w:val="28"/>
          <w:lang w:val="ru-RU"/>
        </w:rPr>
        <w:t xml:space="preserve"> года</w:t>
      </w:r>
      <w:r>
        <w:rPr>
          <w:sz w:val="28"/>
          <w:szCs w:val="28"/>
          <w:lang w:val="ru-RU"/>
        </w:rPr>
        <w:t xml:space="preserve"> </w:t>
      </w:r>
      <w:r w:rsidR="0078729A" w:rsidRPr="0078729A">
        <w:rPr>
          <w:sz w:val="28"/>
          <w:szCs w:val="28"/>
          <w:lang w:val="ru-RU"/>
        </w:rPr>
        <w:t xml:space="preserve"> № </w:t>
      </w:r>
      <w:r w:rsidR="00B75C44">
        <w:rPr>
          <w:sz w:val="28"/>
          <w:szCs w:val="28"/>
          <w:lang w:val="ru-RU"/>
        </w:rPr>
        <w:t xml:space="preserve"> </w:t>
      </w:r>
    </w:p>
    <w:p w:rsid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(приложение  </w:t>
      </w:r>
      <w:r w:rsidR="00593409">
        <w:rPr>
          <w:sz w:val="28"/>
          <w:szCs w:val="28"/>
          <w:lang w:val="ru-RU"/>
        </w:rPr>
        <w:t>6</w:t>
      </w:r>
      <w:r w:rsidRPr="0078729A">
        <w:rPr>
          <w:sz w:val="28"/>
          <w:szCs w:val="28"/>
          <w:lang w:val="ru-RU"/>
        </w:rPr>
        <w:t>)</w:t>
      </w:r>
    </w:p>
    <w:p w:rsidR="0049440D" w:rsidRPr="0078729A" w:rsidRDefault="0049440D" w:rsidP="0078729A">
      <w:pPr>
        <w:jc w:val="right"/>
        <w:rPr>
          <w:sz w:val="28"/>
          <w:szCs w:val="28"/>
          <w:lang w:val="ru-RU"/>
        </w:rPr>
      </w:pPr>
    </w:p>
    <w:p w:rsidR="00515B40" w:rsidRPr="0078729A" w:rsidRDefault="00515B40" w:rsidP="00515B40">
      <w:pPr>
        <w:jc w:val="center"/>
        <w:rPr>
          <w:lang w:val="ru-RU"/>
        </w:rPr>
      </w:pPr>
      <w:r w:rsidRPr="0078729A">
        <w:rPr>
          <w:lang w:val="ru-RU"/>
        </w:rPr>
        <w:t>ПОРЯДОК</w:t>
      </w:r>
    </w:p>
    <w:p w:rsidR="00515B40" w:rsidRPr="0078729A" w:rsidRDefault="00515B40" w:rsidP="00515B40">
      <w:pPr>
        <w:jc w:val="center"/>
        <w:rPr>
          <w:lang w:val="ru-RU"/>
        </w:rPr>
      </w:pPr>
      <w:r w:rsidRPr="0078729A">
        <w:rPr>
          <w:lang w:val="ru-RU"/>
        </w:rPr>
        <w:t>ПРЕДОСТАВЛЕНИЯ БЮДЖЕТУ БОКСИТОГОРСКОГО  МУНИЦИПАЛЬНОГО РАЙОНА ЛЕНИНГРАДСКОЙ ОБЛАСТИ МЕЖБЮДЖЕТНЫХ ТРАНСФЕРТОВ НА РЕАЛИЗАЦИЮ ПОЛНОМОЧИЙ ПОСЕЛЕНИЙ В ОБЛАСТИ ОРГАНИЗАЦИИ И ОСУЩЕСТВЛЕНИЯ МЕРОПРИЯТИЙ ПО ТЕРРИТОРИАЛЬНОЙ ОБОРОНЕ И ГРАЖДАНСКОЙ ОБОРОНЕ, ЗАЩИТЫ НАСЕЛЕНИЯ И ТЕРРИТОРИИ ПОСЕЛЕНИЯ ОТ ЧРЕЗВЫЧАЙНЫХ СИТУАЦИЙ ПРИРОДНОГО И ТЕХНОГЕННОГО ХАРАКТЕРА, А ТАКЖЕ В ОБЛАСТИ СОЗДАНИЯ, СОДЕРЖАНИЯ И ОРГАНИЗАЦИИ ДЕЯТЕЛЬНОСТИ АВАРИЙОНО-СПАСАТЕЛЬНЫХ СЛУЖБ И(ИЛИ)  АВАРИЙНО-СПАСАТЕЛЬНЫХ ФОРМИРОВАНИЙ ЕФИМОВСКОГО ГОРОДСКОГО ПОСЕЛЕНИЯ</w:t>
      </w:r>
    </w:p>
    <w:p w:rsidR="00515B40" w:rsidRPr="0078729A" w:rsidRDefault="00515B40" w:rsidP="00515B40">
      <w:pPr>
        <w:jc w:val="both"/>
        <w:rPr>
          <w:lang w:val="ru-RU"/>
        </w:rPr>
      </w:pPr>
    </w:p>
    <w:p w:rsidR="00515B40" w:rsidRPr="0078729A" w:rsidRDefault="00515B40" w:rsidP="00515B40">
      <w:pPr>
        <w:ind w:firstLine="708"/>
        <w:jc w:val="both"/>
        <w:rPr>
          <w:sz w:val="28"/>
          <w:szCs w:val="28"/>
          <w:lang w:val="ru-RU"/>
        </w:rPr>
      </w:pPr>
      <w:r w:rsidRPr="0078729A">
        <w:rPr>
          <w:sz w:val="28"/>
          <w:szCs w:val="28"/>
          <w:lang w:val="ru-RU"/>
        </w:rPr>
        <w:t>1. Настоящий  порядок разработан в соответствии с Бюджетным кодексом российской Федерации. Федеральный Закон от 6 октября 2003 года № 131-ФЗ «Об общих принципах организации местного самоуправления в Российской Федерации», устанавливает порядок предоставления из бюджета Ефимовского городского поселения межбюджетных трансфертов на реализацию полномочий поселений в области организации  и осуществления мероприятий по территориальной обороне и гражданской обороне, защиты населения и территории поселения от чрезвычайных ситуаций природного и техногенного характера, а также в области создания, содержания и организации деятельности аварийно-спасательных служб и (или) аварийно-спасательных формирований (далее межбюджетные трансферты).</w:t>
      </w:r>
    </w:p>
    <w:p w:rsidR="00515B40" w:rsidRPr="0078729A" w:rsidRDefault="00515B40" w:rsidP="00515B40">
      <w:pPr>
        <w:ind w:firstLine="708"/>
        <w:jc w:val="both"/>
        <w:rPr>
          <w:sz w:val="28"/>
          <w:szCs w:val="28"/>
          <w:lang w:val="ru-RU"/>
        </w:rPr>
      </w:pPr>
      <w:r w:rsidRPr="0078729A">
        <w:rPr>
          <w:sz w:val="28"/>
          <w:szCs w:val="28"/>
          <w:lang w:val="ru-RU"/>
        </w:rPr>
        <w:t>2. Предоставление межбюджетных трансфертов осуществляется в соответствии со сводной бюджетной росписью Ефимовского городского поселения на текущий финансовый год в пределах утвержденных лимитов бюджетных ассигнований на безвозмездной и безвозвратной основе.</w:t>
      </w:r>
    </w:p>
    <w:p w:rsidR="00515B40" w:rsidRPr="0078729A" w:rsidRDefault="00515B40" w:rsidP="00515B40">
      <w:pPr>
        <w:ind w:firstLine="708"/>
        <w:jc w:val="both"/>
        <w:rPr>
          <w:sz w:val="28"/>
          <w:szCs w:val="28"/>
          <w:lang w:val="ru-RU"/>
        </w:rPr>
      </w:pPr>
      <w:r w:rsidRPr="0078729A">
        <w:rPr>
          <w:sz w:val="28"/>
          <w:szCs w:val="28"/>
          <w:lang w:val="ru-RU"/>
        </w:rPr>
        <w:t>3. Межбюджетные трансферты предоставляются администрации Бокситогорского муниципального района на следующие цели:</w:t>
      </w:r>
    </w:p>
    <w:p w:rsidR="00515B40" w:rsidRPr="0078729A" w:rsidRDefault="00515B40" w:rsidP="00515B40">
      <w:pPr>
        <w:jc w:val="both"/>
        <w:rPr>
          <w:sz w:val="28"/>
          <w:szCs w:val="28"/>
          <w:lang w:val="ru-RU"/>
        </w:rPr>
      </w:pPr>
      <w:r w:rsidRPr="0078729A">
        <w:rPr>
          <w:sz w:val="28"/>
          <w:szCs w:val="28"/>
          <w:lang w:val="ru-RU"/>
        </w:rPr>
        <w:t>- пополнение материально-технического оснащения созданного на базе отряда государственной противопожарной службы Бокситогорского района Ленинградской области аварийно-спасательного формирования для работы по спасению людей на пожарах, при дорожно-транспортных происшествиях, аварийном разливе опасных химических веществ и нефтепродуктов, вскрытии металлических дверей и решеток.</w:t>
      </w:r>
    </w:p>
    <w:p w:rsidR="00515B40" w:rsidRPr="0078729A" w:rsidRDefault="00515B40" w:rsidP="00515B40">
      <w:pPr>
        <w:jc w:val="both"/>
        <w:rPr>
          <w:sz w:val="28"/>
          <w:szCs w:val="28"/>
          <w:lang w:val="ru-RU"/>
        </w:rPr>
      </w:pPr>
      <w:r w:rsidRPr="0078729A">
        <w:rPr>
          <w:sz w:val="28"/>
          <w:szCs w:val="28"/>
          <w:lang w:val="ru-RU"/>
        </w:rPr>
        <w:t>- функционирование постоянно-действующего органа управления ГО и ЧС;</w:t>
      </w:r>
    </w:p>
    <w:p w:rsidR="00515B40" w:rsidRPr="0078729A" w:rsidRDefault="00515B40" w:rsidP="00515B40">
      <w:pPr>
        <w:jc w:val="both"/>
        <w:rPr>
          <w:sz w:val="28"/>
          <w:szCs w:val="28"/>
          <w:lang w:val="ru-RU"/>
        </w:rPr>
      </w:pPr>
      <w:r w:rsidRPr="0078729A">
        <w:rPr>
          <w:sz w:val="28"/>
          <w:szCs w:val="28"/>
          <w:lang w:val="ru-RU"/>
        </w:rPr>
        <w:t>- проведение поисковых, аварийно-спасательных работ в зонах чрезвычайных ситуаций, аварийно-восстановительных и других неотложных работ на объектах, пострадавших в результате чрезвычайных ситуаций, создание запаса материальных ресурсов для его оперативного использования в ходе аварийно-восстановительных и других неотложных работ на объектах, пострадавших в результате чрезвычайных ситуаций.</w:t>
      </w:r>
    </w:p>
    <w:p w:rsidR="00515B40" w:rsidRPr="0078729A" w:rsidRDefault="00515B40" w:rsidP="00515B40">
      <w:pPr>
        <w:ind w:firstLine="708"/>
        <w:jc w:val="both"/>
        <w:rPr>
          <w:sz w:val="28"/>
          <w:szCs w:val="28"/>
          <w:lang w:val="ru-RU"/>
        </w:rPr>
      </w:pPr>
      <w:r w:rsidRPr="0078729A">
        <w:rPr>
          <w:sz w:val="28"/>
          <w:szCs w:val="28"/>
          <w:lang w:val="ru-RU"/>
        </w:rPr>
        <w:t xml:space="preserve">4. Размер межбюджетных трансфертов определяется в соответствии заключенными соглашениями о передаче исполнения части своих полномочий </w:t>
      </w:r>
      <w:r w:rsidRPr="0078729A">
        <w:rPr>
          <w:sz w:val="28"/>
          <w:szCs w:val="28"/>
          <w:lang w:val="ru-RU"/>
        </w:rPr>
        <w:lastRenderedPageBreak/>
        <w:t>Ефимовского городского поселения Бокситогорскому муниципальному району в области гражданской обороны, защиты населения и территории от чрезвычайных ситуаций природного и техногенного характера.</w:t>
      </w:r>
    </w:p>
    <w:p w:rsidR="00515B40" w:rsidRPr="0078729A" w:rsidRDefault="00515B40" w:rsidP="00515B40">
      <w:pPr>
        <w:ind w:firstLine="708"/>
        <w:jc w:val="both"/>
        <w:rPr>
          <w:sz w:val="28"/>
          <w:szCs w:val="28"/>
          <w:lang w:val="ru-RU"/>
        </w:rPr>
      </w:pPr>
      <w:r w:rsidRPr="0078729A">
        <w:rPr>
          <w:sz w:val="28"/>
          <w:szCs w:val="28"/>
          <w:lang w:val="ru-RU"/>
        </w:rPr>
        <w:t xml:space="preserve">5. Перечисление межбюджетных трансфертов осуществляется на единый лицевой счет бюджета Бокситогорского муниципального района. </w:t>
      </w:r>
    </w:p>
    <w:p w:rsidR="00515B40" w:rsidRPr="0078729A" w:rsidRDefault="00515B40" w:rsidP="00515B40">
      <w:pPr>
        <w:ind w:firstLine="708"/>
        <w:jc w:val="both"/>
        <w:rPr>
          <w:sz w:val="28"/>
          <w:szCs w:val="28"/>
          <w:lang w:val="ru-RU"/>
        </w:rPr>
      </w:pPr>
      <w:r w:rsidRPr="0078729A">
        <w:rPr>
          <w:sz w:val="28"/>
          <w:szCs w:val="28"/>
          <w:lang w:val="ru-RU"/>
        </w:rPr>
        <w:t xml:space="preserve">6. Перечисление межбюджетных трансфертов осуществляется в </w:t>
      </w:r>
      <w:r w:rsidRPr="0089587D">
        <w:rPr>
          <w:sz w:val="28"/>
          <w:szCs w:val="28"/>
        </w:rPr>
        <w:t>I</w:t>
      </w:r>
      <w:r w:rsidRPr="0078729A">
        <w:rPr>
          <w:sz w:val="28"/>
          <w:szCs w:val="28"/>
          <w:lang w:val="ru-RU"/>
        </w:rPr>
        <w:t xml:space="preserve"> квартале – до 20 января,  далее – ежеквартально,  не позднее 05-го числа первого месяца квартала.</w:t>
      </w:r>
    </w:p>
    <w:p w:rsidR="00515B40" w:rsidRPr="0078729A" w:rsidRDefault="00515B40" w:rsidP="00515B40">
      <w:pPr>
        <w:ind w:firstLine="708"/>
        <w:jc w:val="both"/>
        <w:rPr>
          <w:sz w:val="28"/>
          <w:szCs w:val="28"/>
          <w:lang w:val="ru-RU"/>
        </w:rPr>
      </w:pPr>
      <w:r w:rsidRPr="0078729A">
        <w:rPr>
          <w:sz w:val="28"/>
          <w:szCs w:val="28"/>
          <w:lang w:val="ru-RU"/>
        </w:rPr>
        <w:t>7. Администрация Ефимовского городского поселения несет ответственность за несвоевременное перечисление межбюджетных трансфертов.</w:t>
      </w:r>
    </w:p>
    <w:p w:rsidR="00515B40" w:rsidRPr="0078729A" w:rsidRDefault="00515B40" w:rsidP="00515B40">
      <w:pPr>
        <w:ind w:firstLine="708"/>
        <w:jc w:val="both"/>
        <w:rPr>
          <w:sz w:val="28"/>
          <w:szCs w:val="28"/>
          <w:lang w:val="ru-RU"/>
        </w:rPr>
      </w:pPr>
      <w:r w:rsidRPr="0078729A">
        <w:rPr>
          <w:sz w:val="28"/>
          <w:szCs w:val="28"/>
          <w:lang w:val="ru-RU"/>
        </w:rPr>
        <w:t>8. Администрации Бокситогорского муниципального района ежеквартально,  в срок до 15 числа месяца, следующего за отчетным кварталом, представляет в администрацию Ефимовского городского поселения отчет о расходах, источником финансового обеспечения которых являются межбюджетные трансферты.</w:t>
      </w:r>
    </w:p>
    <w:p w:rsidR="00515B40" w:rsidRPr="0078729A" w:rsidRDefault="00515B40" w:rsidP="00515B40">
      <w:pPr>
        <w:ind w:firstLine="708"/>
        <w:jc w:val="both"/>
        <w:rPr>
          <w:sz w:val="28"/>
          <w:szCs w:val="28"/>
          <w:lang w:val="ru-RU"/>
        </w:rPr>
      </w:pPr>
      <w:r w:rsidRPr="0078729A">
        <w:rPr>
          <w:sz w:val="28"/>
          <w:szCs w:val="28"/>
          <w:lang w:val="ru-RU"/>
        </w:rPr>
        <w:t>9. Межбюджетные трансферты, неиспользованные в текущем финансовом году, подлежат возврату в бюджет Ефимовского городского поселения.</w:t>
      </w:r>
    </w:p>
    <w:p w:rsidR="00515B40" w:rsidRPr="0078729A" w:rsidRDefault="00515B40" w:rsidP="00515B40">
      <w:pPr>
        <w:jc w:val="both"/>
        <w:rPr>
          <w:sz w:val="28"/>
          <w:szCs w:val="28"/>
          <w:lang w:val="ru-RU"/>
        </w:rPr>
      </w:pPr>
      <w:r w:rsidRPr="0078729A">
        <w:rPr>
          <w:sz w:val="28"/>
          <w:szCs w:val="28"/>
          <w:lang w:val="ru-RU"/>
        </w:rPr>
        <w:t xml:space="preserve">         10.  Средства имеют целевой характер и не могут быть использованы на другие цели.</w:t>
      </w:r>
    </w:p>
    <w:p w:rsidR="00515B40" w:rsidRPr="0078729A" w:rsidRDefault="00515B40" w:rsidP="00515B40">
      <w:pPr>
        <w:jc w:val="both"/>
        <w:rPr>
          <w:sz w:val="28"/>
          <w:szCs w:val="28"/>
          <w:lang w:val="ru-RU"/>
        </w:rPr>
      </w:pPr>
      <w:r w:rsidRPr="0078729A">
        <w:rPr>
          <w:sz w:val="28"/>
          <w:szCs w:val="28"/>
          <w:lang w:val="ru-RU"/>
        </w:rPr>
        <w:t xml:space="preserve">         11. Контроль за осуществлением расходов, источником финансового обеспечения которых являются межбюджетные трансферты, осуществляется администрацией Ефимовского городского поселения.</w:t>
      </w:r>
    </w:p>
    <w:p w:rsidR="00515B40" w:rsidRPr="0078729A" w:rsidRDefault="00515B40" w:rsidP="00515B40">
      <w:pPr>
        <w:jc w:val="both"/>
        <w:rPr>
          <w:sz w:val="28"/>
          <w:szCs w:val="28"/>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D25AB6" w:rsidRDefault="00D25AB6" w:rsidP="0078729A">
      <w:pPr>
        <w:jc w:val="center"/>
        <w:rPr>
          <w:lang w:val="ru-RU"/>
        </w:rPr>
      </w:pPr>
    </w:p>
    <w:p w:rsidR="00D25AB6" w:rsidRDefault="00D25AB6" w:rsidP="0078729A">
      <w:pPr>
        <w:jc w:val="center"/>
        <w:rPr>
          <w:lang w:val="ru-RU"/>
        </w:rPr>
      </w:pPr>
    </w:p>
    <w:p w:rsidR="00D25AB6" w:rsidRDefault="00D25AB6" w:rsidP="0078729A">
      <w:pPr>
        <w:jc w:val="center"/>
        <w:rPr>
          <w:lang w:val="ru-RU"/>
        </w:rPr>
      </w:pPr>
    </w:p>
    <w:p w:rsidR="00D25AB6" w:rsidRDefault="00D25AB6" w:rsidP="0078729A">
      <w:pPr>
        <w:jc w:val="center"/>
        <w:rPr>
          <w:lang w:val="ru-RU"/>
        </w:rPr>
      </w:pPr>
    </w:p>
    <w:p w:rsidR="00D25AB6" w:rsidRDefault="00D25AB6" w:rsidP="0078729A">
      <w:pPr>
        <w:jc w:val="center"/>
        <w:rPr>
          <w:lang w:val="ru-RU"/>
        </w:rPr>
      </w:pPr>
    </w:p>
    <w:p w:rsidR="00D25AB6" w:rsidRDefault="00D25AB6" w:rsidP="0078729A">
      <w:pPr>
        <w:jc w:val="center"/>
        <w:rPr>
          <w:lang w:val="ru-RU"/>
        </w:rPr>
      </w:pPr>
    </w:p>
    <w:p w:rsidR="00D25AB6" w:rsidRDefault="00D25AB6"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78729A" w:rsidRPr="0078729A" w:rsidRDefault="0078729A" w:rsidP="0078729A">
      <w:pPr>
        <w:jc w:val="right"/>
        <w:rPr>
          <w:sz w:val="28"/>
          <w:szCs w:val="28"/>
          <w:lang w:val="ru-RU"/>
        </w:rPr>
      </w:pPr>
      <w:r w:rsidRPr="0078729A">
        <w:rPr>
          <w:sz w:val="28"/>
          <w:szCs w:val="28"/>
          <w:lang w:val="ru-RU"/>
        </w:rPr>
        <w:lastRenderedPageBreak/>
        <w:t>Утвержден</w:t>
      </w:r>
      <w:r w:rsidRPr="0078729A">
        <w:rPr>
          <w:sz w:val="28"/>
          <w:szCs w:val="28"/>
          <w:lang w:val="ru-RU"/>
        </w:rPr>
        <w:tab/>
      </w:r>
    </w:p>
    <w:p w:rsidR="0078729A" w:rsidRPr="0078729A" w:rsidRDefault="0078729A" w:rsidP="0078729A">
      <w:pPr>
        <w:jc w:val="right"/>
        <w:rPr>
          <w:sz w:val="28"/>
          <w:szCs w:val="28"/>
          <w:lang w:val="ru-RU"/>
        </w:rPr>
      </w:pPr>
      <w:r w:rsidRPr="0078729A">
        <w:rPr>
          <w:sz w:val="28"/>
          <w:szCs w:val="28"/>
          <w:lang w:val="ru-RU"/>
        </w:rPr>
        <w:tab/>
        <w:t xml:space="preserve">         решением совета депутатов</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Ефимовского городского поселения</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от </w:t>
      </w:r>
      <w:r w:rsidR="003536DB">
        <w:rPr>
          <w:sz w:val="28"/>
          <w:szCs w:val="28"/>
          <w:lang w:val="ru-RU"/>
        </w:rPr>
        <w:t xml:space="preserve"> </w:t>
      </w:r>
      <w:r w:rsidRPr="0078729A">
        <w:rPr>
          <w:sz w:val="28"/>
          <w:szCs w:val="28"/>
          <w:lang w:val="ru-RU"/>
        </w:rPr>
        <w:t xml:space="preserve"> </w:t>
      </w:r>
      <w:r w:rsidR="00B75C44">
        <w:rPr>
          <w:sz w:val="28"/>
          <w:szCs w:val="28"/>
          <w:lang w:val="ru-RU"/>
        </w:rPr>
        <w:t xml:space="preserve"> </w:t>
      </w:r>
      <w:r w:rsidR="00681EC8">
        <w:rPr>
          <w:sz w:val="28"/>
          <w:szCs w:val="28"/>
          <w:lang w:val="ru-RU"/>
        </w:rPr>
        <w:t xml:space="preserve"> </w:t>
      </w:r>
      <w:r w:rsidRPr="0078729A">
        <w:rPr>
          <w:sz w:val="28"/>
          <w:szCs w:val="28"/>
          <w:lang w:val="ru-RU"/>
        </w:rPr>
        <w:t xml:space="preserve">декабря </w:t>
      </w:r>
      <w:r w:rsidR="00B75C44">
        <w:rPr>
          <w:sz w:val="28"/>
          <w:szCs w:val="28"/>
          <w:lang w:val="ru-RU"/>
        </w:rPr>
        <w:t>2019</w:t>
      </w:r>
      <w:r w:rsidRPr="0078729A">
        <w:rPr>
          <w:sz w:val="28"/>
          <w:szCs w:val="28"/>
          <w:lang w:val="ru-RU"/>
        </w:rPr>
        <w:t xml:space="preserve"> года</w:t>
      </w:r>
      <w:r w:rsidR="00681EC8">
        <w:rPr>
          <w:sz w:val="28"/>
          <w:szCs w:val="28"/>
          <w:lang w:val="ru-RU"/>
        </w:rPr>
        <w:t xml:space="preserve"> </w:t>
      </w:r>
      <w:r w:rsidRPr="0078729A">
        <w:rPr>
          <w:sz w:val="28"/>
          <w:szCs w:val="28"/>
          <w:lang w:val="ru-RU"/>
        </w:rPr>
        <w:t xml:space="preserve"> №</w:t>
      </w:r>
      <w:r w:rsidR="00B75C44">
        <w:rPr>
          <w:sz w:val="28"/>
          <w:szCs w:val="28"/>
          <w:lang w:val="ru-RU"/>
        </w:rPr>
        <w:t xml:space="preserve"> </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w:t>
      </w:r>
      <w:r w:rsidR="0010342B">
        <w:rPr>
          <w:sz w:val="28"/>
          <w:szCs w:val="28"/>
          <w:lang w:val="ru-RU"/>
        </w:rPr>
        <w:t xml:space="preserve">                   (приложение </w:t>
      </w:r>
      <w:r w:rsidR="00593409">
        <w:rPr>
          <w:sz w:val="28"/>
          <w:szCs w:val="28"/>
          <w:lang w:val="ru-RU"/>
        </w:rPr>
        <w:t>7</w:t>
      </w:r>
      <w:r w:rsidRPr="0078729A">
        <w:rPr>
          <w:sz w:val="28"/>
          <w:szCs w:val="28"/>
          <w:lang w:val="ru-RU"/>
        </w:rPr>
        <w:t>)</w:t>
      </w:r>
    </w:p>
    <w:p w:rsidR="0078729A" w:rsidRPr="0078729A" w:rsidRDefault="0078729A" w:rsidP="0010342B">
      <w:pPr>
        <w:jc w:val="both"/>
        <w:rPr>
          <w:sz w:val="28"/>
          <w:szCs w:val="28"/>
          <w:lang w:val="ru-RU"/>
        </w:rPr>
      </w:pPr>
    </w:p>
    <w:p w:rsidR="0078729A" w:rsidRPr="0078729A" w:rsidRDefault="0078729A" w:rsidP="0010342B">
      <w:pPr>
        <w:jc w:val="center"/>
        <w:rPr>
          <w:lang w:val="ru-RU"/>
        </w:rPr>
      </w:pPr>
      <w:r w:rsidRPr="0078729A">
        <w:rPr>
          <w:lang w:val="ru-RU"/>
        </w:rPr>
        <w:t>ПОРЯДОК</w:t>
      </w:r>
    </w:p>
    <w:p w:rsidR="0078729A" w:rsidRPr="0078729A" w:rsidRDefault="0078729A" w:rsidP="0010342B">
      <w:pPr>
        <w:jc w:val="center"/>
        <w:rPr>
          <w:lang w:val="ru-RU"/>
        </w:rPr>
      </w:pPr>
      <w:r w:rsidRPr="0078729A">
        <w:rPr>
          <w:lang w:val="ru-RU"/>
        </w:rPr>
        <w:t>ПРЕДОСТАВЛЕНИЯ БЮДЖЕТУ БОКСИТОГОРСКОГО  МУНИЦИПАЛЬНОГО РАЙОНА ЛЕНИНГРАДСКОЙ ОБЛАСТИ МЕЖБЮДЖЕТНЫХ ТРАНСФЕРТОВ НА РЕАЛИЗАЦИЮ ПОЛНОМОЧИЙ ПО  ОРГАНИЗАЦИИ БИБЛИОТЕЧНОГО ОБСЛУЖИВАНИЯ И КОМПЛЕКТОВАНИЮ БИБЛИОТЕЧНЫХ ФОНДОВ БИБЛИОТЕК ЕФИМОВСКОГО ГОРОДСКОГО ПОСЕЛЕНИЯ</w:t>
      </w:r>
    </w:p>
    <w:p w:rsidR="0078729A" w:rsidRPr="0078729A" w:rsidRDefault="0078729A" w:rsidP="0078729A">
      <w:pPr>
        <w:jc w:val="both"/>
        <w:rPr>
          <w:lang w:val="ru-RU"/>
        </w:rPr>
      </w:pPr>
    </w:p>
    <w:p w:rsidR="0078729A" w:rsidRPr="0078729A" w:rsidRDefault="0078729A" w:rsidP="0078729A">
      <w:pPr>
        <w:ind w:firstLine="708"/>
        <w:jc w:val="both"/>
        <w:rPr>
          <w:sz w:val="28"/>
          <w:szCs w:val="28"/>
          <w:lang w:val="ru-RU"/>
        </w:rPr>
      </w:pPr>
      <w:r w:rsidRPr="0078729A">
        <w:rPr>
          <w:sz w:val="28"/>
          <w:szCs w:val="28"/>
          <w:lang w:val="ru-RU"/>
        </w:rPr>
        <w:t>1. Настоящий  порядок разработан в соответствии с Бюджетным кодексом Российской Федерации. Федеральный Закон от 6 октября 2003 года № 131-ФЗ «Об общих принципах организации местного самоуправления в Российской Федерации», устанавливает порядок предоставления из бюджета Ефимовского городского поселения межбюджетных трансфертов на реализацию полномочий по организации библиотечного обслуживания и комплектованию библиотечных фондов библиотек поселения (далее межбюджетные трансферты).</w:t>
      </w:r>
    </w:p>
    <w:p w:rsidR="0078729A" w:rsidRPr="0078729A" w:rsidRDefault="0078729A" w:rsidP="0078729A">
      <w:pPr>
        <w:ind w:firstLine="708"/>
        <w:jc w:val="both"/>
        <w:rPr>
          <w:sz w:val="28"/>
          <w:szCs w:val="28"/>
          <w:lang w:val="ru-RU"/>
        </w:rPr>
      </w:pPr>
      <w:r w:rsidRPr="0078729A">
        <w:rPr>
          <w:sz w:val="28"/>
          <w:szCs w:val="28"/>
          <w:lang w:val="ru-RU"/>
        </w:rPr>
        <w:t>2. Предоставление межбюджетных трансфертов осуществляется в соответствии со сводной бюджетной росписью Ефимовского городского поселения на текущий финансовый год в пределах утвержденных лимитов бюджетных ассигнований на безвозмездной и безвозвратной основе.</w:t>
      </w:r>
    </w:p>
    <w:p w:rsidR="0078729A" w:rsidRPr="0078729A" w:rsidRDefault="0078729A" w:rsidP="0078729A">
      <w:pPr>
        <w:ind w:firstLine="708"/>
        <w:jc w:val="both"/>
        <w:rPr>
          <w:sz w:val="28"/>
          <w:szCs w:val="28"/>
          <w:lang w:val="ru-RU"/>
        </w:rPr>
      </w:pPr>
      <w:r w:rsidRPr="0078729A">
        <w:rPr>
          <w:sz w:val="28"/>
          <w:szCs w:val="28"/>
          <w:lang w:val="ru-RU"/>
        </w:rPr>
        <w:t xml:space="preserve">3. Межбюджетные трансферты предоставляются администрации Бокситогорского муниципального района на выполнение работы по комплектованию и библиографической обработке документов и организации каталогов: </w:t>
      </w:r>
    </w:p>
    <w:p w:rsidR="0078729A" w:rsidRPr="0078729A" w:rsidRDefault="0078729A" w:rsidP="0078729A">
      <w:pPr>
        <w:jc w:val="both"/>
        <w:rPr>
          <w:sz w:val="28"/>
          <w:szCs w:val="28"/>
          <w:lang w:val="ru-RU"/>
        </w:rPr>
      </w:pPr>
      <w:r w:rsidRPr="0078729A">
        <w:rPr>
          <w:sz w:val="28"/>
          <w:szCs w:val="28"/>
          <w:lang w:val="ru-RU"/>
        </w:rPr>
        <w:t xml:space="preserve">- организация комплектования книжных фондов; </w:t>
      </w:r>
    </w:p>
    <w:p w:rsidR="0078729A" w:rsidRPr="0078729A" w:rsidRDefault="0078729A" w:rsidP="0078729A">
      <w:pPr>
        <w:jc w:val="both"/>
        <w:rPr>
          <w:sz w:val="28"/>
          <w:szCs w:val="28"/>
          <w:lang w:val="ru-RU"/>
        </w:rPr>
      </w:pPr>
      <w:r w:rsidRPr="0078729A">
        <w:rPr>
          <w:sz w:val="28"/>
          <w:szCs w:val="28"/>
          <w:lang w:val="ru-RU"/>
        </w:rPr>
        <w:t>- оплата труда с начислениями главного библиотекаря по комплектованию книжного фонда муниципального бюджетного учреждения «Бокситогорский межпоселенческий культурно-методический центр»</w:t>
      </w:r>
    </w:p>
    <w:p w:rsidR="0078729A" w:rsidRPr="0078729A" w:rsidRDefault="0078729A" w:rsidP="0078729A">
      <w:pPr>
        <w:ind w:firstLine="708"/>
        <w:jc w:val="both"/>
        <w:rPr>
          <w:sz w:val="28"/>
          <w:szCs w:val="28"/>
          <w:lang w:val="ru-RU"/>
        </w:rPr>
      </w:pPr>
      <w:r w:rsidRPr="0078729A">
        <w:rPr>
          <w:sz w:val="28"/>
          <w:szCs w:val="28"/>
          <w:lang w:val="ru-RU"/>
        </w:rPr>
        <w:t>4. Размер межбюджетных трансфертов на реализацию полномочия по организации библиотечного обслуживания и комплектованию библиотечных фондов библиотек определяется решением о бюджете Ефимовского городского поселения в соответствии с соглашением на передачу полномочий.</w:t>
      </w:r>
    </w:p>
    <w:p w:rsidR="0078729A" w:rsidRPr="0078729A" w:rsidRDefault="0078729A" w:rsidP="0078729A">
      <w:pPr>
        <w:ind w:firstLine="708"/>
        <w:jc w:val="both"/>
        <w:rPr>
          <w:sz w:val="28"/>
          <w:szCs w:val="28"/>
          <w:lang w:val="ru-RU"/>
        </w:rPr>
      </w:pPr>
      <w:r w:rsidRPr="0078729A">
        <w:rPr>
          <w:sz w:val="28"/>
          <w:szCs w:val="28"/>
          <w:lang w:val="ru-RU"/>
        </w:rPr>
        <w:t>5. Перечисление межбюджетных трансфертов осуществляется на единый лицевой счет бюджета Бокситогорского муниципального района.</w:t>
      </w:r>
    </w:p>
    <w:p w:rsidR="0078729A" w:rsidRPr="0078729A" w:rsidRDefault="0078729A" w:rsidP="0078729A">
      <w:pPr>
        <w:ind w:firstLine="708"/>
        <w:jc w:val="both"/>
        <w:rPr>
          <w:sz w:val="28"/>
          <w:szCs w:val="28"/>
          <w:lang w:val="ru-RU"/>
        </w:rPr>
      </w:pPr>
      <w:r w:rsidRPr="0078729A">
        <w:rPr>
          <w:sz w:val="28"/>
          <w:szCs w:val="28"/>
          <w:lang w:val="ru-RU"/>
        </w:rPr>
        <w:t xml:space="preserve"> 6. Перечисление межбюджетных трансфертов осуществляется в </w:t>
      </w:r>
      <w:r w:rsidRPr="00B41599">
        <w:rPr>
          <w:sz w:val="28"/>
          <w:szCs w:val="28"/>
        </w:rPr>
        <w:t>I</w:t>
      </w:r>
      <w:r w:rsidRPr="0078729A">
        <w:rPr>
          <w:sz w:val="28"/>
          <w:szCs w:val="28"/>
          <w:lang w:val="ru-RU"/>
        </w:rPr>
        <w:t xml:space="preserve"> квартале – до 20 января, далее – ежеквартально,  не позднее 05-го числа первого месяца квартала.</w:t>
      </w:r>
    </w:p>
    <w:p w:rsidR="0078729A" w:rsidRPr="0078729A" w:rsidRDefault="0078729A" w:rsidP="0078729A">
      <w:pPr>
        <w:ind w:firstLine="708"/>
        <w:jc w:val="both"/>
        <w:rPr>
          <w:sz w:val="28"/>
          <w:szCs w:val="28"/>
          <w:lang w:val="ru-RU"/>
        </w:rPr>
      </w:pPr>
      <w:r w:rsidRPr="0078729A">
        <w:rPr>
          <w:sz w:val="28"/>
          <w:szCs w:val="28"/>
          <w:lang w:val="ru-RU"/>
        </w:rPr>
        <w:t>7. Администрация Ефимовского городского поселения несет ответственность за несвоевременное перечисление межбюджетных трансфертов.</w:t>
      </w:r>
    </w:p>
    <w:p w:rsidR="0078729A" w:rsidRPr="0078729A" w:rsidRDefault="0078729A" w:rsidP="0078729A">
      <w:pPr>
        <w:ind w:firstLine="708"/>
        <w:jc w:val="both"/>
        <w:rPr>
          <w:sz w:val="28"/>
          <w:szCs w:val="28"/>
          <w:lang w:val="ru-RU"/>
        </w:rPr>
      </w:pPr>
      <w:r w:rsidRPr="0078729A">
        <w:rPr>
          <w:sz w:val="28"/>
          <w:szCs w:val="28"/>
          <w:lang w:val="ru-RU"/>
        </w:rPr>
        <w:t xml:space="preserve">8. Администрации Бокситогорского муниципального района ежеквартально, в срок до 15 числа месяца, следующего за отчетным кварталом, представляет в </w:t>
      </w:r>
      <w:r w:rsidRPr="0078729A">
        <w:rPr>
          <w:sz w:val="28"/>
          <w:szCs w:val="28"/>
          <w:lang w:val="ru-RU"/>
        </w:rPr>
        <w:lastRenderedPageBreak/>
        <w:t>администрацию Ефимовского городского поселения отчет о расходах, источником финансового обеспечения которых являются межбюджетные трансферты.</w:t>
      </w:r>
    </w:p>
    <w:p w:rsidR="0078729A" w:rsidRPr="0078729A" w:rsidRDefault="0078729A" w:rsidP="0078729A">
      <w:pPr>
        <w:ind w:firstLine="708"/>
        <w:jc w:val="both"/>
        <w:rPr>
          <w:sz w:val="28"/>
          <w:szCs w:val="28"/>
          <w:lang w:val="ru-RU"/>
        </w:rPr>
      </w:pPr>
      <w:r w:rsidRPr="0078729A">
        <w:rPr>
          <w:sz w:val="28"/>
          <w:szCs w:val="28"/>
          <w:lang w:val="ru-RU"/>
        </w:rPr>
        <w:t>9. Межбюджетные трансферты, неиспользованные в текущем финансовом году, подлежат возврату в бюджет Ефимовского городского поселения.</w:t>
      </w:r>
    </w:p>
    <w:p w:rsidR="0078729A" w:rsidRPr="0078729A" w:rsidRDefault="0078729A" w:rsidP="0078729A">
      <w:pPr>
        <w:jc w:val="both"/>
        <w:rPr>
          <w:sz w:val="28"/>
          <w:szCs w:val="28"/>
          <w:lang w:val="ru-RU"/>
        </w:rPr>
      </w:pPr>
      <w:r w:rsidRPr="0078729A">
        <w:rPr>
          <w:sz w:val="28"/>
          <w:szCs w:val="28"/>
          <w:lang w:val="ru-RU"/>
        </w:rPr>
        <w:t xml:space="preserve">         10.  Средства имеют целевой характер и не могут быть использованы на другие цели.</w:t>
      </w:r>
    </w:p>
    <w:p w:rsidR="0078729A" w:rsidRPr="0078729A" w:rsidRDefault="0078729A" w:rsidP="0078729A">
      <w:pPr>
        <w:jc w:val="both"/>
        <w:rPr>
          <w:sz w:val="28"/>
          <w:szCs w:val="28"/>
          <w:lang w:val="ru-RU"/>
        </w:rPr>
      </w:pPr>
      <w:r w:rsidRPr="0078729A">
        <w:rPr>
          <w:sz w:val="28"/>
          <w:szCs w:val="28"/>
          <w:lang w:val="ru-RU"/>
        </w:rPr>
        <w:t xml:space="preserve">         11. Контроль за осуществлением расходов, источником финансового обеспечения которых являются межбюджетные трансферты, осуществляется администрацией Ефимовского городского поселения.</w:t>
      </w:r>
    </w:p>
    <w:p w:rsidR="0078729A" w:rsidRPr="0078729A" w:rsidRDefault="0078729A" w:rsidP="0078729A">
      <w:pPr>
        <w:ind w:left="708"/>
        <w:jc w:val="center"/>
        <w:rPr>
          <w:sz w:val="28"/>
          <w:szCs w:val="28"/>
          <w:lang w:val="ru-RU"/>
        </w:rPr>
      </w:pPr>
    </w:p>
    <w:p w:rsidR="0078729A" w:rsidRPr="0078729A" w:rsidRDefault="0078729A" w:rsidP="0078729A">
      <w:pPr>
        <w:ind w:left="360"/>
        <w:jc w:val="both"/>
        <w:rPr>
          <w:sz w:val="28"/>
          <w:szCs w:val="28"/>
          <w:lang w:val="ru-RU"/>
        </w:rPr>
      </w:pPr>
    </w:p>
    <w:p w:rsidR="0078729A" w:rsidRPr="0078729A" w:rsidRDefault="0078729A" w:rsidP="0078729A">
      <w:pPr>
        <w:ind w:left="360"/>
        <w:jc w:val="both"/>
        <w:rPr>
          <w:sz w:val="28"/>
          <w:szCs w:val="28"/>
          <w:lang w:val="ru-RU"/>
        </w:rPr>
      </w:pPr>
    </w:p>
    <w:p w:rsidR="0078729A" w:rsidRPr="0078729A" w:rsidRDefault="0078729A" w:rsidP="0078729A">
      <w:pPr>
        <w:ind w:left="360"/>
        <w:jc w:val="both"/>
        <w:rPr>
          <w:sz w:val="28"/>
          <w:szCs w:val="28"/>
          <w:lang w:val="ru-RU"/>
        </w:rPr>
      </w:pPr>
    </w:p>
    <w:p w:rsidR="0078729A" w:rsidRPr="0078729A" w:rsidRDefault="0078729A" w:rsidP="0078729A">
      <w:pPr>
        <w:ind w:left="360"/>
        <w:jc w:val="both"/>
        <w:rPr>
          <w:sz w:val="28"/>
          <w:szCs w:val="28"/>
          <w:lang w:val="ru-RU"/>
        </w:rPr>
      </w:pPr>
    </w:p>
    <w:p w:rsidR="0078729A" w:rsidRPr="0078729A" w:rsidRDefault="0078729A" w:rsidP="0078729A">
      <w:pPr>
        <w:ind w:left="360"/>
        <w:jc w:val="both"/>
        <w:rPr>
          <w:sz w:val="28"/>
          <w:szCs w:val="28"/>
          <w:lang w:val="ru-RU"/>
        </w:rPr>
      </w:pPr>
    </w:p>
    <w:p w:rsidR="0078729A" w:rsidRPr="0078729A" w:rsidRDefault="0078729A" w:rsidP="0078729A">
      <w:pPr>
        <w:ind w:left="360"/>
        <w:jc w:val="both"/>
        <w:rPr>
          <w:sz w:val="28"/>
          <w:szCs w:val="28"/>
          <w:lang w:val="ru-RU"/>
        </w:rPr>
      </w:pPr>
    </w:p>
    <w:p w:rsidR="0078729A" w:rsidRPr="0078729A" w:rsidRDefault="0078729A" w:rsidP="0078729A">
      <w:pPr>
        <w:ind w:left="360"/>
        <w:jc w:val="both"/>
        <w:rPr>
          <w:sz w:val="28"/>
          <w:szCs w:val="28"/>
          <w:lang w:val="ru-RU"/>
        </w:rPr>
      </w:pPr>
    </w:p>
    <w:p w:rsidR="0078729A" w:rsidRPr="0078729A" w:rsidRDefault="0078729A" w:rsidP="0078729A">
      <w:pPr>
        <w:ind w:left="360"/>
        <w:jc w:val="both"/>
        <w:rPr>
          <w:sz w:val="28"/>
          <w:szCs w:val="28"/>
          <w:lang w:val="ru-RU"/>
        </w:rPr>
      </w:pPr>
    </w:p>
    <w:p w:rsidR="0078729A" w:rsidRPr="0078729A" w:rsidRDefault="0078729A" w:rsidP="0078729A">
      <w:pPr>
        <w:ind w:left="360"/>
        <w:jc w:val="both"/>
        <w:rPr>
          <w:sz w:val="28"/>
          <w:szCs w:val="28"/>
          <w:lang w:val="ru-RU"/>
        </w:rPr>
      </w:pPr>
    </w:p>
    <w:p w:rsidR="0078729A" w:rsidRPr="0078729A" w:rsidRDefault="0078729A" w:rsidP="0078729A">
      <w:pPr>
        <w:ind w:left="360"/>
        <w:jc w:val="both"/>
        <w:rPr>
          <w:sz w:val="28"/>
          <w:szCs w:val="28"/>
          <w:lang w:val="ru-RU"/>
        </w:rPr>
      </w:pPr>
    </w:p>
    <w:p w:rsidR="0078729A" w:rsidRPr="0078729A" w:rsidRDefault="0078729A" w:rsidP="0078729A">
      <w:pPr>
        <w:ind w:left="360"/>
        <w:jc w:val="both"/>
        <w:rPr>
          <w:sz w:val="28"/>
          <w:szCs w:val="28"/>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10342B" w:rsidRDefault="0010342B" w:rsidP="0078729A">
      <w:pPr>
        <w:jc w:val="right"/>
        <w:rPr>
          <w:sz w:val="28"/>
          <w:szCs w:val="28"/>
          <w:lang w:val="ru-RU"/>
        </w:rPr>
      </w:pPr>
    </w:p>
    <w:p w:rsidR="003E2993" w:rsidRDefault="003E2993" w:rsidP="0078729A">
      <w:pPr>
        <w:jc w:val="right"/>
        <w:rPr>
          <w:sz w:val="28"/>
          <w:szCs w:val="28"/>
          <w:lang w:val="ru-RU"/>
        </w:rPr>
      </w:pPr>
    </w:p>
    <w:p w:rsidR="0078729A" w:rsidRPr="0078729A" w:rsidRDefault="0078729A" w:rsidP="0078729A">
      <w:pPr>
        <w:jc w:val="right"/>
        <w:rPr>
          <w:sz w:val="28"/>
          <w:szCs w:val="28"/>
          <w:lang w:val="ru-RU"/>
        </w:rPr>
      </w:pPr>
      <w:r w:rsidRPr="0078729A">
        <w:rPr>
          <w:sz w:val="28"/>
          <w:szCs w:val="28"/>
          <w:lang w:val="ru-RU"/>
        </w:rPr>
        <w:lastRenderedPageBreak/>
        <w:t xml:space="preserve">                                                                                                                          Утвержден </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Решением совета депутатов</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Ефимовского городского поселения</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w:t>
      </w:r>
      <w:r w:rsidR="0010342B">
        <w:rPr>
          <w:sz w:val="28"/>
          <w:szCs w:val="28"/>
          <w:lang w:val="ru-RU"/>
        </w:rPr>
        <w:t>о</w:t>
      </w:r>
      <w:r w:rsidRPr="0078729A">
        <w:rPr>
          <w:sz w:val="28"/>
          <w:szCs w:val="28"/>
          <w:lang w:val="ru-RU"/>
        </w:rPr>
        <w:t>т</w:t>
      </w:r>
      <w:r w:rsidR="0010342B">
        <w:rPr>
          <w:sz w:val="28"/>
          <w:szCs w:val="28"/>
          <w:lang w:val="ru-RU"/>
        </w:rPr>
        <w:t xml:space="preserve"> </w:t>
      </w:r>
      <w:r w:rsidRPr="0078729A">
        <w:rPr>
          <w:sz w:val="28"/>
          <w:szCs w:val="28"/>
          <w:lang w:val="ru-RU"/>
        </w:rPr>
        <w:t xml:space="preserve"> </w:t>
      </w:r>
      <w:r w:rsidR="00B75C44">
        <w:rPr>
          <w:sz w:val="28"/>
          <w:szCs w:val="28"/>
          <w:lang w:val="ru-RU"/>
        </w:rPr>
        <w:t xml:space="preserve"> </w:t>
      </w:r>
      <w:r w:rsidRPr="0078729A">
        <w:rPr>
          <w:sz w:val="28"/>
          <w:szCs w:val="28"/>
          <w:lang w:val="ru-RU"/>
        </w:rPr>
        <w:t xml:space="preserve"> декабря </w:t>
      </w:r>
      <w:r w:rsidR="00B75C44">
        <w:rPr>
          <w:sz w:val="28"/>
          <w:szCs w:val="28"/>
          <w:lang w:val="ru-RU"/>
        </w:rPr>
        <w:t>2019</w:t>
      </w:r>
      <w:r w:rsidRPr="0078729A">
        <w:rPr>
          <w:sz w:val="28"/>
          <w:szCs w:val="28"/>
          <w:lang w:val="ru-RU"/>
        </w:rPr>
        <w:t xml:space="preserve"> года №</w:t>
      </w:r>
      <w:r w:rsidR="00B75C44">
        <w:rPr>
          <w:sz w:val="28"/>
          <w:szCs w:val="28"/>
          <w:lang w:val="ru-RU"/>
        </w:rPr>
        <w:t xml:space="preserve"> </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(приложение  </w:t>
      </w:r>
      <w:r w:rsidR="00593409">
        <w:rPr>
          <w:sz w:val="28"/>
          <w:szCs w:val="28"/>
          <w:lang w:val="ru-RU"/>
        </w:rPr>
        <w:t>8</w:t>
      </w:r>
      <w:r w:rsidRPr="0078729A">
        <w:rPr>
          <w:sz w:val="28"/>
          <w:szCs w:val="28"/>
          <w:lang w:val="ru-RU"/>
        </w:rPr>
        <w:t>)</w:t>
      </w:r>
    </w:p>
    <w:p w:rsidR="0078729A" w:rsidRPr="0078729A" w:rsidRDefault="0078729A" w:rsidP="0078729A">
      <w:pPr>
        <w:jc w:val="both"/>
        <w:rPr>
          <w:sz w:val="28"/>
          <w:szCs w:val="28"/>
          <w:lang w:val="ru-RU"/>
        </w:rPr>
      </w:pPr>
    </w:p>
    <w:p w:rsidR="0078729A" w:rsidRPr="0078729A" w:rsidRDefault="0078729A" w:rsidP="0078729A">
      <w:pPr>
        <w:tabs>
          <w:tab w:val="center" w:pos="4677"/>
          <w:tab w:val="left" w:pos="6600"/>
        </w:tabs>
        <w:rPr>
          <w:sz w:val="28"/>
          <w:szCs w:val="28"/>
          <w:lang w:val="ru-RU"/>
        </w:rPr>
      </w:pPr>
      <w:r w:rsidRPr="0078729A">
        <w:rPr>
          <w:sz w:val="28"/>
          <w:szCs w:val="28"/>
          <w:lang w:val="ru-RU"/>
        </w:rPr>
        <w:tab/>
        <w:t xml:space="preserve">ПОРЯДОК </w:t>
      </w:r>
      <w:r w:rsidRPr="0078729A">
        <w:rPr>
          <w:sz w:val="28"/>
          <w:szCs w:val="28"/>
          <w:lang w:val="ru-RU"/>
        </w:rPr>
        <w:tab/>
      </w:r>
    </w:p>
    <w:p w:rsidR="0078729A" w:rsidRPr="0078729A" w:rsidRDefault="0078729A" w:rsidP="0078729A">
      <w:pPr>
        <w:jc w:val="center"/>
        <w:rPr>
          <w:sz w:val="28"/>
          <w:szCs w:val="28"/>
          <w:lang w:val="ru-RU"/>
        </w:rPr>
      </w:pPr>
      <w:r w:rsidRPr="0078729A">
        <w:rPr>
          <w:sz w:val="28"/>
          <w:szCs w:val="28"/>
          <w:lang w:val="ru-RU"/>
        </w:rPr>
        <w:t>предоставления бюджету Бокситогорского муниципального района Ленинградской области межбюджетных трансфертов на реализацию полномочий поселений по  кассовому исполнению бюджетов поселений  и осуществление контроля за кассовым исполнением бюджетов.</w:t>
      </w:r>
    </w:p>
    <w:p w:rsidR="0078729A" w:rsidRPr="0078729A" w:rsidRDefault="0078729A" w:rsidP="0078729A">
      <w:pPr>
        <w:jc w:val="center"/>
        <w:rPr>
          <w:sz w:val="28"/>
          <w:szCs w:val="28"/>
          <w:lang w:val="ru-RU"/>
        </w:rPr>
      </w:pPr>
      <w:r w:rsidRPr="0078729A">
        <w:rPr>
          <w:sz w:val="28"/>
          <w:szCs w:val="28"/>
          <w:lang w:val="ru-RU"/>
        </w:rPr>
        <w:t xml:space="preserve"> </w:t>
      </w:r>
    </w:p>
    <w:p w:rsidR="0078729A" w:rsidRPr="0078729A" w:rsidRDefault="0078729A" w:rsidP="0078729A">
      <w:pPr>
        <w:ind w:firstLine="708"/>
        <w:jc w:val="both"/>
        <w:rPr>
          <w:sz w:val="28"/>
          <w:szCs w:val="28"/>
          <w:lang w:val="ru-RU"/>
        </w:rPr>
      </w:pPr>
      <w:r w:rsidRPr="0078729A">
        <w:rPr>
          <w:sz w:val="28"/>
          <w:szCs w:val="28"/>
          <w:lang w:val="ru-RU"/>
        </w:rPr>
        <w:t>1. Настоящий порядок разработан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и устанавливает порядок и условия предоставления из бюджета Ефимовского городского поселения межбюджетных трансфертов  на реализацию полномочий поселений по  кассовому исполнению бюджетов поселений  и осуществлению контроля за кассовым исполнением бюджета( далее полномочие).</w:t>
      </w:r>
    </w:p>
    <w:p w:rsidR="0078729A" w:rsidRPr="0078729A" w:rsidRDefault="0078729A" w:rsidP="0078729A">
      <w:pPr>
        <w:ind w:firstLine="708"/>
        <w:jc w:val="both"/>
        <w:rPr>
          <w:sz w:val="28"/>
          <w:szCs w:val="28"/>
          <w:lang w:val="ru-RU"/>
        </w:rPr>
      </w:pPr>
      <w:r w:rsidRPr="0078729A">
        <w:rPr>
          <w:sz w:val="28"/>
          <w:szCs w:val="28"/>
          <w:lang w:val="ru-RU"/>
        </w:rPr>
        <w:t>2. Размер межбюджетных трансфертов на реализацию полномочий поселения по  кассовому исполнению бюджетов поселений  и осуществление контроля за кассовым исполнением бюджетов определяется решением о бюджете и соглашением между администрацией Ефимовского городского  поселения, администрацией Бокситогорского муниципального района и комитетом финансов администрации Бокситогорского муниципального района, в соответствии с расчетом представленным комитетом финансов администрации Бокситогорского муниципального района.</w:t>
      </w:r>
    </w:p>
    <w:p w:rsidR="0078729A" w:rsidRPr="0078729A" w:rsidRDefault="0078729A" w:rsidP="0078729A">
      <w:pPr>
        <w:ind w:firstLine="708"/>
        <w:jc w:val="both"/>
        <w:rPr>
          <w:sz w:val="28"/>
          <w:szCs w:val="28"/>
          <w:lang w:val="ru-RU"/>
        </w:rPr>
      </w:pPr>
      <w:r w:rsidRPr="0078729A">
        <w:rPr>
          <w:sz w:val="28"/>
          <w:szCs w:val="28"/>
          <w:lang w:val="ru-RU"/>
        </w:rPr>
        <w:t xml:space="preserve">3. Администрация поселения ежеквартально,  до 6 числа 1-го месяца текущего квартала перечисляет средства в бюджет Бокситогорского муниципального района в размере не менее ¼ от годовой суммы средств, предусмотренных в бюджете поселения на передачу полномочий. </w:t>
      </w:r>
    </w:p>
    <w:p w:rsidR="0078729A" w:rsidRPr="0078729A" w:rsidRDefault="0078729A" w:rsidP="0078729A">
      <w:pPr>
        <w:ind w:firstLine="708"/>
        <w:jc w:val="both"/>
        <w:rPr>
          <w:sz w:val="28"/>
          <w:szCs w:val="28"/>
          <w:lang w:val="ru-RU"/>
        </w:rPr>
      </w:pPr>
      <w:r w:rsidRPr="0078729A">
        <w:rPr>
          <w:sz w:val="28"/>
          <w:szCs w:val="28"/>
          <w:lang w:val="ru-RU"/>
        </w:rPr>
        <w:t>4. Средства предоставляются на финансирование расходов комитета финансов администрации Бокситогорского муниципального района, осуществляющего функции по кассовому обслуживанию бюджета поселения (оплата труда  и материально-техническое обеспечение рабочих мест).</w:t>
      </w:r>
    </w:p>
    <w:p w:rsidR="0078729A" w:rsidRPr="0078729A" w:rsidRDefault="0078729A" w:rsidP="0078729A">
      <w:pPr>
        <w:ind w:firstLine="708"/>
        <w:jc w:val="both"/>
        <w:rPr>
          <w:sz w:val="28"/>
          <w:szCs w:val="28"/>
          <w:lang w:val="ru-RU"/>
        </w:rPr>
      </w:pPr>
      <w:r w:rsidRPr="0078729A">
        <w:rPr>
          <w:sz w:val="28"/>
          <w:szCs w:val="28"/>
          <w:lang w:val="ru-RU"/>
        </w:rPr>
        <w:t>5. Перечисление межбюджетных трансфертов осуществляется комитетом финансов администрации Бокситогорского муниципального района на основании заявок на расход, представленных  Ефимовским городским поселением на счет бюджета Бокситогорского муниципального района при наличии соглашения   о передаче  полномочий поселений по  кассовому исполнению бюджетов поселений     и осуществление контроля за кассовым исполнением бюджетов.</w:t>
      </w:r>
    </w:p>
    <w:p w:rsidR="0078729A" w:rsidRPr="0078729A" w:rsidRDefault="0078729A" w:rsidP="0078729A">
      <w:pPr>
        <w:ind w:firstLine="708"/>
        <w:jc w:val="both"/>
        <w:rPr>
          <w:sz w:val="28"/>
          <w:szCs w:val="28"/>
          <w:lang w:val="ru-RU"/>
        </w:rPr>
      </w:pPr>
      <w:r w:rsidRPr="0078729A">
        <w:rPr>
          <w:sz w:val="28"/>
          <w:szCs w:val="28"/>
          <w:lang w:val="ru-RU"/>
        </w:rPr>
        <w:t>6.Администрация Ефимовского городского поселения несет ответственность за своевременное перечисление межбюджетных трансфертов.</w:t>
      </w:r>
    </w:p>
    <w:p w:rsidR="0078729A" w:rsidRPr="0078729A" w:rsidRDefault="0078729A" w:rsidP="0078729A">
      <w:pPr>
        <w:ind w:firstLine="708"/>
        <w:jc w:val="both"/>
        <w:rPr>
          <w:sz w:val="28"/>
          <w:szCs w:val="28"/>
          <w:lang w:val="ru-RU"/>
        </w:rPr>
      </w:pPr>
      <w:r w:rsidRPr="0078729A">
        <w:rPr>
          <w:sz w:val="28"/>
          <w:szCs w:val="28"/>
          <w:lang w:val="ru-RU"/>
        </w:rPr>
        <w:lastRenderedPageBreak/>
        <w:t>7. В случае нецелевого использования межбюджетные трансферты подлежат возврату в доходы бюджета  Ефимовского городского поселения в  установленном действующем законодательством порядке.</w:t>
      </w:r>
    </w:p>
    <w:p w:rsidR="0078729A" w:rsidRPr="0078729A" w:rsidRDefault="0078729A" w:rsidP="0078729A">
      <w:pPr>
        <w:ind w:firstLine="708"/>
        <w:jc w:val="both"/>
        <w:rPr>
          <w:sz w:val="28"/>
          <w:szCs w:val="28"/>
          <w:lang w:val="ru-RU"/>
        </w:rPr>
      </w:pPr>
      <w:r w:rsidRPr="0078729A">
        <w:rPr>
          <w:sz w:val="28"/>
          <w:szCs w:val="28"/>
          <w:lang w:val="ru-RU"/>
        </w:rPr>
        <w:t>8. Межбюджетные трансферты, не использованные в течение текущего года, перечисляются в доходы бюджета Ефимовского городского поселения в сроки, установленные для завершения финансового года.</w:t>
      </w:r>
    </w:p>
    <w:p w:rsidR="0078729A" w:rsidRPr="0078729A" w:rsidRDefault="0078729A" w:rsidP="0078729A">
      <w:pPr>
        <w:ind w:firstLine="708"/>
        <w:jc w:val="both"/>
        <w:rPr>
          <w:sz w:val="28"/>
          <w:szCs w:val="28"/>
          <w:lang w:val="ru-RU"/>
        </w:rPr>
      </w:pPr>
      <w:r w:rsidRPr="0078729A">
        <w:rPr>
          <w:sz w:val="28"/>
          <w:szCs w:val="28"/>
          <w:lang w:val="ru-RU"/>
        </w:rPr>
        <w:t>9. Не позднее 3-го числа месяца, следующего за отчетным кварталом, комитет финансов администрации Бокситогорского муниципального района представляет в администрацию поселения ежеквартальные и годовой отчеты о расходовании полученных финансовых средств.</w:t>
      </w: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right"/>
        <w:rPr>
          <w:sz w:val="28"/>
          <w:szCs w:val="28"/>
          <w:lang w:val="ru-RU"/>
        </w:rPr>
      </w:pPr>
      <w:r w:rsidRPr="0078729A">
        <w:rPr>
          <w:sz w:val="28"/>
          <w:szCs w:val="28"/>
          <w:lang w:val="ru-RU"/>
        </w:rPr>
        <w:lastRenderedPageBreak/>
        <w:t xml:space="preserve">Утвержден </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решением совета депутатов</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Ефимовского городского поселения</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от </w:t>
      </w:r>
      <w:r w:rsidR="003536DB">
        <w:rPr>
          <w:sz w:val="28"/>
          <w:szCs w:val="28"/>
          <w:lang w:val="ru-RU"/>
        </w:rPr>
        <w:t xml:space="preserve"> </w:t>
      </w:r>
      <w:r w:rsidR="00B75C44">
        <w:rPr>
          <w:sz w:val="28"/>
          <w:szCs w:val="28"/>
          <w:lang w:val="ru-RU"/>
        </w:rPr>
        <w:t xml:space="preserve"> </w:t>
      </w:r>
      <w:r w:rsidR="00681EC8">
        <w:rPr>
          <w:sz w:val="28"/>
          <w:szCs w:val="28"/>
          <w:lang w:val="ru-RU"/>
        </w:rPr>
        <w:t xml:space="preserve"> </w:t>
      </w:r>
      <w:r w:rsidRPr="0078729A">
        <w:rPr>
          <w:sz w:val="28"/>
          <w:szCs w:val="28"/>
          <w:lang w:val="ru-RU"/>
        </w:rPr>
        <w:t xml:space="preserve">декабря </w:t>
      </w:r>
      <w:r w:rsidR="00B75C44">
        <w:rPr>
          <w:sz w:val="28"/>
          <w:szCs w:val="28"/>
          <w:lang w:val="ru-RU"/>
        </w:rPr>
        <w:t>2019</w:t>
      </w:r>
      <w:r w:rsidRPr="0078729A">
        <w:rPr>
          <w:sz w:val="28"/>
          <w:szCs w:val="28"/>
          <w:lang w:val="ru-RU"/>
        </w:rPr>
        <w:t xml:space="preserve">  №</w:t>
      </w:r>
      <w:r w:rsidR="00B75C44">
        <w:rPr>
          <w:sz w:val="28"/>
          <w:szCs w:val="28"/>
          <w:lang w:val="ru-RU"/>
        </w:rPr>
        <w:t xml:space="preserve"> </w:t>
      </w:r>
      <w:r w:rsidRPr="0078729A">
        <w:rPr>
          <w:sz w:val="28"/>
          <w:szCs w:val="28"/>
          <w:lang w:val="ru-RU"/>
        </w:rPr>
        <w:t xml:space="preserve"> </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(приложение  </w:t>
      </w:r>
      <w:r w:rsidR="00593409">
        <w:rPr>
          <w:sz w:val="28"/>
          <w:szCs w:val="28"/>
          <w:lang w:val="ru-RU"/>
        </w:rPr>
        <w:t>9</w:t>
      </w:r>
      <w:r w:rsidRPr="0078729A">
        <w:rPr>
          <w:sz w:val="28"/>
          <w:szCs w:val="28"/>
          <w:lang w:val="ru-RU"/>
        </w:rPr>
        <w:t>)</w:t>
      </w:r>
    </w:p>
    <w:p w:rsidR="0078729A" w:rsidRPr="0078729A" w:rsidRDefault="0078729A" w:rsidP="0078729A">
      <w:pPr>
        <w:jc w:val="right"/>
        <w:rPr>
          <w:sz w:val="28"/>
          <w:szCs w:val="28"/>
          <w:lang w:val="ru-RU"/>
        </w:rPr>
      </w:pPr>
    </w:p>
    <w:p w:rsidR="0078729A" w:rsidRPr="0078729A" w:rsidRDefault="0078729A" w:rsidP="0078729A">
      <w:pPr>
        <w:jc w:val="center"/>
        <w:rPr>
          <w:b/>
          <w:lang w:val="ru-RU"/>
        </w:rPr>
      </w:pPr>
      <w:r w:rsidRPr="0078729A">
        <w:rPr>
          <w:b/>
          <w:lang w:val="ru-RU"/>
        </w:rPr>
        <w:t>ПОРЯДОК</w:t>
      </w:r>
    </w:p>
    <w:p w:rsidR="0078729A" w:rsidRPr="0078729A" w:rsidRDefault="0078729A" w:rsidP="0078729A">
      <w:pPr>
        <w:jc w:val="center"/>
        <w:rPr>
          <w:lang w:val="ru-RU"/>
        </w:rPr>
      </w:pPr>
      <w:r w:rsidRPr="0078729A">
        <w:rPr>
          <w:lang w:val="ru-RU"/>
        </w:rPr>
        <w:t>ПРЕДОСТАВЛЕНИЯ БЮДЖЕТУ БОКСИТОГОРСКОГО  МУНИЦИПАЛЬНОГО РАЙОНА ЛЕНИНГРАДСКОЙ ОБЛАСТИ МЕЖБЮДЖЕТНЫХ ТРАНСФЕРТОВ НА РЕАЛИЗАЦИЮ ПОЛНОМОЧИЙ ПО ОСУЩЕСТВЛЕНИЮ ВНЕШНЕГО МУНИЦИПАЛЬНОГО ФИНАНСОВОГО КОНТРОЛЯ ЕФИМОВСКОГО ГОРОДСКОГО ПОСЕЛЕНИЯ</w:t>
      </w:r>
    </w:p>
    <w:p w:rsidR="0078729A" w:rsidRPr="0078729A" w:rsidRDefault="0078729A" w:rsidP="0078729A">
      <w:pPr>
        <w:ind w:left="708"/>
        <w:jc w:val="center"/>
        <w:rPr>
          <w:lang w:val="ru-RU"/>
        </w:rPr>
      </w:pPr>
    </w:p>
    <w:p w:rsidR="0078729A" w:rsidRPr="0078729A" w:rsidRDefault="0078729A" w:rsidP="0078729A">
      <w:pPr>
        <w:jc w:val="both"/>
        <w:rPr>
          <w:lang w:val="ru-RU"/>
        </w:rPr>
      </w:pPr>
    </w:p>
    <w:p w:rsidR="0078729A" w:rsidRPr="0078729A" w:rsidRDefault="0078729A" w:rsidP="0078729A">
      <w:pPr>
        <w:ind w:firstLine="708"/>
        <w:jc w:val="both"/>
        <w:rPr>
          <w:sz w:val="28"/>
          <w:szCs w:val="28"/>
          <w:lang w:val="ru-RU"/>
        </w:rPr>
      </w:pPr>
      <w:r w:rsidRPr="0078729A">
        <w:rPr>
          <w:sz w:val="28"/>
          <w:szCs w:val="28"/>
          <w:lang w:val="ru-RU"/>
        </w:rPr>
        <w:t>1. Настоящий  порядок разработан в соответствии с Бюджетным кодексом Российской Федерации. Федеральный Закон от 6 октября 2003 года № 131-ФЗ «Об общих принципах организации местного самоуправления в Российской Федерации», устанавливает порядок предоставления из бюджета Ефимовского городского поселения межбюджетных трансфертов на реализацию полномочий по осуществлению внешнего муниципального финансового контроля (далее межбюджетные трансферты).</w:t>
      </w:r>
    </w:p>
    <w:p w:rsidR="0078729A" w:rsidRPr="0078729A" w:rsidRDefault="0078729A" w:rsidP="0078729A">
      <w:pPr>
        <w:ind w:firstLine="708"/>
        <w:jc w:val="both"/>
        <w:rPr>
          <w:sz w:val="28"/>
          <w:szCs w:val="28"/>
          <w:lang w:val="ru-RU"/>
        </w:rPr>
      </w:pPr>
      <w:r w:rsidRPr="0078729A">
        <w:rPr>
          <w:sz w:val="28"/>
          <w:szCs w:val="28"/>
          <w:lang w:val="ru-RU"/>
        </w:rPr>
        <w:t>2. Предоставление межбюджетных трансфертов осуществляется в соответствии со сводной бюджетной росписью Ефимовского городского поселения на текущий финансовый год в пределах утвержденных лимитов бюджетных ассигнований на безвозмездной и безвозвратной основе.</w:t>
      </w:r>
    </w:p>
    <w:p w:rsidR="0078729A" w:rsidRPr="0078729A" w:rsidRDefault="0078729A" w:rsidP="0078729A">
      <w:pPr>
        <w:ind w:firstLine="708"/>
        <w:jc w:val="both"/>
        <w:rPr>
          <w:sz w:val="28"/>
          <w:szCs w:val="28"/>
          <w:lang w:val="ru-RU"/>
        </w:rPr>
      </w:pPr>
      <w:r w:rsidRPr="0078729A">
        <w:rPr>
          <w:sz w:val="28"/>
          <w:szCs w:val="28"/>
          <w:lang w:val="ru-RU"/>
        </w:rPr>
        <w:t>3. Межбюджетные трансферты предоставляются органам местного самоуправления Бокситогорского муниципального района на содержание аудиторов контрольно-счетной комиссии по осуществлению внешнего муниципального финансового контроля.</w:t>
      </w:r>
    </w:p>
    <w:p w:rsidR="0078729A" w:rsidRPr="0078729A" w:rsidRDefault="0078729A" w:rsidP="0078729A">
      <w:pPr>
        <w:ind w:firstLine="708"/>
        <w:jc w:val="both"/>
        <w:rPr>
          <w:sz w:val="28"/>
          <w:szCs w:val="28"/>
          <w:lang w:val="ru-RU"/>
        </w:rPr>
      </w:pPr>
      <w:r w:rsidRPr="0078729A">
        <w:rPr>
          <w:sz w:val="28"/>
          <w:szCs w:val="28"/>
          <w:lang w:val="ru-RU"/>
        </w:rPr>
        <w:t>4. Размер межбюджетных трансфертов на реализацию полномочия по осуществлению внешнего муниципального финансового контроля определяется решением о бюджете Ефимовского городского поселения в соответствии соглашением о передаче контрольно-счетной комиссии Бокситогорского муниципального района полномочий контрольно-счетного органа Ефимовского городского поселения Бокситогорского муниципального района по осуществлению внешнего муниципального финансового контроля (далее соглашение).</w:t>
      </w:r>
    </w:p>
    <w:p w:rsidR="0078729A" w:rsidRPr="0078729A" w:rsidRDefault="0078729A" w:rsidP="0078729A">
      <w:pPr>
        <w:ind w:firstLine="708"/>
        <w:jc w:val="both"/>
        <w:rPr>
          <w:sz w:val="28"/>
          <w:szCs w:val="28"/>
          <w:lang w:val="ru-RU"/>
        </w:rPr>
      </w:pPr>
      <w:r w:rsidRPr="0078729A">
        <w:rPr>
          <w:sz w:val="28"/>
          <w:szCs w:val="28"/>
          <w:lang w:val="ru-RU"/>
        </w:rPr>
        <w:t xml:space="preserve">5. Перечисление межбюджетных трансфертов осуществляется на единый лицевой счет бюджета Бокситогорского муниципального района. </w:t>
      </w:r>
    </w:p>
    <w:p w:rsidR="0078729A" w:rsidRPr="0078729A" w:rsidRDefault="0078729A" w:rsidP="0078729A">
      <w:pPr>
        <w:ind w:firstLine="708"/>
        <w:jc w:val="both"/>
        <w:rPr>
          <w:sz w:val="28"/>
          <w:szCs w:val="28"/>
          <w:lang w:val="ru-RU"/>
        </w:rPr>
      </w:pPr>
      <w:r w:rsidRPr="0078729A">
        <w:rPr>
          <w:sz w:val="28"/>
          <w:szCs w:val="28"/>
          <w:lang w:val="ru-RU"/>
        </w:rPr>
        <w:t>6. Перечисление межбюджетных трансфертов осуществляется в сроки, установленные в соглашении.</w:t>
      </w:r>
    </w:p>
    <w:p w:rsidR="0078729A" w:rsidRPr="0078729A" w:rsidRDefault="0078729A" w:rsidP="0078729A">
      <w:pPr>
        <w:ind w:firstLine="708"/>
        <w:jc w:val="both"/>
        <w:rPr>
          <w:sz w:val="28"/>
          <w:szCs w:val="28"/>
          <w:lang w:val="ru-RU"/>
        </w:rPr>
      </w:pPr>
      <w:r w:rsidRPr="0078729A">
        <w:rPr>
          <w:sz w:val="28"/>
          <w:szCs w:val="28"/>
          <w:lang w:val="ru-RU"/>
        </w:rPr>
        <w:t>7. Администрация Ефимовского городского поселения несет ответственность за несвоевременное перечисление межбюджетных трансфертов.</w:t>
      </w:r>
    </w:p>
    <w:p w:rsidR="0078729A" w:rsidRPr="0078729A" w:rsidRDefault="0078729A" w:rsidP="0078729A">
      <w:pPr>
        <w:ind w:firstLine="708"/>
        <w:jc w:val="both"/>
        <w:rPr>
          <w:sz w:val="28"/>
          <w:szCs w:val="28"/>
          <w:lang w:val="ru-RU"/>
        </w:rPr>
      </w:pPr>
      <w:r w:rsidRPr="0078729A">
        <w:rPr>
          <w:sz w:val="28"/>
          <w:szCs w:val="28"/>
          <w:lang w:val="ru-RU"/>
        </w:rPr>
        <w:t>8. Органы местного самоуправления  Бокситогорского муниципального района ежеквартально, в срок до 15 числа месяца, следующего за отчетным кварталом, представляет в администрацию Ефимовского городского поселения отчет о расходах, источником финансового обеспечения которых являются межбюджетные трансферты.</w:t>
      </w:r>
    </w:p>
    <w:p w:rsidR="0078729A" w:rsidRPr="0078729A" w:rsidRDefault="0078729A" w:rsidP="0078729A">
      <w:pPr>
        <w:ind w:firstLine="708"/>
        <w:jc w:val="both"/>
        <w:rPr>
          <w:sz w:val="28"/>
          <w:szCs w:val="28"/>
          <w:lang w:val="ru-RU"/>
        </w:rPr>
      </w:pPr>
      <w:r w:rsidRPr="0078729A">
        <w:rPr>
          <w:sz w:val="28"/>
          <w:szCs w:val="28"/>
          <w:lang w:val="ru-RU"/>
        </w:rPr>
        <w:lastRenderedPageBreak/>
        <w:t>9. Межбюджетные трансферты, неиспользованные в текущем финансовом году, подлежат возврату в бюджет Ефимовского городского поселения.</w:t>
      </w:r>
    </w:p>
    <w:p w:rsidR="0078729A" w:rsidRPr="0078729A" w:rsidRDefault="0078729A" w:rsidP="0078729A">
      <w:pPr>
        <w:jc w:val="both"/>
        <w:rPr>
          <w:sz w:val="28"/>
          <w:szCs w:val="28"/>
          <w:lang w:val="ru-RU"/>
        </w:rPr>
      </w:pPr>
      <w:r w:rsidRPr="0078729A">
        <w:rPr>
          <w:sz w:val="28"/>
          <w:szCs w:val="28"/>
          <w:lang w:val="ru-RU"/>
        </w:rPr>
        <w:t xml:space="preserve">         10.  Средства имеют целевой характер и не могут быть использованы на другие цели.</w:t>
      </w:r>
    </w:p>
    <w:p w:rsidR="0078729A" w:rsidRPr="0078729A" w:rsidRDefault="0078729A" w:rsidP="0078729A">
      <w:pPr>
        <w:jc w:val="both"/>
        <w:rPr>
          <w:sz w:val="28"/>
          <w:szCs w:val="28"/>
          <w:lang w:val="ru-RU"/>
        </w:rPr>
      </w:pPr>
      <w:r w:rsidRPr="0078729A">
        <w:rPr>
          <w:sz w:val="28"/>
          <w:szCs w:val="28"/>
          <w:lang w:val="ru-RU"/>
        </w:rPr>
        <w:t xml:space="preserve">         11. Контроль за осуществлением расходов, источником финансового обеспечения которых являются межбюджетные трансферты, осуществляется администрацией Ефимовского городского поселения.</w:t>
      </w: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Default="0078729A" w:rsidP="0078729A">
      <w:pPr>
        <w:jc w:val="right"/>
        <w:rPr>
          <w:sz w:val="28"/>
          <w:szCs w:val="28"/>
          <w:lang w:val="ru-RU"/>
        </w:rPr>
      </w:pPr>
    </w:p>
    <w:p w:rsidR="00D25AB6" w:rsidRDefault="00D25AB6" w:rsidP="0078729A">
      <w:pPr>
        <w:jc w:val="right"/>
        <w:rPr>
          <w:sz w:val="28"/>
          <w:szCs w:val="28"/>
          <w:lang w:val="ru-RU"/>
        </w:rPr>
      </w:pPr>
    </w:p>
    <w:p w:rsidR="00D25AB6" w:rsidRPr="0078729A" w:rsidRDefault="00D25AB6"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r w:rsidRPr="0078729A">
        <w:rPr>
          <w:sz w:val="28"/>
          <w:szCs w:val="28"/>
          <w:lang w:val="ru-RU"/>
        </w:rPr>
        <w:lastRenderedPageBreak/>
        <w:t xml:space="preserve">Утвержден </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решением совета депутатов</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Ефимовского городского поселения</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от </w:t>
      </w:r>
      <w:r w:rsidR="003536DB">
        <w:rPr>
          <w:sz w:val="28"/>
          <w:szCs w:val="28"/>
          <w:lang w:val="ru-RU"/>
        </w:rPr>
        <w:t xml:space="preserve"> </w:t>
      </w:r>
      <w:r w:rsidR="00B75C44">
        <w:rPr>
          <w:sz w:val="28"/>
          <w:szCs w:val="28"/>
          <w:lang w:val="ru-RU"/>
        </w:rPr>
        <w:t xml:space="preserve"> </w:t>
      </w:r>
      <w:r w:rsidR="00681EC8">
        <w:rPr>
          <w:sz w:val="28"/>
          <w:szCs w:val="28"/>
          <w:lang w:val="ru-RU"/>
        </w:rPr>
        <w:t xml:space="preserve"> </w:t>
      </w:r>
      <w:r w:rsidRPr="0078729A">
        <w:rPr>
          <w:sz w:val="28"/>
          <w:szCs w:val="28"/>
          <w:lang w:val="ru-RU"/>
        </w:rPr>
        <w:t xml:space="preserve">декабря </w:t>
      </w:r>
      <w:r w:rsidR="00B75C44">
        <w:rPr>
          <w:sz w:val="28"/>
          <w:szCs w:val="28"/>
          <w:lang w:val="ru-RU"/>
        </w:rPr>
        <w:t>2019</w:t>
      </w:r>
      <w:r w:rsidRPr="0078729A">
        <w:rPr>
          <w:sz w:val="28"/>
          <w:szCs w:val="28"/>
          <w:lang w:val="ru-RU"/>
        </w:rPr>
        <w:t xml:space="preserve"> года № </w:t>
      </w:r>
      <w:r w:rsidR="00B75C44">
        <w:rPr>
          <w:sz w:val="28"/>
          <w:szCs w:val="28"/>
          <w:lang w:val="ru-RU"/>
        </w:rPr>
        <w:t xml:space="preserve"> </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(приложение  </w:t>
      </w:r>
      <w:r w:rsidR="00731EA8">
        <w:rPr>
          <w:sz w:val="28"/>
          <w:szCs w:val="28"/>
          <w:lang w:val="ru-RU"/>
        </w:rPr>
        <w:t>1</w:t>
      </w:r>
      <w:r w:rsidR="00593409">
        <w:rPr>
          <w:sz w:val="28"/>
          <w:szCs w:val="28"/>
          <w:lang w:val="ru-RU"/>
        </w:rPr>
        <w:t>0</w:t>
      </w:r>
      <w:r w:rsidRPr="0078729A">
        <w:rPr>
          <w:sz w:val="28"/>
          <w:szCs w:val="28"/>
          <w:lang w:val="ru-RU"/>
        </w:rPr>
        <w:t>)</w:t>
      </w:r>
    </w:p>
    <w:p w:rsidR="0078729A" w:rsidRPr="0078729A" w:rsidRDefault="0078729A" w:rsidP="0078729A">
      <w:pPr>
        <w:jc w:val="right"/>
        <w:rPr>
          <w:sz w:val="28"/>
          <w:szCs w:val="28"/>
          <w:lang w:val="ru-RU"/>
        </w:rPr>
      </w:pPr>
    </w:p>
    <w:p w:rsidR="0078729A" w:rsidRPr="0078729A" w:rsidRDefault="0078729A" w:rsidP="00BE78E5">
      <w:pPr>
        <w:shd w:val="clear" w:color="auto" w:fill="FFFFFF"/>
        <w:jc w:val="center"/>
        <w:rPr>
          <w:b/>
          <w:bCs/>
          <w:sz w:val="28"/>
          <w:szCs w:val="28"/>
          <w:lang w:val="ru-RU"/>
        </w:rPr>
      </w:pPr>
      <w:r w:rsidRPr="0078729A">
        <w:rPr>
          <w:b/>
          <w:bCs/>
          <w:sz w:val="28"/>
          <w:szCs w:val="28"/>
          <w:lang w:val="ru-RU"/>
        </w:rPr>
        <w:t>ПОРЯДОК</w:t>
      </w:r>
    </w:p>
    <w:p w:rsidR="0078729A" w:rsidRPr="0078729A" w:rsidRDefault="0078729A" w:rsidP="00BE78E5">
      <w:pPr>
        <w:jc w:val="center"/>
        <w:rPr>
          <w:bCs/>
          <w:sz w:val="28"/>
          <w:szCs w:val="28"/>
          <w:lang w:val="ru-RU"/>
        </w:rPr>
      </w:pPr>
      <w:r w:rsidRPr="0078729A">
        <w:rPr>
          <w:bCs/>
          <w:sz w:val="28"/>
          <w:szCs w:val="28"/>
          <w:lang w:val="ru-RU"/>
        </w:rPr>
        <w:t>предоставления межбюджетных трансфертов из бюджета поселения,</w:t>
      </w:r>
    </w:p>
    <w:p w:rsidR="0078729A" w:rsidRPr="0078729A" w:rsidRDefault="0078729A" w:rsidP="00BE78E5">
      <w:pPr>
        <w:jc w:val="center"/>
        <w:rPr>
          <w:bCs/>
          <w:sz w:val="28"/>
          <w:szCs w:val="28"/>
          <w:lang w:val="ru-RU"/>
        </w:rPr>
      </w:pPr>
      <w:r w:rsidRPr="0078729A">
        <w:rPr>
          <w:bCs/>
          <w:sz w:val="28"/>
          <w:szCs w:val="28"/>
          <w:lang w:val="ru-RU"/>
        </w:rPr>
        <w:t>бюджету Бокситогорского муниципального района</w:t>
      </w:r>
    </w:p>
    <w:p w:rsidR="0078729A" w:rsidRPr="0078729A" w:rsidRDefault="0078729A" w:rsidP="00BE78E5">
      <w:pPr>
        <w:shd w:val="clear" w:color="auto" w:fill="FFFFFF"/>
        <w:jc w:val="center"/>
        <w:rPr>
          <w:bCs/>
          <w:sz w:val="28"/>
          <w:szCs w:val="28"/>
          <w:lang w:val="ru-RU"/>
        </w:rPr>
      </w:pPr>
      <w:r w:rsidRPr="0078729A">
        <w:rPr>
          <w:bCs/>
          <w:sz w:val="28"/>
          <w:szCs w:val="28"/>
          <w:lang w:val="ru-RU"/>
        </w:rPr>
        <w:t xml:space="preserve">на реализацию полномочий поселения </w:t>
      </w:r>
      <w:r w:rsidRPr="0078729A">
        <w:rPr>
          <w:bCs/>
          <w:sz w:val="28"/>
          <w:lang w:val="ru-RU"/>
        </w:rPr>
        <w:t>по осуществлению муниципального жилищного контроля на территории Ефимовского городского поселения Бокситогорского муниципального района Ленинградской области</w:t>
      </w:r>
    </w:p>
    <w:p w:rsidR="0078729A" w:rsidRPr="0078729A" w:rsidRDefault="0078729A" w:rsidP="0078729A">
      <w:pPr>
        <w:ind w:firstLine="360"/>
        <w:jc w:val="both"/>
        <w:rPr>
          <w:b/>
          <w:bCs/>
          <w:sz w:val="28"/>
          <w:lang w:val="ru-RU" w:eastAsia="ru-RU"/>
        </w:rPr>
      </w:pPr>
    </w:p>
    <w:p w:rsidR="0078729A" w:rsidRPr="0078729A" w:rsidRDefault="0078729A" w:rsidP="0078729A">
      <w:pPr>
        <w:shd w:val="clear" w:color="auto" w:fill="FFFFFF"/>
        <w:ind w:firstLine="567"/>
        <w:jc w:val="center"/>
        <w:rPr>
          <w:sz w:val="28"/>
          <w:szCs w:val="28"/>
          <w:lang w:val="ru-RU"/>
        </w:rPr>
      </w:pPr>
    </w:p>
    <w:p w:rsidR="0078729A" w:rsidRPr="0078729A" w:rsidRDefault="0078729A" w:rsidP="0078729A">
      <w:pPr>
        <w:ind w:firstLine="360"/>
        <w:jc w:val="both"/>
        <w:rPr>
          <w:sz w:val="28"/>
          <w:szCs w:val="28"/>
          <w:lang w:val="ru-RU"/>
        </w:rPr>
      </w:pPr>
      <w:r w:rsidRPr="0078729A">
        <w:rPr>
          <w:sz w:val="28"/>
          <w:szCs w:val="28"/>
          <w:lang w:val="ru-RU"/>
        </w:rPr>
        <w:t xml:space="preserve">Настоящий порядок, в соответствии с Бюджетным кодексом Российской Федерации, Законом  Ленинградской области от 6 октября 2003 года № 131-ФЗ «Об общих принципах организации местного самоуправления в Российской Федерации», устанавливает порядок и условия предоставления из бюджета Ефимовского городского  поселения межбюджетных трансфертов на реализацию полномочий поселения </w:t>
      </w:r>
      <w:r w:rsidRPr="0078729A">
        <w:rPr>
          <w:sz w:val="28"/>
          <w:lang w:val="ru-RU"/>
        </w:rPr>
        <w:t xml:space="preserve">по осуществлению муниципального жилищного контроля на территории </w:t>
      </w:r>
      <w:r w:rsidRPr="0078729A">
        <w:rPr>
          <w:sz w:val="28"/>
          <w:szCs w:val="28"/>
          <w:lang w:val="ru-RU"/>
        </w:rPr>
        <w:t>Ефимовского городского</w:t>
      </w:r>
      <w:r w:rsidRPr="0078729A">
        <w:rPr>
          <w:sz w:val="28"/>
          <w:lang w:val="ru-RU"/>
        </w:rPr>
        <w:t xml:space="preserve"> поселения Бокситогорского муниципального района Ленинградской области </w:t>
      </w:r>
      <w:r w:rsidRPr="0078729A">
        <w:rPr>
          <w:sz w:val="28"/>
          <w:szCs w:val="28"/>
          <w:lang w:val="ru-RU"/>
        </w:rPr>
        <w:t xml:space="preserve"> (далее межбюджетные трансферты).</w:t>
      </w:r>
    </w:p>
    <w:p w:rsidR="0078729A" w:rsidRPr="0078729A" w:rsidRDefault="0078729A" w:rsidP="0078729A">
      <w:pPr>
        <w:numPr>
          <w:ilvl w:val="0"/>
          <w:numId w:val="3"/>
        </w:numPr>
        <w:jc w:val="both"/>
        <w:rPr>
          <w:sz w:val="28"/>
          <w:szCs w:val="28"/>
          <w:lang w:val="ru-RU"/>
        </w:rPr>
      </w:pPr>
      <w:r w:rsidRPr="0078729A">
        <w:rPr>
          <w:sz w:val="28"/>
          <w:szCs w:val="28"/>
          <w:lang w:val="ru-RU"/>
        </w:rPr>
        <w:t>Предоставление межбюджетных трансфертов осуществляется администрацией Ефимовского городского поселения на основании сводной бюджетной росписи в пределах утвержденных лимитов бюджетных ассигнований.</w:t>
      </w:r>
    </w:p>
    <w:p w:rsidR="0078729A" w:rsidRPr="0078729A" w:rsidRDefault="0078729A" w:rsidP="0078729A">
      <w:pPr>
        <w:numPr>
          <w:ilvl w:val="0"/>
          <w:numId w:val="3"/>
        </w:numPr>
        <w:jc w:val="both"/>
        <w:rPr>
          <w:sz w:val="28"/>
          <w:szCs w:val="28"/>
          <w:lang w:val="ru-RU"/>
        </w:rPr>
      </w:pPr>
      <w:r w:rsidRPr="0078729A">
        <w:rPr>
          <w:sz w:val="28"/>
          <w:szCs w:val="28"/>
          <w:lang w:val="ru-RU"/>
        </w:rPr>
        <w:t>Межбюджетные трансферты предоставляются администрации Бокситогорского муниципального района на следующие цели:</w:t>
      </w:r>
    </w:p>
    <w:p w:rsidR="0078729A" w:rsidRPr="0078729A" w:rsidRDefault="0078729A" w:rsidP="0078729A">
      <w:pPr>
        <w:ind w:firstLine="360"/>
        <w:jc w:val="both"/>
        <w:rPr>
          <w:sz w:val="28"/>
          <w:lang w:val="ru-RU" w:eastAsia="ru-RU"/>
        </w:rPr>
      </w:pPr>
      <w:r w:rsidRPr="0078729A">
        <w:rPr>
          <w:sz w:val="28"/>
          <w:szCs w:val="28"/>
          <w:lang w:val="ru-RU"/>
        </w:rPr>
        <w:t>-</w:t>
      </w:r>
      <w:r w:rsidRPr="0078729A">
        <w:rPr>
          <w:lang w:val="ru-RU"/>
        </w:rPr>
        <w:t xml:space="preserve"> </w:t>
      </w:r>
      <w:r w:rsidRPr="0078729A">
        <w:rPr>
          <w:sz w:val="28"/>
          <w:lang w:val="ru-RU"/>
        </w:rPr>
        <w:t xml:space="preserve">осуществление муниципального жилищного контроля на территории </w:t>
      </w:r>
      <w:r w:rsidRPr="0078729A">
        <w:rPr>
          <w:sz w:val="28"/>
          <w:szCs w:val="28"/>
          <w:lang w:val="ru-RU"/>
        </w:rPr>
        <w:t>Ефимовского городского</w:t>
      </w:r>
      <w:r w:rsidRPr="0078729A">
        <w:rPr>
          <w:sz w:val="28"/>
          <w:lang w:val="ru-RU"/>
        </w:rPr>
        <w:t xml:space="preserve"> поселения Бокситогорского муниципального района Ленинградской области.</w:t>
      </w:r>
    </w:p>
    <w:p w:rsidR="0078729A" w:rsidRPr="0078729A" w:rsidRDefault="0078729A" w:rsidP="0078729A">
      <w:pPr>
        <w:numPr>
          <w:ilvl w:val="0"/>
          <w:numId w:val="3"/>
        </w:numPr>
        <w:jc w:val="both"/>
        <w:rPr>
          <w:sz w:val="28"/>
          <w:szCs w:val="28"/>
          <w:lang w:val="ru-RU"/>
        </w:rPr>
      </w:pPr>
      <w:r w:rsidRPr="0078729A">
        <w:rPr>
          <w:sz w:val="28"/>
          <w:szCs w:val="28"/>
          <w:lang w:val="ru-RU"/>
        </w:rPr>
        <w:t>Размер межбюджетных трансфертов на реализацию полномочия поселения  определяется соглашением между администрацией Ефимовского городского поселения и администрацией Бокситогорского муниципального района в соответствии с расчетом представленным администрацией Бокситогорского муниципального района.</w:t>
      </w:r>
    </w:p>
    <w:p w:rsidR="0078729A" w:rsidRPr="0078729A" w:rsidRDefault="0078729A" w:rsidP="0078729A">
      <w:pPr>
        <w:numPr>
          <w:ilvl w:val="0"/>
          <w:numId w:val="3"/>
        </w:numPr>
        <w:jc w:val="both"/>
        <w:rPr>
          <w:sz w:val="28"/>
          <w:szCs w:val="28"/>
          <w:lang w:val="ru-RU"/>
        </w:rPr>
      </w:pPr>
      <w:r w:rsidRPr="0078729A">
        <w:rPr>
          <w:sz w:val="28"/>
          <w:szCs w:val="28"/>
          <w:lang w:val="ru-RU"/>
        </w:rPr>
        <w:t>Перечисление межбюджетных трансфертов осуществляется на лицевой счет администрации Бокситогорского муниципального района, открытый в Управлении Федерального казначейства по Ленинградской области для учета поступлений.</w:t>
      </w:r>
    </w:p>
    <w:p w:rsidR="0078729A" w:rsidRPr="0078729A" w:rsidRDefault="0078729A" w:rsidP="0078729A">
      <w:pPr>
        <w:numPr>
          <w:ilvl w:val="0"/>
          <w:numId w:val="3"/>
        </w:numPr>
        <w:jc w:val="both"/>
        <w:rPr>
          <w:sz w:val="28"/>
          <w:szCs w:val="28"/>
          <w:lang w:val="ru-RU" w:eastAsia="ru-RU"/>
        </w:rPr>
      </w:pPr>
      <w:r w:rsidRPr="0078729A">
        <w:rPr>
          <w:sz w:val="28"/>
          <w:szCs w:val="28"/>
          <w:lang w:val="ru-RU"/>
        </w:rPr>
        <w:t xml:space="preserve">Перечисление межбюджетных трансфертов осуществляется в </w:t>
      </w:r>
      <w:r w:rsidRPr="0089587D">
        <w:rPr>
          <w:sz w:val="28"/>
          <w:szCs w:val="28"/>
        </w:rPr>
        <w:t>I</w:t>
      </w:r>
      <w:r w:rsidRPr="0078729A">
        <w:rPr>
          <w:sz w:val="28"/>
          <w:szCs w:val="28"/>
          <w:lang w:val="ru-RU"/>
        </w:rPr>
        <w:t xml:space="preserve"> квартале – до 20 января, далее – ежеквартально,  не позднее 05-го числа первого месяца квартала.</w:t>
      </w:r>
    </w:p>
    <w:p w:rsidR="0078729A" w:rsidRPr="0078729A" w:rsidRDefault="0078729A" w:rsidP="0078729A">
      <w:pPr>
        <w:numPr>
          <w:ilvl w:val="0"/>
          <w:numId w:val="3"/>
        </w:numPr>
        <w:jc w:val="both"/>
        <w:rPr>
          <w:sz w:val="28"/>
          <w:szCs w:val="28"/>
          <w:lang w:val="ru-RU"/>
        </w:rPr>
      </w:pPr>
      <w:r w:rsidRPr="0078729A">
        <w:rPr>
          <w:sz w:val="28"/>
          <w:szCs w:val="28"/>
          <w:lang w:val="ru-RU"/>
        </w:rPr>
        <w:t>Администрация Ефимовского городского поселения несет ответственность за своевременное перечисление межбюджетных трансфертов.</w:t>
      </w:r>
    </w:p>
    <w:p w:rsidR="0078729A" w:rsidRPr="0078729A" w:rsidRDefault="0078729A" w:rsidP="0078729A">
      <w:pPr>
        <w:numPr>
          <w:ilvl w:val="0"/>
          <w:numId w:val="4"/>
        </w:numPr>
        <w:tabs>
          <w:tab w:val="clear" w:pos="1425"/>
          <w:tab w:val="num" w:pos="0"/>
          <w:tab w:val="num" w:pos="627"/>
        </w:tabs>
        <w:ind w:left="0" w:firstLine="399"/>
        <w:jc w:val="both"/>
        <w:rPr>
          <w:sz w:val="28"/>
          <w:szCs w:val="28"/>
          <w:lang w:val="ru-RU"/>
        </w:rPr>
      </w:pPr>
      <w:r w:rsidRPr="0078729A">
        <w:rPr>
          <w:sz w:val="28"/>
          <w:szCs w:val="28"/>
          <w:lang w:val="ru-RU"/>
        </w:rPr>
        <w:t xml:space="preserve">Администрация Бокситогорского муниципального района ежеквартально, в срок до 15 числа месяца, следующего за отчетным периодом, представляет в </w:t>
      </w:r>
      <w:r w:rsidRPr="0078729A">
        <w:rPr>
          <w:sz w:val="28"/>
          <w:szCs w:val="28"/>
          <w:lang w:val="ru-RU"/>
        </w:rPr>
        <w:lastRenderedPageBreak/>
        <w:t>администрацию Ефимовского городского поселения отчет о расходах, источником финансового обеспечения которых являются межбюджетные трансферты.</w:t>
      </w:r>
    </w:p>
    <w:p w:rsidR="0078729A" w:rsidRPr="0078729A" w:rsidRDefault="0078729A" w:rsidP="0078729A">
      <w:pPr>
        <w:numPr>
          <w:ilvl w:val="0"/>
          <w:numId w:val="4"/>
        </w:numPr>
        <w:tabs>
          <w:tab w:val="clear" w:pos="1425"/>
          <w:tab w:val="num" w:pos="0"/>
          <w:tab w:val="num" w:pos="513"/>
        </w:tabs>
        <w:ind w:left="0" w:firstLine="399"/>
        <w:jc w:val="both"/>
        <w:rPr>
          <w:sz w:val="28"/>
          <w:szCs w:val="28"/>
          <w:lang w:val="ru-RU"/>
        </w:rPr>
      </w:pPr>
      <w:r w:rsidRPr="0078729A">
        <w:rPr>
          <w:sz w:val="28"/>
          <w:szCs w:val="28"/>
          <w:lang w:val="ru-RU"/>
        </w:rPr>
        <w:t>Межбюджетные трансферты, неиспользованные в текущем финансовом году, подлежат возврату в бюджет Ефимовского городского поселения.</w:t>
      </w:r>
    </w:p>
    <w:p w:rsidR="0078729A" w:rsidRPr="0078729A" w:rsidRDefault="0078729A" w:rsidP="0078729A">
      <w:pPr>
        <w:numPr>
          <w:ilvl w:val="0"/>
          <w:numId w:val="4"/>
        </w:numPr>
        <w:tabs>
          <w:tab w:val="clear" w:pos="1425"/>
          <w:tab w:val="num" w:pos="0"/>
          <w:tab w:val="num" w:pos="684"/>
        </w:tabs>
        <w:ind w:left="0" w:firstLine="342"/>
        <w:jc w:val="both"/>
        <w:rPr>
          <w:sz w:val="28"/>
          <w:szCs w:val="28"/>
          <w:lang w:val="ru-RU"/>
        </w:rPr>
      </w:pPr>
      <w:r w:rsidRPr="0078729A">
        <w:rPr>
          <w:sz w:val="28"/>
          <w:szCs w:val="28"/>
          <w:lang w:val="ru-RU"/>
        </w:rPr>
        <w:t>Средства имеют целевой характер и не могут быть использованы на другие цели.</w:t>
      </w:r>
    </w:p>
    <w:p w:rsidR="0078729A" w:rsidRPr="0078729A" w:rsidRDefault="0078729A" w:rsidP="0078729A">
      <w:pPr>
        <w:numPr>
          <w:ilvl w:val="0"/>
          <w:numId w:val="4"/>
        </w:numPr>
        <w:tabs>
          <w:tab w:val="clear" w:pos="1425"/>
          <w:tab w:val="num" w:pos="0"/>
          <w:tab w:val="num" w:pos="798"/>
        </w:tabs>
        <w:ind w:left="0" w:firstLine="342"/>
        <w:jc w:val="both"/>
        <w:rPr>
          <w:sz w:val="28"/>
          <w:szCs w:val="28"/>
          <w:lang w:val="ru-RU"/>
        </w:rPr>
      </w:pPr>
      <w:r w:rsidRPr="0078729A">
        <w:rPr>
          <w:sz w:val="28"/>
          <w:szCs w:val="28"/>
          <w:lang w:val="ru-RU"/>
        </w:rPr>
        <w:t>Контроль за осуществлением расходов, источником финансового обеспечения которых являются межбюджетные трансферты, осуществляется администрацией Ефимовского городского поселения.</w:t>
      </w:r>
    </w:p>
    <w:p w:rsidR="0078729A" w:rsidRPr="0078729A" w:rsidRDefault="0078729A" w:rsidP="0078729A">
      <w:pPr>
        <w:ind w:firstLine="708"/>
        <w:jc w:val="both"/>
        <w:rPr>
          <w:sz w:val="28"/>
          <w:szCs w:val="28"/>
          <w:lang w:val="ru-RU" w:eastAsia="ru-RU"/>
        </w:rPr>
      </w:pPr>
    </w:p>
    <w:p w:rsidR="0078729A" w:rsidRPr="0078729A" w:rsidRDefault="0078729A" w:rsidP="0078729A">
      <w:pPr>
        <w:rPr>
          <w:lang w:val="ru-RU"/>
        </w:rPr>
      </w:pPr>
    </w:p>
    <w:p w:rsidR="0078729A" w:rsidRPr="0078729A" w:rsidRDefault="0078729A" w:rsidP="0078729A">
      <w:pPr>
        <w:jc w:val="both"/>
        <w:rPr>
          <w:sz w:val="28"/>
          <w:szCs w:val="28"/>
          <w:lang w:val="ru-RU"/>
        </w:rPr>
      </w:pPr>
      <w:r w:rsidRPr="0078729A">
        <w:rPr>
          <w:lang w:val="ru-RU"/>
        </w:rPr>
        <w:tab/>
      </w: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Default="0078729A" w:rsidP="0078729A">
      <w:pPr>
        <w:jc w:val="right"/>
        <w:rPr>
          <w:sz w:val="28"/>
          <w:szCs w:val="28"/>
          <w:lang w:val="ru-RU"/>
        </w:rPr>
      </w:pPr>
    </w:p>
    <w:p w:rsidR="00D25AB6" w:rsidRDefault="00D25AB6" w:rsidP="0078729A">
      <w:pPr>
        <w:jc w:val="right"/>
        <w:rPr>
          <w:sz w:val="28"/>
          <w:szCs w:val="28"/>
          <w:lang w:val="ru-RU"/>
        </w:rPr>
      </w:pPr>
    </w:p>
    <w:p w:rsidR="00D25AB6" w:rsidRDefault="00D25AB6" w:rsidP="0078729A">
      <w:pPr>
        <w:jc w:val="right"/>
        <w:rPr>
          <w:sz w:val="28"/>
          <w:szCs w:val="28"/>
          <w:lang w:val="ru-RU"/>
        </w:rPr>
      </w:pPr>
    </w:p>
    <w:p w:rsidR="00D25AB6" w:rsidRDefault="00D25AB6" w:rsidP="0078729A">
      <w:pPr>
        <w:jc w:val="right"/>
        <w:rPr>
          <w:sz w:val="28"/>
          <w:szCs w:val="28"/>
          <w:lang w:val="ru-RU"/>
        </w:rPr>
      </w:pPr>
    </w:p>
    <w:p w:rsidR="00D25AB6" w:rsidRDefault="00D25AB6" w:rsidP="0078729A">
      <w:pPr>
        <w:jc w:val="right"/>
        <w:rPr>
          <w:sz w:val="28"/>
          <w:szCs w:val="28"/>
          <w:lang w:val="ru-RU"/>
        </w:rPr>
      </w:pPr>
    </w:p>
    <w:p w:rsidR="00D25AB6" w:rsidRPr="0078729A" w:rsidRDefault="00D25AB6"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r w:rsidRPr="0078729A">
        <w:rPr>
          <w:sz w:val="28"/>
          <w:szCs w:val="28"/>
          <w:lang w:val="ru-RU"/>
        </w:rPr>
        <w:lastRenderedPageBreak/>
        <w:t xml:space="preserve">Утвержден </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решением совета депутатов</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Ефимовского городского поселения</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от </w:t>
      </w:r>
      <w:r w:rsidR="00B75C44">
        <w:rPr>
          <w:sz w:val="28"/>
          <w:szCs w:val="28"/>
          <w:lang w:val="ru-RU"/>
        </w:rPr>
        <w:t xml:space="preserve"> </w:t>
      </w:r>
      <w:r w:rsidR="00681EC8">
        <w:rPr>
          <w:sz w:val="28"/>
          <w:szCs w:val="28"/>
          <w:lang w:val="ru-RU"/>
        </w:rPr>
        <w:t xml:space="preserve"> </w:t>
      </w:r>
      <w:r w:rsidRPr="0078729A">
        <w:rPr>
          <w:sz w:val="28"/>
          <w:szCs w:val="28"/>
          <w:lang w:val="ru-RU"/>
        </w:rPr>
        <w:t>декабря</w:t>
      </w:r>
      <w:r w:rsidR="00BE78E5">
        <w:rPr>
          <w:sz w:val="28"/>
          <w:szCs w:val="28"/>
          <w:lang w:val="ru-RU"/>
        </w:rPr>
        <w:t xml:space="preserve"> </w:t>
      </w:r>
      <w:r w:rsidRPr="0078729A">
        <w:rPr>
          <w:sz w:val="28"/>
          <w:szCs w:val="28"/>
          <w:lang w:val="ru-RU"/>
        </w:rPr>
        <w:t xml:space="preserve"> </w:t>
      </w:r>
      <w:r w:rsidR="00B75C44">
        <w:rPr>
          <w:sz w:val="28"/>
          <w:szCs w:val="28"/>
          <w:lang w:val="ru-RU"/>
        </w:rPr>
        <w:t>2019</w:t>
      </w:r>
      <w:r w:rsidR="006D68AB">
        <w:rPr>
          <w:sz w:val="28"/>
          <w:szCs w:val="28"/>
          <w:lang w:val="ru-RU"/>
        </w:rPr>
        <w:t xml:space="preserve"> </w:t>
      </w:r>
      <w:r w:rsidRPr="0078729A">
        <w:rPr>
          <w:sz w:val="28"/>
          <w:szCs w:val="28"/>
          <w:lang w:val="ru-RU"/>
        </w:rPr>
        <w:t xml:space="preserve"> года № </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(приложение  </w:t>
      </w:r>
      <w:r w:rsidR="00BE78E5">
        <w:rPr>
          <w:sz w:val="28"/>
          <w:szCs w:val="28"/>
          <w:lang w:val="ru-RU"/>
        </w:rPr>
        <w:t>1</w:t>
      </w:r>
      <w:r w:rsidR="00593409">
        <w:rPr>
          <w:sz w:val="28"/>
          <w:szCs w:val="28"/>
          <w:lang w:val="ru-RU"/>
        </w:rPr>
        <w:t>1</w:t>
      </w:r>
      <w:r w:rsidRPr="0078729A">
        <w:rPr>
          <w:sz w:val="28"/>
          <w:szCs w:val="28"/>
          <w:lang w:val="ru-RU"/>
        </w:rPr>
        <w:t>)</w:t>
      </w:r>
    </w:p>
    <w:p w:rsidR="0078729A" w:rsidRPr="0078729A" w:rsidRDefault="0078729A" w:rsidP="0078729A">
      <w:pPr>
        <w:jc w:val="center"/>
        <w:rPr>
          <w:sz w:val="28"/>
          <w:szCs w:val="28"/>
          <w:lang w:val="ru-RU"/>
        </w:rPr>
      </w:pPr>
    </w:p>
    <w:p w:rsidR="0078729A" w:rsidRPr="0078729A" w:rsidRDefault="0078729A" w:rsidP="0078729A">
      <w:pPr>
        <w:jc w:val="center"/>
        <w:rPr>
          <w:lang w:val="ru-RU"/>
        </w:rPr>
      </w:pPr>
      <w:r w:rsidRPr="0078729A">
        <w:rPr>
          <w:lang w:val="ru-RU"/>
        </w:rPr>
        <w:t>ПОРЯДОК</w:t>
      </w:r>
    </w:p>
    <w:p w:rsidR="0078729A" w:rsidRPr="0078729A" w:rsidRDefault="0078729A" w:rsidP="0078729A">
      <w:pPr>
        <w:jc w:val="center"/>
        <w:rPr>
          <w:lang w:val="ru-RU"/>
        </w:rPr>
      </w:pPr>
      <w:r w:rsidRPr="0078729A">
        <w:rPr>
          <w:lang w:val="ru-RU"/>
        </w:rPr>
        <w:t>ПРЕДОСТАВЛЕНИЯ БЮДЖЕТУ БОКСИТОГОРСКОГО  МУНИЦИПАЛЬНОГО РАЙОНА ЛЕНИНГРАДСКОЙ ОБЛАСТИ МЕЖБЮДЖЕТНЫХ ТРАНСФЕРТОВ НА РЕАЛИЗАЦИЮ ПОЛНОМОЧИЙ ПОСЕЛЕНИЙ В ОБЛАСТИ ГРАДОСТРОИТЕЛЬНОЙ ДЕЯТЕЛЬНОСТИ ЕФИМОВСКОГО ГОРОДСКОГО ПОСЕЛЕНИЯ</w:t>
      </w:r>
    </w:p>
    <w:p w:rsidR="0078729A" w:rsidRPr="0078729A" w:rsidRDefault="0078729A" w:rsidP="0078729A">
      <w:pPr>
        <w:jc w:val="both"/>
        <w:rPr>
          <w:lang w:val="ru-RU"/>
        </w:rPr>
      </w:pPr>
    </w:p>
    <w:p w:rsidR="0078729A" w:rsidRPr="0078729A" w:rsidRDefault="0078729A" w:rsidP="0078729A">
      <w:pPr>
        <w:ind w:firstLine="708"/>
        <w:jc w:val="both"/>
        <w:rPr>
          <w:sz w:val="28"/>
          <w:szCs w:val="28"/>
          <w:lang w:val="ru-RU"/>
        </w:rPr>
      </w:pPr>
      <w:r w:rsidRPr="0078729A">
        <w:rPr>
          <w:sz w:val="28"/>
          <w:szCs w:val="28"/>
          <w:lang w:val="ru-RU"/>
        </w:rPr>
        <w:t>1. Настоящий  порядок разработан в соответствии с Бюджетным кодексом российской Федерации. Федеральный закон от 6 октября 2003 года № 131-ФЗ «Об общих принципах организации местного самоуправления в Российской Федерации», устанавливает порядок предоставления из бюджета Ефимовского городского поселения межбюджетных трансфертов на реализацию полномочий поселений в области градостроительной деятельности (далее межбюджетные трансферты).</w:t>
      </w:r>
    </w:p>
    <w:p w:rsidR="0078729A" w:rsidRPr="0078729A" w:rsidRDefault="0078729A" w:rsidP="0078729A">
      <w:pPr>
        <w:ind w:firstLine="708"/>
        <w:jc w:val="both"/>
        <w:rPr>
          <w:sz w:val="28"/>
          <w:szCs w:val="28"/>
          <w:lang w:val="ru-RU"/>
        </w:rPr>
      </w:pPr>
      <w:r w:rsidRPr="0078729A">
        <w:rPr>
          <w:sz w:val="28"/>
          <w:szCs w:val="28"/>
          <w:lang w:val="ru-RU"/>
        </w:rPr>
        <w:t>2. Предоставление межбюджетных трансфертов осуществляется в соответствии со сводной бюджетной росписью Ефимовского городского поселения на текущий финансовый год в пределах утвержденных лимитов бюджетных ассигнований на безвозмездной и безвозвратной основе.</w:t>
      </w:r>
    </w:p>
    <w:p w:rsidR="0078729A" w:rsidRPr="0078729A" w:rsidRDefault="0078729A" w:rsidP="0078729A">
      <w:pPr>
        <w:ind w:firstLine="708"/>
        <w:jc w:val="both"/>
        <w:rPr>
          <w:sz w:val="28"/>
          <w:szCs w:val="28"/>
          <w:lang w:val="ru-RU"/>
        </w:rPr>
      </w:pPr>
      <w:r w:rsidRPr="0078729A">
        <w:rPr>
          <w:sz w:val="28"/>
          <w:szCs w:val="28"/>
          <w:lang w:val="ru-RU"/>
        </w:rPr>
        <w:t>3. Межбюджетные трансферты предоставляются Администрации Бокситогорского муниципального района на следующие цели:</w:t>
      </w:r>
    </w:p>
    <w:p w:rsidR="0078729A" w:rsidRPr="0078729A" w:rsidRDefault="0078729A" w:rsidP="0078729A">
      <w:pPr>
        <w:jc w:val="both"/>
        <w:rPr>
          <w:sz w:val="28"/>
          <w:szCs w:val="28"/>
          <w:lang w:val="ru-RU"/>
        </w:rPr>
      </w:pPr>
      <w:r w:rsidRPr="0078729A">
        <w:rPr>
          <w:sz w:val="28"/>
          <w:szCs w:val="28"/>
          <w:lang w:val="ru-RU"/>
        </w:rPr>
        <w:t>- содержание главного специалиста отдела по градостроительству и архитектуре администрации Бокситогорского муниципального района Ленинградской области по исполнению полномочий поселения в области градостроительной деятельности;</w:t>
      </w:r>
    </w:p>
    <w:p w:rsidR="0078729A" w:rsidRPr="0078729A" w:rsidRDefault="0078729A" w:rsidP="0078729A">
      <w:pPr>
        <w:jc w:val="both"/>
        <w:rPr>
          <w:sz w:val="28"/>
          <w:szCs w:val="28"/>
          <w:lang w:val="ru-RU"/>
        </w:rPr>
      </w:pPr>
      <w:r w:rsidRPr="0078729A">
        <w:rPr>
          <w:sz w:val="28"/>
          <w:szCs w:val="28"/>
          <w:lang w:val="ru-RU"/>
        </w:rPr>
        <w:t>- подготовку и утверждение Генерального плана и Правил землепользования и застройки Ефимовского городского поселения.</w:t>
      </w:r>
    </w:p>
    <w:p w:rsidR="0078729A" w:rsidRPr="0078729A" w:rsidRDefault="0078729A" w:rsidP="0078729A">
      <w:pPr>
        <w:ind w:firstLine="708"/>
        <w:jc w:val="both"/>
        <w:rPr>
          <w:sz w:val="28"/>
          <w:szCs w:val="28"/>
          <w:lang w:val="ru-RU"/>
        </w:rPr>
      </w:pPr>
      <w:r w:rsidRPr="0078729A">
        <w:rPr>
          <w:sz w:val="28"/>
          <w:szCs w:val="28"/>
          <w:lang w:val="ru-RU"/>
        </w:rPr>
        <w:t>4.  Размер межбюджетных трансфертов на реализацию полномочия поселения в области градостроительной деятельности определен решением о бюджете Ефимовского городского поселения,  соглашением между администрацией Ефимовского городского поселения и администрацией Бокситогорского муниципального района.</w:t>
      </w:r>
    </w:p>
    <w:p w:rsidR="0078729A" w:rsidRPr="0078729A" w:rsidRDefault="0078729A" w:rsidP="0078729A">
      <w:pPr>
        <w:ind w:firstLine="708"/>
        <w:jc w:val="both"/>
        <w:rPr>
          <w:sz w:val="28"/>
          <w:szCs w:val="28"/>
          <w:lang w:val="ru-RU"/>
        </w:rPr>
      </w:pPr>
      <w:r w:rsidRPr="0078729A">
        <w:rPr>
          <w:sz w:val="28"/>
          <w:szCs w:val="28"/>
          <w:lang w:val="ru-RU"/>
        </w:rPr>
        <w:t xml:space="preserve">5. Перечисление межбюджетных трансфертов осуществляется на единый лицевой счет бюджета Бокситогорского муниципального района. </w:t>
      </w:r>
    </w:p>
    <w:p w:rsidR="0078729A" w:rsidRPr="0078729A" w:rsidRDefault="0078729A" w:rsidP="0078729A">
      <w:pPr>
        <w:ind w:firstLine="708"/>
        <w:jc w:val="both"/>
        <w:rPr>
          <w:sz w:val="28"/>
          <w:szCs w:val="28"/>
          <w:lang w:val="ru-RU"/>
        </w:rPr>
      </w:pPr>
      <w:r w:rsidRPr="0078729A">
        <w:rPr>
          <w:sz w:val="28"/>
          <w:szCs w:val="28"/>
          <w:lang w:val="ru-RU"/>
        </w:rPr>
        <w:t>6. Перечисление межбюджетных трансфертов осуществляется  в размере не менее 1/4  от годовой суммы средств, предусмотренных в бюджете поселения на передачу полномочий, в следующие сроки:</w:t>
      </w:r>
    </w:p>
    <w:p w:rsidR="0078729A" w:rsidRPr="0078729A" w:rsidRDefault="0078729A" w:rsidP="0078729A">
      <w:pPr>
        <w:ind w:firstLine="709"/>
        <w:jc w:val="both"/>
        <w:rPr>
          <w:sz w:val="28"/>
          <w:szCs w:val="28"/>
          <w:lang w:val="ru-RU"/>
        </w:rPr>
      </w:pPr>
      <w:r w:rsidRPr="0078729A">
        <w:rPr>
          <w:sz w:val="28"/>
          <w:szCs w:val="28"/>
          <w:lang w:val="ru-RU"/>
        </w:rPr>
        <w:t xml:space="preserve">6.1. В части содержания главного специалиста отдела по градостроительству и архитектуре администрации Бокситогорского муниципального района Ленинградской области осуществляется  в </w:t>
      </w:r>
      <w:r w:rsidRPr="0089587D">
        <w:rPr>
          <w:sz w:val="28"/>
          <w:szCs w:val="28"/>
        </w:rPr>
        <w:t>I</w:t>
      </w:r>
      <w:r w:rsidRPr="0078729A">
        <w:rPr>
          <w:sz w:val="28"/>
          <w:szCs w:val="28"/>
          <w:lang w:val="ru-RU"/>
        </w:rPr>
        <w:t xml:space="preserve"> квартале – до 20 января, далее – ежеквартально, не позднее 05-го числа первого месяца квартала.</w:t>
      </w:r>
    </w:p>
    <w:p w:rsidR="0078729A" w:rsidRPr="0078729A" w:rsidRDefault="0078729A" w:rsidP="0078729A">
      <w:pPr>
        <w:ind w:firstLine="709"/>
        <w:jc w:val="both"/>
        <w:rPr>
          <w:sz w:val="28"/>
          <w:szCs w:val="28"/>
          <w:lang w:val="ru-RU"/>
        </w:rPr>
      </w:pPr>
      <w:r w:rsidRPr="0078729A">
        <w:rPr>
          <w:sz w:val="28"/>
          <w:szCs w:val="28"/>
          <w:lang w:val="ru-RU"/>
        </w:rPr>
        <w:t xml:space="preserve">6.2. В части подготовки и утверждения Генерального плана и Правил землепользования и застройки Ефимовского городского поселения </w:t>
      </w:r>
      <w:r w:rsidRPr="0078729A">
        <w:rPr>
          <w:spacing w:val="-1"/>
          <w:sz w:val="28"/>
          <w:szCs w:val="28"/>
          <w:lang w:val="ru-RU"/>
        </w:rPr>
        <w:t>после подписания акта выполненных работ в соответствии</w:t>
      </w:r>
      <w:r w:rsidRPr="0078729A">
        <w:rPr>
          <w:sz w:val="28"/>
          <w:szCs w:val="28"/>
          <w:lang w:val="ru-RU"/>
        </w:rPr>
        <w:t xml:space="preserve"> с муниципальными </w:t>
      </w:r>
      <w:r w:rsidRPr="0078729A">
        <w:rPr>
          <w:sz w:val="28"/>
          <w:szCs w:val="28"/>
          <w:lang w:val="ru-RU"/>
        </w:rPr>
        <w:lastRenderedPageBreak/>
        <w:t>контрактами на подготовку проекта Правил землепользования и застройки Ефимовского городского поселения Бокситогорского муниципального района Ленинградской области и на подготовку проекта генерального плана Ефимовского городского поселения Бокситогорского муниципального района Ленинградской области.</w:t>
      </w:r>
    </w:p>
    <w:p w:rsidR="0078729A" w:rsidRPr="0078729A" w:rsidRDefault="0078729A" w:rsidP="0078729A">
      <w:pPr>
        <w:ind w:firstLine="708"/>
        <w:jc w:val="both"/>
        <w:rPr>
          <w:sz w:val="28"/>
          <w:szCs w:val="28"/>
          <w:lang w:val="ru-RU"/>
        </w:rPr>
      </w:pPr>
      <w:r w:rsidRPr="0078729A">
        <w:rPr>
          <w:sz w:val="28"/>
          <w:szCs w:val="28"/>
          <w:lang w:val="ru-RU"/>
        </w:rPr>
        <w:t>7. Администрация Ефимовского городского поселения несет ответственность за несвоевременное перечисление межбюджетных трансфертов.</w:t>
      </w:r>
    </w:p>
    <w:p w:rsidR="0078729A" w:rsidRPr="0078729A" w:rsidRDefault="0078729A" w:rsidP="0078729A">
      <w:pPr>
        <w:ind w:firstLine="708"/>
        <w:jc w:val="both"/>
        <w:rPr>
          <w:sz w:val="28"/>
          <w:szCs w:val="28"/>
          <w:lang w:val="ru-RU"/>
        </w:rPr>
      </w:pPr>
      <w:r w:rsidRPr="0078729A">
        <w:rPr>
          <w:sz w:val="28"/>
          <w:szCs w:val="28"/>
          <w:lang w:val="ru-RU"/>
        </w:rPr>
        <w:t>8. Администрации Бокситогорского муниципального района ежеквартально, в срок до 15 числа месяца, следующего за отчетным кварталом, представляет в администрацию Ефимовского городского поселения отчет о расходах, источником финансового обеспечения которых являются межбюджетные трансферты.</w:t>
      </w:r>
    </w:p>
    <w:p w:rsidR="0078729A" w:rsidRPr="0078729A" w:rsidRDefault="0078729A" w:rsidP="0078729A">
      <w:pPr>
        <w:ind w:firstLine="708"/>
        <w:jc w:val="both"/>
        <w:rPr>
          <w:sz w:val="28"/>
          <w:szCs w:val="28"/>
          <w:lang w:val="ru-RU"/>
        </w:rPr>
      </w:pPr>
      <w:r w:rsidRPr="0078729A">
        <w:rPr>
          <w:sz w:val="28"/>
          <w:szCs w:val="28"/>
          <w:lang w:val="ru-RU"/>
        </w:rPr>
        <w:t>9. Межбюджетные трансферты, неиспользованные в текущем финансовом году, подлежат возврату в бюджет Ефимовского городского поселения.</w:t>
      </w:r>
    </w:p>
    <w:p w:rsidR="0078729A" w:rsidRPr="0078729A" w:rsidRDefault="0078729A" w:rsidP="0078729A">
      <w:pPr>
        <w:jc w:val="both"/>
        <w:rPr>
          <w:sz w:val="28"/>
          <w:szCs w:val="28"/>
          <w:lang w:val="ru-RU"/>
        </w:rPr>
      </w:pPr>
      <w:r w:rsidRPr="0078729A">
        <w:rPr>
          <w:sz w:val="28"/>
          <w:szCs w:val="28"/>
          <w:lang w:val="ru-RU"/>
        </w:rPr>
        <w:t xml:space="preserve">         10.  Средства имеют целевой характер и не могут быть использованы на другие цели.</w:t>
      </w:r>
    </w:p>
    <w:p w:rsidR="0078729A" w:rsidRPr="0078729A" w:rsidRDefault="0078729A" w:rsidP="0078729A">
      <w:pPr>
        <w:jc w:val="both"/>
        <w:rPr>
          <w:sz w:val="28"/>
          <w:szCs w:val="28"/>
          <w:lang w:val="ru-RU"/>
        </w:rPr>
      </w:pPr>
      <w:r w:rsidRPr="0078729A">
        <w:rPr>
          <w:sz w:val="28"/>
          <w:szCs w:val="28"/>
          <w:lang w:val="ru-RU"/>
        </w:rPr>
        <w:t xml:space="preserve">         11. Контроль за осуществлением расходов, источником финансового обеспечения которых являются межбюджетные трансферты, осуществляется администрацией Ефимовского городского поселения.</w:t>
      </w:r>
    </w:p>
    <w:p w:rsidR="0078729A" w:rsidRPr="0078729A" w:rsidRDefault="0078729A" w:rsidP="0078729A">
      <w:pPr>
        <w:jc w:val="both"/>
        <w:rPr>
          <w:sz w:val="28"/>
          <w:szCs w:val="28"/>
          <w:lang w:val="ru-RU"/>
        </w:rPr>
      </w:pPr>
    </w:p>
    <w:p w:rsidR="0078729A" w:rsidRPr="0078729A" w:rsidRDefault="0078729A" w:rsidP="0078729A">
      <w:pPr>
        <w:jc w:val="both"/>
        <w:rPr>
          <w:lang w:val="ru-RU"/>
        </w:rPr>
      </w:pPr>
    </w:p>
    <w:p w:rsidR="0078729A" w:rsidRPr="0078729A" w:rsidRDefault="0078729A" w:rsidP="0078729A">
      <w:pPr>
        <w:jc w:val="both"/>
        <w:rPr>
          <w:lang w:val="ru-RU"/>
        </w:rPr>
      </w:pPr>
    </w:p>
    <w:p w:rsidR="0078729A" w:rsidRPr="0078729A" w:rsidRDefault="0078729A" w:rsidP="0078729A">
      <w:pPr>
        <w:jc w:val="both"/>
        <w:rPr>
          <w:lang w:val="ru-RU"/>
        </w:rPr>
      </w:pPr>
    </w:p>
    <w:p w:rsidR="0078729A" w:rsidRPr="0078729A" w:rsidRDefault="0078729A" w:rsidP="0078729A">
      <w:pPr>
        <w:jc w:val="both"/>
        <w:rPr>
          <w:lang w:val="ru-RU"/>
        </w:rPr>
      </w:pPr>
    </w:p>
    <w:p w:rsidR="0078729A" w:rsidRPr="0078729A" w:rsidRDefault="0078729A" w:rsidP="0078729A">
      <w:pPr>
        <w:jc w:val="both"/>
        <w:rPr>
          <w:lang w:val="ru-RU"/>
        </w:rPr>
      </w:pPr>
    </w:p>
    <w:p w:rsidR="0078729A" w:rsidRPr="0078729A" w:rsidRDefault="0078729A" w:rsidP="0078729A">
      <w:pPr>
        <w:rPr>
          <w:sz w:val="28"/>
          <w:szCs w:val="28"/>
          <w:lang w:val="ru-RU"/>
        </w:rPr>
      </w:pPr>
    </w:p>
    <w:p w:rsidR="0078729A" w:rsidRPr="0078729A" w:rsidRDefault="0078729A" w:rsidP="0078729A">
      <w:pPr>
        <w:tabs>
          <w:tab w:val="left" w:pos="3780"/>
        </w:tabs>
        <w:rPr>
          <w:sz w:val="28"/>
          <w:szCs w:val="28"/>
          <w:lang w:val="ru-RU"/>
        </w:rPr>
      </w:pPr>
      <w:r w:rsidRPr="0078729A">
        <w:rPr>
          <w:sz w:val="28"/>
          <w:szCs w:val="28"/>
          <w:lang w:val="ru-RU"/>
        </w:rPr>
        <w:tab/>
      </w:r>
    </w:p>
    <w:p w:rsidR="0078729A" w:rsidRPr="0078729A" w:rsidRDefault="0078729A" w:rsidP="0078729A">
      <w:pPr>
        <w:rPr>
          <w:lang w:val="ru-RU"/>
        </w:rPr>
      </w:pPr>
    </w:p>
    <w:p w:rsidR="0078729A" w:rsidRDefault="0078729A"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25AB6" w:rsidRDefault="00D25AB6" w:rsidP="0078729A">
      <w:pPr>
        <w:tabs>
          <w:tab w:val="left" w:pos="7770"/>
        </w:tabs>
        <w:rPr>
          <w:sz w:val="28"/>
          <w:szCs w:val="28"/>
          <w:lang w:val="ru-RU"/>
        </w:rPr>
      </w:pPr>
    </w:p>
    <w:p w:rsidR="00D25AB6" w:rsidRDefault="00D25AB6" w:rsidP="0078729A">
      <w:pPr>
        <w:tabs>
          <w:tab w:val="left" w:pos="7770"/>
        </w:tabs>
        <w:rPr>
          <w:sz w:val="28"/>
          <w:szCs w:val="28"/>
          <w:lang w:val="ru-RU"/>
        </w:rPr>
      </w:pPr>
    </w:p>
    <w:p w:rsidR="00D25AB6" w:rsidRDefault="00D25AB6" w:rsidP="0078729A">
      <w:pPr>
        <w:tabs>
          <w:tab w:val="left" w:pos="7770"/>
        </w:tabs>
        <w:rPr>
          <w:sz w:val="28"/>
          <w:szCs w:val="28"/>
          <w:lang w:val="ru-RU"/>
        </w:rPr>
      </w:pPr>
    </w:p>
    <w:p w:rsidR="00D25AB6" w:rsidRDefault="00D25AB6"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DC0F39">
      <w:pPr>
        <w:jc w:val="right"/>
        <w:rPr>
          <w:sz w:val="28"/>
          <w:szCs w:val="28"/>
          <w:lang w:val="ru-RU" w:eastAsia="ru-RU"/>
        </w:rPr>
      </w:pPr>
      <w:r>
        <w:rPr>
          <w:sz w:val="28"/>
          <w:szCs w:val="28"/>
          <w:lang w:val="ru-RU" w:eastAsia="ru-RU"/>
        </w:rPr>
        <w:lastRenderedPageBreak/>
        <w:t>Утверждены</w:t>
      </w:r>
    </w:p>
    <w:p w:rsidR="00DC0F39" w:rsidRDefault="00DC0F39" w:rsidP="00DC0F39">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решением совета депутатов</w:t>
      </w:r>
    </w:p>
    <w:p w:rsidR="00DC0F39" w:rsidRDefault="00DC0F39" w:rsidP="00DC0F39">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Ефимовского городского поселения</w:t>
      </w:r>
    </w:p>
    <w:p w:rsidR="00DC0F39" w:rsidRDefault="00DC0F39" w:rsidP="00DC0F39">
      <w:pPr>
        <w:jc w:val="right"/>
        <w:rPr>
          <w:sz w:val="28"/>
          <w:szCs w:val="28"/>
          <w:lang w:val="ru-RU" w:eastAsia="ru-RU"/>
        </w:rPr>
      </w:pPr>
      <w:r>
        <w:rPr>
          <w:sz w:val="28"/>
          <w:szCs w:val="28"/>
          <w:lang w:val="ru-RU" w:eastAsia="ru-RU"/>
        </w:rPr>
        <w:tab/>
      </w:r>
      <w:r>
        <w:rPr>
          <w:sz w:val="28"/>
          <w:szCs w:val="28"/>
          <w:lang w:val="ru-RU" w:eastAsia="ru-RU"/>
        </w:rPr>
        <w:tab/>
      </w:r>
      <w:r w:rsidR="00681EC8">
        <w:rPr>
          <w:sz w:val="28"/>
          <w:szCs w:val="28"/>
          <w:lang w:val="ru-RU" w:eastAsia="ru-RU"/>
        </w:rPr>
        <w:tab/>
      </w:r>
      <w:r w:rsidR="00681EC8">
        <w:rPr>
          <w:sz w:val="28"/>
          <w:szCs w:val="28"/>
          <w:lang w:val="ru-RU" w:eastAsia="ru-RU"/>
        </w:rPr>
        <w:tab/>
      </w:r>
      <w:r w:rsidR="00681EC8">
        <w:rPr>
          <w:sz w:val="28"/>
          <w:szCs w:val="28"/>
          <w:lang w:val="ru-RU" w:eastAsia="ru-RU"/>
        </w:rPr>
        <w:tab/>
      </w:r>
      <w:r w:rsidR="00681EC8">
        <w:rPr>
          <w:sz w:val="28"/>
          <w:szCs w:val="28"/>
          <w:lang w:val="ru-RU" w:eastAsia="ru-RU"/>
        </w:rPr>
        <w:tab/>
      </w:r>
      <w:r w:rsidR="00681EC8">
        <w:rPr>
          <w:sz w:val="28"/>
          <w:szCs w:val="28"/>
          <w:lang w:val="ru-RU" w:eastAsia="ru-RU"/>
        </w:rPr>
        <w:tab/>
        <w:t xml:space="preserve">                   </w:t>
      </w:r>
      <w:r>
        <w:rPr>
          <w:sz w:val="28"/>
          <w:szCs w:val="28"/>
          <w:lang w:val="ru-RU" w:eastAsia="ru-RU"/>
        </w:rPr>
        <w:t xml:space="preserve"> от   декабря </w:t>
      </w:r>
      <w:r w:rsidR="00B75C44">
        <w:rPr>
          <w:sz w:val="28"/>
          <w:szCs w:val="28"/>
          <w:lang w:val="ru-RU" w:eastAsia="ru-RU"/>
        </w:rPr>
        <w:t>2019</w:t>
      </w:r>
      <w:r>
        <w:rPr>
          <w:sz w:val="28"/>
          <w:szCs w:val="28"/>
          <w:lang w:val="ru-RU" w:eastAsia="ru-RU"/>
        </w:rPr>
        <w:t xml:space="preserve"> </w:t>
      </w:r>
      <w:r w:rsidR="00CB51AE">
        <w:rPr>
          <w:sz w:val="28"/>
          <w:szCs w:val="28"/>
          <w:lang w:val="ru-RU" w:eastAsia="ru-RU"/>
        </w:rPr>
        <w:t xml:space="preserve"> </w:t>
      </w:r>
      <w:r>
        <w:rPr>
          <w:sz w:val="28"/>
          <w:szCs w:val="28"/>
          <w:lang w:val="ru-RU" w:eastAsia="ru-RU"/>
        </w:rPr>
        <w:t>года №</w:t>
      </w:r>
      <w:r w:rsidR="00B75C44">
        <w:rPr>
          <w:sz w:val="28"/>
          <w:szCs w:val="28"/>
          <w:lang w:val="ru-RU" w:eastAsia="ru-RU"/>
        </w:rPr>
        <w:t xml:space="preserve"> </w:t>
      </w:r>
      <w:r>
        <w:rPr>
          <w:sz w:val="28"/>
          <w:szCs w:val="28"/>
          <w:lang w:val="ru-RU" w:eastAsia="ru-RU"/>
        </w:rPr>
        <w:t xml:space="preserve">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(приложение 1</w:t>
      </w:r>
      <w:r w:rsidR="00593409">
        <w:rPr>
          <w:sz w:val="28"/>
          <w:szCs w:val="28"/>
          <w:lang w:val="ru-RU" w:eastAsia="ru-RU"/>
        </w:rPr>
        <w:t>2</w:t>
      </w:r>
      <w:r>
        <w:rPr>
          <w:sz w:val="28"/>
          <w:szCs w:val="28"/>
          <w:lang w:val="ru-RU" w:eastAsia="ru-RU"/>
        </w:rPr>
        <w:t>)</w:t>
      </w:r>
    </w:p>
    <w:p w:rsidR="00DC0F39" w:rsidRDefault="00DC0F39" w:rsidP="00DC0F39">
      <w:pPr>
        <w:jc w:val="right"/>
        <w:rPr>
          <w:sz w:val="28"/>
          <w:szCs w:val="28"/>
          <w:lang w:val="ru-RU" w:eastAsia="ru-RU"/>
        </w:rPr>
      </w:pPr>
    </w:p>
    <w:p w:rsidR="00DC0F39" w:rsidRDefault="00DC0F39" w:rsidP="00DC0F39">
      <w:pPr>
        <w:jc w:val="right"/>
        <w:rPr>
          <w:sz w:val="28"/>
          <w:szCs w:val="28"/>
          <w:lang w:val="ru-RU" w:eastAsia="ru-RU"/>
        </w:rPr>
      </w:pPr>
    </w:p>
    <w:p w:rsidR="00DC0F39" w:rsidRDefault="00DC0F39" w:rsidP="00DC0F39">
      <w:pPr>
        <w:rPr>
          <w:sz w:val="28"/>
          <w:szCs w:val="28"/>
          <w:lang w:val="ru-RU" w:eastAsia="ru-RU"/>
        </w:rPr>
      </w:pPr>
    </w:p>
    <w:p w:rsidR="00AF303B" w:rsidRPr="00AF303B" w:rsidRDefault="00AF303B" w:rsidP="00AF303B">
      <w:pPr>
        <w:keepNext/>
        <w:spacing w:before="120"/>
        <w:jc w:val="center"/>
        <w:outlineLvl w:val="2"/>
        <w:rPr>
          <w:b/>
          <w:bCs/>
          <w:sz w:val="28"/>
          <w:szCs w:val="28"/>
          <w:lang w:val="ru-RU" w:eastAsia="ru-RU"/>
        </w:rPr>
      </w:pPr>
      <w:r w:rsidRPr="00AF303B">
        <w:rPr>
          <w:b/>
          <w:bCs/>
          <w:sz w:val="28"/>
          <w:szCs w:val="28"/>
          <w:lang w:val="ru-RU" w:eastAsia="ru-RU"/>
        </w:rPr>
        <w:t>ПРОГРАММА</w:t>
      </w:r>
    </w:p>
    <w:p w:rsidR="00AF303B" w:rsidRPr="00AF303B" w:rsidRDefault="00AF303B" w:rsidP="00AF303B">
      <w:pPr>
        <w:jc w:val="center"/>
        <w:rPr>
          <w:b/>
          <w:bCs/>
          <w:snapToGrid w:val="0"/>
          <w:color w:val="000000"/>
          <w:sz w:val="28"/>
          <w:szCs w:val="28"/>
          <w:lang w:val="ru-RU" w:eastAsia="ru-RU"/>
        </w:rPr>
      </w:pPr>
      <w:r w:rsidRPr="00AF303B">
        <w:rPr>
          <w:b/>
          <w:bCs/>
          <w:snapToGrid w:val="0"/>
          <w:color w:val="000000"/>
          <w:sz w:val="28"/>
          <w:szCs w:val="28"/>
          <w:lang w:val="ru-RU" w:eastAsia="ru-RU"/>
        </w:rPr>
        <w:t>государственных внутренних заимствований Ефимовского городского поселения Бокситогорского муниципального района Ленинградской области</w:t>
      </w:r>
    </w:p>
    <w:p w:rsidR="00AF303B" w:rsidRPr="00AF303B" w:rsidRDefault="00AF303B" w:rsidP="00AF303B">
      <w:pPr>
        <w:jc w:val="center"/>
        <w:rPr>
          <w:b/>
          <w:bCs/>
          <w:snapToGrid w:val="0"/>
          <w:color w:val="000000"/>
          <w:sz w:val="28"/>
          <w:szCs w:val="28"/>
          <w:lang w:val="ru-RU" w:eastAsia="ru-RU"/>
        </w:rPr>
      </w:pPr>
      <w:r w:rsidRPr="00AF303B">
        <w:rPr>
          <w:b/>
          <w:bCs/>
          <w:snapToGrid w:val="0"/>
          <w:color w:val="000000"/>
          <w:sz w:val="28"/>
          <w:szCs w:val="28"/>
          <w:lang w:val="ru-RU" w:eastAsia="ru-RU"/>
        </w:rPr>
        <w:t xml:space="preserve"> на 2020 год и на плановый период 2021 и 2022 годов</w:t>
      </w:r>
    </w:p>
    <w:p w:rsidR="00AF303B" w:rsidRPr="00AF303B" w:rsidRDefault="00AF303B" w:rsidP="00AF303B">
      <w:pPr>
        <w:jc w:val="center"/>
        <w:rPr>
          <w:b/>
          <w:bCs/>
          <w:snapToGrid w:val="0"/>
          <w:color w:val="000000"/>
          <w:sz w:val="28"/>
          <w:szCs w:val="28"/>
          <w:lang w:val="ru-RU" w:eastAsia="ru-RU"/>
        </w:rPr>
      </w:pPr>
    </w:p>
    <w:p w:rsidR="00AF303B" w:rsidRPr="00AF303B" w:rsidRDefault="00AF303B" w:rsidP="00AF303B">
      <w:pPr>
        <w:jc w:val="right"/>
        <w:rPr>
          <w:bCs/>
          <w:snapToGrid w:val="0"/>
          <w:color w:val="000000"/>
          <w:sz w:val="28"/>
          <w:szCs w:val="28"/>
          <w:lang w:val="ru-RU" w:eastAsia="ru-RU"/>
        </w:rPr>
      </w:pPr>
      <w:r w:rsidRPr="00AF303B">
        <w:rPr>
          <w:bCs/>
          <w:snapToGrid w:val="0"/>
          <w:color w:val="000000"/>
          <w:sz w:val="28"/>
          <w:szCs w:val="28"/>
          <w:lang w:eastAsia="ru-RU"/>
        </w:rPr>
        <w:t>(</w:t>
      </w:r>
      <w:r w:rsidRPr="00AF303B">
        <w:rPr>
          <w:bCs/>
          <w:snapToGrid w:val="0"/>
          <w:color w:val="000000"/>
          <w:sz w:val="28"/>
          <w:szCs w:val="28"/>
          <w:lang w:val="ru-RU" w:eastAsia="ru-RU"/>
        </w:rPr>
        <w:t>тысяч рублей)</w:t>
      </w:r>
    </w:p>
    <w:tbl>
      <w:tblPr>
        <w:tblW w:w="5000" w:type="pct"/>
        <w:tblLook w:val="04A0" w:firstRow="1" w:lastRow="0" w:firstColumn="1" w:lastColumn="0" w:noHBand="0" w:noVBand="1"/>
      </w:tblPr>
      <w:tblGrid>
        <w:gridCol w:w="3533"/>
        <w:gridCol w:w="1057"/>
        <w:gridCol w:w="1280"/>
        <w:gridCol w:w="996"/>
        <w:gridCol w:w="1280"/>
        <w:gridCol w:w="996"/>
        <w:gridCol w:w="1280"/>
      </w:tblGrid>
      <w:tr w:rsidR="0021575B" w:rsidRPr="0021575B" w:rsidTr="0021575B">
        <w:trPr>
          <w:trHeight w:val="315"/>
        </w:trPr>
        <w:tc>
          <w:tcPr>
            <w:tcW w:w="1695" w:type="pct"/>
            <w:vMerge w:val="restart"/>
            <w:tcBorders>
              <w:top w:val="single" w:sz="4" w:space="0" w:color="auto"/>
              <w:left w:val="single" w:sz="4" w:space="0" w:color="auto"/>
              <w:bottom w:val="single" w:sz="4" w:space="0" w:color="auto"/>
              <w:right w:val="single" w:sz="4" w:space="0" w:color="auto"/>
            </w:tcBorders>
            <w:hideMark/>
          </w:tcPr>
          <w:p w:rsidR="0021575B" w:rsidRPr="0021575B" w:rsidRDefault="0021575B" w:rsidP="0021575B">
            <w:pPr>
              <w:jc w:val="center"/>
              <w:rPr>
                <w:sz w:val="20"/>
                <w:szCs w:val="20"/>
                <w:lang w:val="ru-RU" w:eastAsia="ru-RU"/>
              </w:rPr>
            </w:pPr>
            <w:r w:rsidRPr="0021575B">
              <w:rPr>
                <w:sz w:val="20"/>
                <w:szCs w:val="20"/>
                <w:lang w:val="ru-RU" w:eastAsia="ru-RU"/>
              </w:rPr>
              <w:t xml:space="preserve">Наименование </w:t>
            </w:r>
          </w:p>
        </w:tc>
        <w:tc>
          <w:tcPr>
            <w:tcW w:w="1121" w:type="pct"/>
            <w:gridSpan w:val="2"/>
            <w:tcBorders>
              <w:top w:val="single" w:sz="4" w:space="0" w:color="auto"/>
              <w:left w:val="nil"/>
              <w:bottom w:val="single" w:sz="4" w:space="0" w:color="auto"/>
              <w:right w:val="single" w:sz="4" w:space="0" w:color="auto"/>
            </w:tcBorders>
            <w:hideMark/>
          </w:tcPr>
          <w:p w:rsidR="0021575B" w:rsidRPr="0021575B" w:rsidRDefault="0021575B" w:rsidP="0021575B">
            <w:pPr>
              <w:jc w:val="center"/>
              <w:rPr>
                <w:sz w:val="20"/>
                <w:szCs w:val="20"/>
                <w:lang w:val="ru-RU" w:eastAsia="ru-RU"/>
              </w:rPr>
            </w:pPr>
            <w:r w:rsidRPr="0021575B">
              <w:rPr>
                <w:sz w:val="20"/>
                <w:szCs w:val="20"/>
                <w:lang w:val="ru-RU" w:eastAsia="ru-RU"/>
              </w:rPr>
              <w:t>2020 год</w:t>
            </w:r>
          </w:p>
        </w:tc>
        <w:tc>
          <w:tcPr>
            <w:tcW w:w="1092" w:type="pct"/>
            <w:gridSpan w:val="2"/>
            <w:tcBorders>
              <w:top w:val="single" w:sz="4" w:space="0" w:color="auto"/>
              <w:left w:val="nil"/>
              <w:bottom w:val="single" w:sz="4" w:space="0" w:color="auto"/>
              <w:right w:val="single" w:sz="4" w:space="0" w:color="auto"/>
            </w:tcBorders>
            <w:hideMark/>
          </w:tcPr>
          <w:p w:rsidR="0021575B" w:rsidRPr="0021575B" w:rsidRDefault="0021575B" w:rsidP="0021575B">
            <w:pPr>
              <w:jc w:val="center"/>
              <w:rPr>
                <w:sz w:val="20"/>
                <w:szCs w:val="20"/>
                <w:lang w:val="ru-RU" w:eastAsia="ru-RU"/>
              </w:rPr>
            </w:pPr>
            <w:r w:rsidRPr="0021575B">
              <w:rPr>
                <w:sz w:val="20"/>
                <w:szCs w:val="20"/>
                <w:lang w:val="ru-RU" w:eastAsia="ru-RU"/>
              </w:rPr>
              <w:t>2021 год</w:t>
            </w:r>
          </w:p>
        </w:tc>
        <w:tc>
          <w:tcPr>
            <w:tcW w:w="1092" w:type="pct"/>
            <w:gridSpan w:val="2"/>
            <w:tcBorders>
              <w:top w:val="single" w:sz="4" w:space="0" w:color="auto"/>
              <w:left w:val="nil"/>
              <w:bottom w:val="single" w:sz="4" w:space="0" w:color="auto"/>
              <w:right w:val="single" w:sz="4" w:space="0" w:color="auto"/>
            </w:tcBorders>
            <w:hideMark/>
          </w:tcPr>
          <w:p w:rsidR="0021575B" w:rsidRPr="0021575B" w:rsidRDefault="0021575B" w:rsidP="0021575B">
            <w:pPr>
              <w:jc w:val="center"/>
              <w:rPr>
                <w:sz w:val="20"/>
                <w:szCs w:val="20"/>
                <w:lang w:val="ru-RU" w:eastAsia="ru-RU"/>
              </w:rPr>
            </w:pPr>
            <w:r w:rsidRPr="0021575B">
              <w:rPr>
                <w:sz w:val="20"/>
                <w:szCs w:val="20"/>
                <w:lang w:val="ru-RU" w:eastAsia="ru-RU"/>
              </w:rPr>
              <w:t>2022 год</w:t>
            </w:r>
          </w:p>
        </w:tc>
      </w:tr>
      <w:tr w:rsidR="0021575B" w:rsidRPr="0021575B" w:rsidTr="0021575B">
        <w:trPr>
          <w:trHeight w:val="8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575B" w:rsidRPr="0021575B" w:rsidRDefault="0021575B" w:rsidP="0021575B">
            <w:pPr>
              <w:rPr>
                <w:sz w:val="20"/>
                <w:szCs w:val="20"/>
                <w:lang w:val="ru-RU" w:eastAsia="ru-RU"/>
              </w:rPr>
            </w:pPr>
          </w:p>
        </w:tc>
        <w:tc>
          <w:tcPr>
            <w:tcW w:w="507" w:type="pct"/>
            <w:tcBorders>
              <w:top w:val="nil"/>
              <w:left w:val="nil"/>
              <w:bottom w:val="single" w:sz="4" w:space="0" w:color="auto"/>
              <w:right w:val="single" w:sz="4" w:space="0" w:color="auto"/>
            </w:tcBorders>
            <w:hideMark/>
          </w:tcPr>
          <w:p w:rsidR="0021575B" w:rsidRPr="0021575B" w:rsidRDefault="0021575B" w:rsidP="0021575B">
            <w:pPr>
              <w:jc w:val="center"/>
              <w:rPr>
                <w:sz w:val="20"/>
                <w:szCs w:val="20"/>
                <w:lang w:val="ru-RU" w:eastAsia="ru-RU"/>
              </w:rPr>
            </w:pPr>
            <w:r w:rsidRPr="0021575B">
              <w:rPr>
                <w:sz w:val="20"/>
                <w:szCs w:val="20"/>
                <w:lang w:val="ru-RU" w:eastAsia="ru-RU"/>
              </w:rPr>
              <w:t>Сумма,                               тыс. руб.</w:t>
            </w:r>
          </w:p>
        </w:tc>
        <w:tc>
          <w:tcPr>
            <w:tcW w:w="614" w:type="pct"/>
            <w:tcBorders>
              <w:top w:val="nil"/>
              <w:left w:val="nil"/>
              <w:bottom w:val="single" w:sz="4" w:space="0" w:color="auto"/>
              <w:right w:val="single" w:sz="4" w:space="0" w:color="auto"/>
            </w:tcBorders>
            <w:hideMark/>
          </w:tcPr>
          <w:p w:rsidR="0021575B" w:rsidRPr="0021575B" w:rsidRDefault="0021575B" w:rsidP="0021575B">
            <w:pPr>
              <w:jc w:val="center"/>
              <w:rPr>
                <w:sz w:val="20"/>
                <w:szCs w:val="20"/>
                <w:lang w:val="ru-RU" w:eastAsia="ru-RU"/>
              </w:rPr>
            </w:pPr>
            <w:r w:rsidRPr="0021575B">
              <w:rPr>
                <w:sz w:val="20"/>
                <w:szCs w:val="20"/>
                <w:lang w:val="ru-RU" w:eastAsia="ru-RU"/>
              </w:rPr>
              <w:t>Предельный срок погашения</w:t>
            </w:r>
          </w:p>
        </w:tc>
        <w:tc>
          <w:tcPr>
            <w:tcW w:w="478" w:type="pct"/>
            <w:tcBorders>
              <w:top w:val="nil"/>
              <w:left w:val="nil"/>
              <w:bottom w:val="single" w:sz="4" w:space="0" w:color="auto"/>
              <w:right w:val="single" w:sz="4" w:space="0" w:color="auto"/>
            </w:tcBorders>
            <w:hideMark/>
          </w:tcPr>
          <w:p w:rsidR="0021575B" w:rsidRPr="0021575B" w:rsidRDefault="0021575B" w:rsidP="0021575B">
            <w:pPr>
              <w:jc w:val="center"/>
              <w:rPr>
                <w:sz w:val="20"/>
                <w:szCs w:val="20"/>
                <w:lang w:val="ru-RU" w:eastAsia="ru-RU"/>
              </w:rPr>
            </w:pPr>
            <w:r w:rsidRPr="0021575B">
              <w:rPr>
                <w:sz w:val="20"/>
                <w:szCs w:val="20"/>
                <w:lang w:val="ru-RU" w:eastAsia="ru-RU"/>
              </w:rPr>
              <w:t>Сумма,                               тыс. руб.</w:t>
            </w:r>
          </w:p>
        </w:tc>
        <w:tc>
          <w:tcPr>
            <w:tcW w:w="614" w:type="pct"/>
            <w:tcBorders>
              <w:top w:val="nil"/>
              <w:left w:val="nil"/>
              <w:bottom w:val="single" w:sz="4" w:space="0" w:color="auto"/>
              <w:right w:val="single" w:sz="4" w:space="0" w:color="auto"/>
            </w:tcBorders>
            <w:hideMark/>
          </w:tcPr>
          <w:p w:rsidR="0021575B" w:rsidRPr="0021575B" w:rsidRDefault="0021575B" w:rsidP="0021575B">
            <w:pPr>
              <w:jc w:val="center"/>
              <w:rPr>
                <w:sz w:val="20"/>
                <w:szCs w:val="20"/>
                <w:lang w:val="ru-RU" w:eastAsia="ru-RU"/>
              </w:rPr>
            </w:pPr>
            <w:r w:rsidRPr="0021575B">
              <w:rPr>
                <w:sz w:val="20"/>
                <w:szCs w:val="20"/>
                <w:lang w:val="ru-RU" w:eastAsia="ru-RU"/>
              </w:rPr>
              <w:t>Предельный срок погашения</w:t>
            </w:r>
          </w:p>
        </w:tc>
        <w:tc>
          <w:tcPr>
            <w:tcW w:w="478" w:type="pct"/>
            <w:tcBorders>
              <w:top w:val="nil"/>
              <w:left w:val="nil"/>
              <w:bottom w:val="single" w:sz="4" w:space="0" w:color="auto"/>
              <w:right w:val="single" w:sz="4" w:space="0" w:color="auto"/>
            </w:tcBorders>
            <w:hideMark/>
          </w:tcPr>
          <w:p w:rsidR="0021575B" w:rsidRPr="0021575B" w:rsidRDefault="0021575B" w:rsidP="0021575B">
            <w:pPr>
              <w:jc w:val="center"/>
              <w:rPr>
                <w:sz w:val="20"/>
                <w:szCs w:val="20"/>
                <w:lang w:val="ru-RU" w:eastAsia="ru-RU"/>
              </w:rPr>
            </w:pPr>
            <w:r w:rsidRPr="0021575B">
              <w:rPr>
                <w:sz w:val="20"/>
                <w:szCs w:val="20"/>
                <w:lang w:val="ru-RU" w:eastAsia="ru-RU"/>
              </w:rPr>
              <w:t>Сумма,                               тыс. руб.</w:t>
            </w:r>
          </w:p>
        </w:tc>
        <w:tc>
          <w:tcPr>
            <w:tcW w:w="614" w:type="pct"/>
            <w:tcBorders>
              <w:top w:val="nil"/>
              <w:left w:val="nil"/>
              <w:bottom w:val="single" w:sz="4" w:space="0" w:color="auto"/>
              <w:right w:val="single" w:sz="4" w:space="0" w:color="auto"/>
            </w:tcBorders>
            <w:hideMark/>
          </w:tcPr>
          <w:p w:rsidR="0021575B" w:rsidRPr="0021575B" w:rsidRDefault="0021575B" w:rsidP="0021575B">
            <w:pPr>
              <w:jc w:val="center"/>
              <w:rPr>
                <w:sz w:val="20"/>
                <w:szCs w:val="20"/>
                <w:lang w:val="ru-RU" w:eastAsia="ru-RU"/>
              </w:rPr>
            </w:pPr>
            <w:r w:rsidRPr="0021575B">
              <w:rPr>
                <w:sz w:val="20"/>
                <w:szCs w:val="20"/>
                <w:lang w:val="ru-RU" w:eastAsia="ru-RU"/>
              </w:rPr>
              <w:t>Предельный срок погашения</w:t>
            </w:r>
          </w:p>
        </w:tc>
      </w:tr>
      <w:tr w:rsidR="0021575B" w:rsidRPr="0021575B" w:rsidTr="0021575B">
        <w:trPr>
          <w:trHeight w:val="270"/>
        </w:trPr>
        <w:tc>
          <w:tcPr>
            <w:tcW w:w="1695" w:type="pct"/>
            <w:tcBorders>
              <w:top w:val="single" w:sz="4" w:space="0" w:color="auto"/>
              <w:left w:val="single" w:sz="4" w:space="0" w:color="auto"/>
              <w:bottom w:val="single" w:sz="4" w:space="0" w:color="auto"/>
              <w:right w:val="single" w:sz="4" w:space="0" w:color="000000"/>
            </w:tcBorders>
            <w:vAlign w:val="center"/>
            <w:hideMark/>
          </w:tcPr>
          <w:p w:rsidR="0021575B" w:rsidRPr="0021575B" w:rsidRDefault="0021575B" w:rsidP="0021575B">
            <w:pPr>
              <w:jc w:val="center"/>
              <w:rPr>
                <w:sz w:val="20"/>
                <w:szCs w:val="20"/>
                <w:lang w:val="ru-RU" w:eastAsia="ru-RU"/>
              </w:rPr>
            </w:pPr>
            <w:r w:rsidRPr="0021575B">
              <w:rPr>
                <w:sz w:val="20"/>
                <w:szCs w:val="20"/>
                <w:lang w:val="ru-RU" w:eastAsia="ru-RU"/>
              </w:rPr>
              <w:t>1</w:t>
            </w:r>
          </w:p>
        </w:tc>
        <w:tc>
          <w:tcPr>
            <w:tcW w:w="507" w:type="pct"/>
            <w:tcBorders>
              <w:top w:val="nil"/>
              <w:left w:val="nil"/>
              <w:bottom w:val="single" w:sz="4" w:space="0" w:color="auto"/>
              <w:right w:val="single" w:sz="4" w:space="0" w:color="auto"/>
            </w:tcBorders>
            <w:vAlign w:val="center"/>
            <w:hideMark/>
          </w:tcPr>
          <w:p w:rsidR="0021575B" w:rsidRPr="0021575B" w:rsidRDefault="0021575B" w:rsidP="0021575B">
            <w:pPr>
              <w:jc w:val="center"/>
              <w:rPr>
                <w:sz w:val="20"/>
                <w:szCs w:val="20"/>
                <w:lang w:val="ru-RU" w:eastAsia="ru-RU"/>
              </w:rPr>
            </w:pPr>
            <w:r w:rsidRPr="0021575B">
              <w:rPr>
                <w:sz w:val="20"/>
                <w:szCs w:val="20"/>
                <w:lang w:val="ru-RU" w:eastAsia="ru-RU"/>
              </w:rPr>
              <w:t>2</w:t>
            </w:r>
          </w:p>
        </w:tc>
        <w:tc>
          <w:tcPr>
            <w:tcW w:w="614" w:type="pct"/>
            <w:tcBorders>
              <w:top w:val="nil"/>
              <w:left w:val="nil"/>
              <w:bottom w:val="single" w:sz="4" w:space="0" w:color="auto"/>
              <w:right w:val="single" w:sz="4" w:space="0" w:color="auto"/>
            </w:tcBorders>
            <w:vAlign w:val="center"/>
            <w:hideMark/>
          </w:tcPr>
          <w:p w:rsidR="0021575B" w:rsidRPr="0021575B" w:rsidRDefault="0021575B" w:rsidP="0021575B">
            <w:pPr>
              <w:jc w:val="center"/>
              <w:rPr>
                <w:sz w:val="20"/>
                <w:szCs w:val="20"/>
                <w:lang w:val="ru-RU" w:eastAsia="ru-RU"/>
              </w:rPr>
            </w:pPr>
            <w:r w:rsidRPr="0021575B">
              <w:rPr>
                <w:sz w:val="20"/>
                <w:szCs w:val="20"/>
                <w:lang w:val="ru-RU" w:eastAsia="ru-RU"/>
              </w:rPr>
              <w:t>3</w:t>
            </w:r>
          </w:p>
        </w:tc>
        <w:tc>
          <w:tcPr>
            <w:tcW w:w="478" w:type="pct"/>
            <w:tcBorders>
              <w:top w:val="nil"/>
              <w:left w:val="nil"/>
              <w:bottom w:val="single" w:sz="4" w:space="0" w:color="auto"/>
              <w:right w:val="single" w:sz="4" w:space="0" w:color="auto"/>
            </w:tcBorders>
            <w:vAlign w:val="center"/>
            <w:hideMark/>
          </w:tcPr>
          <w:p w:rsidR="0021575B" w:rsidRPr="0021575B" w:rsidRDefault="0021575B" w:rsidP="0021575B">
            <w:pPr>
              <w:jc w:val="center"/>
              <w:rPr>
                <w:sz w:val="20"/>
                <w:szCs w:val="20"/>
                <w:lang w:val="ru-RU" w:eastAsia="ru-RU"/>
              </w:rPr>
            </w:pPr>
            <w:r w:rsidRPr="0021575B">
              <w:rPr>
                <w:sz w:val="20"/>
                <w:szCs w:val="20"/>
                <w:lang w:val="ru-RU" w:eastAsia="ru-RU"/>
              </w:rPr>
              <w:t>4</w:t>
            </w:r>
          </w:p>
        </w:tc>
        <w:tc>
          <w:tcPr>
            <w:tcW w:w="614" w:type="pct"/>
            <w:tcBorders>
              <w:top w:val="nil"/>
              <w:left w:val="nil"/>
              <w:bottom w:val="single" w:sz="4" w:space="0" w:color="auto"/>
              <w:right w:val="single" w:sz="4" w:space="0" w:color="auto"/>
            </w:tcBorders>
            <w:vAlign w:val="center"/>
            <w:hideMark/>
          </w:tcPr>
          <w:p w:rsidR="0021575B" w:rsidRPr="0021575B" w:rsidRDefault="0021575B" w:rsidP="0021575B">
            <w:pPr>
              <w:jc w:val="center"/>
              <w:rPr>
                <w:sz w:val="20"/>
                <w:szCs w:val="20"/>
                <w:lang w:val="ru-RU" w:eastAsia="ru-RU"/>
              </w:rPr>
            </w:pPr>
            <w:r w:rsidRPr="0021575B">
              <w:rPr>
                <w:sz w:val="20"/>
                <w:szCs w:val="20"/>
                <w:lang w:val="ru-RU" w:eastAsia="ru-RU"/>
              </w:rPr>
              <w:t>5</w:t>
            </w:r>
          </w:p>
        </w:tc>
        <w:tc>
          <w:tcPr>
            <w:tcW w:w="478" w:type="pct"/>
            <w:tcBorders>
              <w:top w:val="nil"/>
              <w:left w:val="nil"/>
              <w:bottom w:val="single" w:sz="4" w:space="0" w:color="auto"/>
              <w:right w:val="single" w:sz="4" w:space="0" w:color="auto"/>
            </w:tcBorders>
            <w:vAlign w:val="center"/>
            <w:hideMark/>
          </w:tcPr>
          <w:p w:rsidR="0021575B" w:rsidRPr="0021575B" w:rsidRDefault="0021575B" w:rsidP="0021575B">
            <w:pPr>
              <w:jc w:val="center"/>
              <w:rPr>
                <w:sz w:val="20"/>
                <w:szCs w:val="20"/>
                <w:lang w:val="ru-RU" w:eastAsia="ru-RU"/>
              </w:rPr>
            </w:pPr>
            <w:r w:rsidRPr="0021575B">
              <w:rPr>
                <w:sz w:val="20"/>
                <w:szCs w:val="20"/>
                <w:lang w:val="ru-RU" w:eastAsia="ru-RU"/>
              </w:rPr>
              <w:t>6</w:t>
            </w:r>
          </w:p>
        </w:tc>
        <w:tc>
          <w:tcPr>
            <w:tcW w:w="614" w:type="pct"/>
            <w:tcBorders>
              <w:top w:val="nil"/>
              <w:left w:val="nil"/>
              <w:bottom w:val="single" w:sz="4" w:space="0" w:color="auto"/>
              <w:right w:val="single" w:sz="4" w:space="0" w:color="auto"/>
            </w:tcBorders>
            <w:vAlign w:val="center"/>
            <w:hideMark/>
          </w:tcPr>
          <w:p w:rsidR="0021575B" w:rsidRPr="0021575B" w:rsidRDefault="0021575B" w:rsidP="0021575B">
            <w:pPr>
              <w:jc w:val="center"/>
              <w:rPr>
                <w:sz w:val="20"/>
                <w:szCs w:val="20"/>
                <w:lang w:val="ru-RU" w:eastAsia="ru-RU"/>
              </w:rPr>
            </w:pPr>
            <w:r w:rsidRPr="0021575B">
              <w:rPr>
                <w:sz w:val="20"/>
                <w:szCs w:val="20"/>
                <w:lang w:val="ru-RU" w:eastAsia="ru-RU"/>
              </w:rPr>
              <w:t>7</w:t>
            </w:r>
          </w:p>
        </w:tc>
      </w:tr>
      <w:tr w:rsidR="0021575B" w:rsidRPr="0021575B" w:rsidTr="0021575B">
        <w:trPr>
          <w:trHeight w:val="960"/>
        </w:trPr>
        <w:tc>
          <w:tcPr>
            <w:tcW w:w="1695" w:type="pct"/>
            <w:tcBorders>
              <w:top w:val="single" w:sz="4" w:space="0" w:color="auto"/>
              <w:left w:val="single" w:sz="4" w:space="0" w:color="auto"/>
              <w:bottom w:val="single" w:sz="4" w:space="0" w:color="auto"/>
              <w:right w:val="single" w:sz="4" w:space="0" w:color="auto"/>
            </w:tcBorders>
            <w:hideMark/>
          </w:tcPr>
          <w:p w:rsidR="0021575B" w:rsidRPr="0021575B" w:rsidRDefault="0021575B" w:rsidP="0021575B">
            <w:pPr>
              <w:rPr>
                <w:b/>
                <w:bCs/>
                <w:color w:val="000000"/>
                <w:lang w:val="ru-RU" w:eastAsia="ru-RU"/>
              </w:rPr>
            </w:pPr>
            <w:r w:rsidRPr="0021575B">
              <w:rPr>
                <w:b/>
                <w:bCs/>
                <w:color w:val="000000"/>
                <w:lang w:val="ru-RU" w:eastAsia="ru-RU"/>
              </w:rPr>
              <w:t>МУНИЦИПАЛЬНЫЕ ВНУТРЕННИЕ ЗАИМСТВОВАНИЯ В ВАЛЮТЕ РОССИЙСКОЙ ФЕДЕРАЦИИ, ВСЕГО</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right"/>
              <w:rPr>
                <w:b/>
                <w:bCs/>
                <w:lang w:val="ru-RU" w:eastAsia="ru-RU"/>
              </w:rPr>
            </w:pPr>
            <w:r>
              <w:rPr>
                <w:b/>
                <w:bCs/>
                <w:lang w:val="ru-RU" w:eastAsia="ru-RU"/>
              </w:rPr>
              <w:t>12548,0</w:t>
            </w:r>
          </w:p>
        </w:tc>
        <w:tc>
          <w:tcPr>
            <w:tcW w:w="614"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center"/>
              <w:rPr>
                <w:b/>
                <w:bCs/>
                <w:lang w:val="ru-RU" w:eastAsia="ru-RU"/>
              </w:rPr>
            </w:pPr>
            <w:r w:rsidRPr="0021575B">
              <w:rPr>
                <w:b/>
                <w:bCs/>
                <w:lang w:val="ru-RU" w:eastAsia="ru-RU"/>
              </w:rPr>
              <w:t> </w:t>
            </w:r>
          </w:p>
        </w:tc>
        <w:tc>
          <w:tcPr>
            <w:tcW w:w="478"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right"/>
              <w:rPr>
                <w:b/>
                <w:bCs/>
                <w:lang w:val="ru-RU" w:eastAsia="ru-RU"/>
              </w:rPr>
            </w:pPr>
            <w:r>
              <w:rPr>
                <w:b/>
                <w:bCs/>
                <w:lang w:val="ru-RU" w:eastAsia="ru-RU"/>
              </w:rPr>
              <w:t>13085,0</w:t>
            </w:r>
          </w:p>
        </w:tc>
        <w:tc>
          <w:tcPr>
            <w:tcW w:w="614"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center"/>
              <w:rPr>
                <w:b/>
                <w:bCs/>
                <w:lang w:val="ru-RU" w:eastAsia="ru-RU"/>
              </w:rPr>
            </w:pPr>
            <w:r w:rsidRPr="0021575B">
              <w:rPr>
                <w:b/>
                <w:bCs/>
                <w:lang w:val="ru-RU" w:eastAsia="ru-RU"/>
              </w:rPr>
              <w:t> </w:t>
            </w:r>
          </w:p>
        </w:tc>
        <w:tc>
          <w:tcPr>
            <w:tcW w:w="478"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right"/>
              <w:rPr>
                <w:b/>
                <w:bCs/>
                <w:lang w:val="ru-RU" w:eastAsia="ru-RU"/>
              </w:rPr>
            </w:pPr>
            <w:r>
              <w:rPr>
                <w:b/>
                <w:bCs/>
                <w:lang w:val="ru-RU" w:eastAsia="ru-RU"/>
              </w:rPr>
              <w:t>13628,0</w:t>
            </w:r>
          </w:p>
        </w:tc>
        <w:tc>
          <w:tcPr>
            <w:tcW w:w="614"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center"/>
              <w:rPr>
                <w:b/>
                <w:bCs/>
                <w:lang w:val="ru-RU" w:eastAsia="ru-RU"/>
              </w:rPr>
            </w:pPr>
            <w:r w:rsidRPr="0021575B">
              <w:rPr>
                <w:b/>
                <w:bCs/>
                <w:lang w:val="ru-RU" w:eastAsia="ru-RU"/>
              </w:rPr>
              <w:t> </w:t>
            </w:r>
          </w:p>
        </w:tc>
      </w:tr>
      <w:tr w:rsidR="0021575B" w:rsidRPr="0021575B" w:rsidTr="0021575B">
        <w:trPr>
          <w:trHeight w:val="855"/>
        </w:trPr>
        <w:tc>
          <w:tcPr>
            <w:tcW w:w="1695" w:type="pct"/>
            <w:tcBorders>
              <w:top w:val="single" w:sz="4" w:space="0" w:color="auto"/>
              <w:left w:val="single" w:sz="4" w:space="0" w:color="auto"/>
              <w:bottom w:val="single" w:sz="4" w:space="0" w:color="auto"/>
              <w:right w:val="single" w:sz="4" w:space="0" w:color="auto"/>
            </w:tcBorders>
            <w:vAlign w:val="center"/>
            <w:hideMark/>
          </w:tcPr>
          <w:p w:rsidR="0021575B" w:rsidRPr="0021575B" w:rsidRDefault="0021575B" w:rsidP="0021575B">
            <w:pPr>
              <w:rPr>
                <w:b/>
                <w:bCs/>
                <w:color w:val="000000"/>
                <w:lang w:val="ru-RU" w:eastAsia="ru-RU"/>
              </w:rPr>
            </w:pPr>
            <w:r w:rsidRPr="0021575B">
              <w:rPr>
                <w:b/>
                <w:bCs/>
                <w:color w:val="000000"/>
                <w:lang w:val="ru-RU" w:eastAsia="ru-RU"/>
              </w:rPr>
              <w:t>Кредиты кредитных организаций в валюте Российской Федерации</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right"/>
              <w:rPr>
                <w:b/>
                <w:bCs/>
                <w:lang w:val="ru-RU" w:eastAsia="ru-RU"/>
              </w:rPr>
            </w:pPr>
            <w:r>
              <w:rPr>
                <w:b/>
                <w:bCs/>
                <w:lang w:val="ru-RU" w:eastAsia="ru-RU"/>
              </w:rPr>
              <w:t>12548,0</w:t>
            </w:r>
          </w:p>
        </w:tc>
        <w:tc>
          <w:tcPr>
            <w:tcW w:w="614"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center"/>
              <w:rPr>
                <w:b/>
                <w:bCs/>
                <w:lang w:val="ru-RU" w:eastAsia="ru-RU"/>
              </w:rPr>
            </w:pPr>
            <w:r w:rsidRPr="0021575B">
              <w:rPr>
                <w:b/>
                <w:bCs/>
                <w:lang w:val="ru-RU" w:eastAsia="ru-RU"/>
              </w:rPr>
              <w:t> </w:t>
            </w:r>
          </w:p>
        </w:tc>
        <w:tc>
          <w:tcPr>
            <w:tcW w:w="478"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right"/>
              <w:rPr>
                <w:b/>
                <w:bCs/>
                <w:lang w:val="ru-RU" w:eastAsia="ru-RU"/>
              </w:rPr>
            </w:pPr>
            <w:r>
              <w:rPr>
                <w:b/>
                <w:bCs/>
                <w:lang w:val="ru-RU" w:eastAsia="ru-RU"/>
              </w:rPr>
              <w:t>13085,0</w:t>
            </w:r>
          </w:p>
        </w:tc>
        <w:tc>
          <w:tcPr>
            <w:tcW w:w="614"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center"/>
              <w:rPr>
                <w:b/>
                <w:bCs/>
                <w:lang w:val="ru-RU" w:eastAsia="ru-RU"/>
              </w:rPr>
            </w:pPr>
            <w:r w:rsidRPr="0021575B">
              <w:rPr>
                <w:b/>
                <w:bCs/>
                <w:lang w:val="ru-RU" w:eastAsia="ru-RU"/>
              </w:rPr>
              <w:t> </w:t>
            </w:r>
          </w:p>
        </w:tc>
        <w:tc>
          <w:tcPr>
            <w:tcW w:w="478"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right"/>
              <w:rPr>
                <w:b/>
                <w:bCs/>
                <w:lang w:val="ru-RU" w:eastAsia="ru-RU"/>
              </w:rPr>
            </w:pPr>
            <w:r>
              <w:rPr>
                <w:b/>
                <w:bCs/>
                <w:lang w:val="ru-RU" w:eastAsia="ru-RU"/>
              </w:rPr>
              <w:t>13628,0</w:t>
            </w:r>
          </w:p>
        </w:tc>
        <w:tc>
          <w:tcPr>
            <w:tcW w:w="614"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center"/>
              <w:rPr>
                <w:b/>
                <w:bCs/>
                <w:lang w:val="ru-RU" w:eastAsia="ru-RU"/>
              </w:rPr>
            </w:pPr>
            <w:r w:rsidRPr="0021575B">
              <w:rPr>
                <w:b/>
                <w:bCs/>
                <w:lang w:val="ru-RU" w:eastAsia="ru-RU"/>
              </w:rPr>
              <w:t> </w:t>
            </w:r>
          </w:p>
        </w:tc>
      </w:tr>
      <w:tr w:rsidR="0021575B" w:rsidRPr="0021575B" w:rsidTr="0021575B">
        <w:trPr>
          <w:trHeight w:val="315"/>
        </w:trPr>
        <w:tc>
          <w:tcPr>
            <w:tcW w:w="1695" w:type="pct"/>
            <w:tcBorders>
              <w:top w:val="single" w:sz="4" w:space="0" w:color="auto"/>
              <w:left w:val="single" w:sz="4" w:space="0" w:color="auto"/>
              <w:bottom w:val="single" w:sz="4" w:space="0" w:color="auto"/>
              <w:right w:val="single" w:sz="4" w:space="0" w:color="auto"/>
            </w:tcBorders>
            <w:hideMark/>
          </w:tcPr>
          <w:p w:rsidR="0021575B" w:rsidRPr="0021575B" w:rsidRDefault="0021575B" w:rsidP="0021575B">
            <w:pPr>
              <w:rPr>
                <w:color w:val="000000"/>
                <w:lang w:val="ru-RU" w:eastAsia="ru-RU"/>
              </w:rPr>
            </w:pPr>
            <w:r w:rsidRPr="0021575B">
              <w:rPr>
                <w:color w:val="000000"/>
                <w:lang w:val="ru-RU" w:eastAsia="ru-RU"/>
              </w:rPr>
              <w:t xml:space="preserve">Объем привлечения </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right"/>
              <w:rPr>
                <w:lang w:val="ru-RU" w:eastAsia="ru-RU"/>
              </w:rPr>
            </w:pPr>
            <w:r>
              <w:rPr>
                <w:lang w:val="ru-RU"/>
              </w:rPr>
              <w:t>12548,0</w:t>
            </w:r>
          </w:p>
        </w:tc>
        <w:tc>
          <w:tcPr>
            <w:tcW w:w="614"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center"/>
              <w:rPr>
                <w:lang w:val="ru-RU" w:eastAsia="ru-RU"/>
              </w:rPr>
            </w:pPr>
            <w:r w:rsidRPr="0021575B">
              <w:rPr>
                <w:lang w:val="ru-RU" w:eastAsia="ru-RU"/>
              </w:rPr>
              <w:t>2022 год</w:t>
            </w:r>
          </w:p>
        </w:tc>
        <w:tc>
          <w:tcPr>
            <w:tcW w:w="478" w:type="pct"/>
            <w:tcBorders>
              <w:top w:val="single" w:sz="4" w:space="0" w:color="auto"/>
              <w:left w:val="single" w:sz="4" w:space="0" w:color="auto"/>
              <w:bottom w:val="single" w:sz="4" w:space="0" w:color="auto"/>
              <w:right w:val="single" w:sz="4" w:space="0" w:color="auto"/>
            </w:tcBorders>
            <w:hideMark/>
          </w:tcPr>
          <w:p w:rsidR="0021575B" w:rsidRPr="0021575B" w:rsidRDefault="0021575B" w:rsidP="0021575B">
            <w:pPr>
              <w:jc w:val="right"/>
              <w:rPr>
                <w:lang w:val="ru-RU" w:eastAsia="ru-RU"/>
              </w:rPr>
            </w:pPr>
            <w:r>
              <w:rPr>
                <w:lang w:val="ru-RU" w:eastAsia="ru-RU"/>
              </w:rPr>
              <w:t>13085,0</w:t>
            </w:r>
          </w:p>
        </w:tc>
        <w:tc>
          <w:tcPr>
            <w:tcW w:w="614"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center"/>
              <w:rPr>
                <w:lang w:val="ru-RU" w:eastAsia="ru-RU"/>
              </w:rPr>
            </w:pPr>
            <w:r w:rsidRPr="0021575B">
              <w:rPr>
                <w:lang w:val="ru-RU" w:eastAsia="ru-RU"/>
              </w:rPr>
              <w:t>2023 год</w:t>
            </w:r>
          </w:p>
        </w:tc>
        <w:tc>
          <w:tcPr>
            <w:tcW w:w="478"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right"/>
              <w:rPr>
                <w:lang w:val="ru-RU" w:eastAsia="ru-RU"/>
              </w:rPr>
            </w:pPr>
            <w:r>
              <w:rPr>
                <w:lang w:val="ru-RU" w:eastAsia="ru-RU"/>
              </w:rPr>
              <w:t>13628,0</w:t>
            </w:r>
          </w:p>
        </w:tc>
        <w:tc>
          <w:tcPr>
            <w:tcW w:w="614"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center"/>
              <w:rPr>
                <w:lang w:val="ru-RU" w:eastAsia="ru-RU"/>
              </w:rPr>
            </w:pPr>
            <w:r w:rsidRPr="0021575B">
              <w:rPr>
                <w:lang w:val="ru-RU" w:eastAsia="ru-RU"/>
              </w:rPr>
              <w:t>2024 год</w:t>
            </w:r>
          </w:p>
        </w:tc>
      </w:tr>
      <w:tr w:rsidR="0021575B" w:rsidRPr="0021575B" w:rsidTr="0021575B">
        <w:trPr>
          <w:trHeight w:val="345"/>
        </w:trPr>
        <w:tc>
          <w:tcPr>
            <w:tcW w:w="1695" w:type="pct"/>
            <w:tcBorders>
              <w:top w:val="single" w:sz="4" w:space="0" w:color="auto"/>
              <w:left w:val="single" w:sz="4" w:space="0" w:color="auto"/>
              <w:bottom w:val="single" w:sz="4" w:space="0" w:color="auto"/>
              <w:right w:val="single" w:sz="4" w:space="0" w:color="auto"/>
            </w:tcBorders>
            <w:hideMark/>
          </w:tcPr>
          <w:p w:rsidR="0021575B" w:rsidRPr="0021575B" w:rsidRDefault="0021575B" w:rsidP="0021575B">
            <w:pPr>
              <w:rPr>
                <w:lang w:val="ru-RU" w:eastAsia="ru-RU"/>
              </w:rPr>
            </w:pPr>
            <w:r w:rsidRPr="0021575B">
              <w:t>Объем погашения</w:t>
            </w:r>
            <w:r w:rsidRPr="0021575B">
              <w:rPr>
                <w:rFonts w:ascii="Arial CYR" w:hAnsi="Arial CYR" w:cs="Arial CYR"/>
              </w:rPr>
              <w:t xml:space="preserve">            </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right"/>
              <w:rPr>
                <w:bCs/>
                <w:lang w:val="ru-RU" w:eastAsia="ru-RU"/>
              </w:rPr>
            </w:pPr>
            <w:r w:rsidRPr="0021575B">
              <w:rPr>
                <w:bCs/>
                <w:lang w:val="ru-RU" w:eastAsia="ru-RU"/>
              </w:rPr>
              <w:t>12548,0</w:t>
            </w:r>
          </w:p>
        </w:tc>
        <w:tc>
          <w:tcPr>
            <w:tcW w:w="614"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center"/>
              <w:rPr>
                <w:bCs/>
                <w:lang w:val="ru-RU" w:eastAsia="ru-RU"/>
              </w:rPr>
            </w:pPr>
            <w:r w:rsidRPr="0021575B">
              <w:rPr>
                <w:bCs/>
                <w:lang w:val="ru-RU" w:eastAsia="ru-RU"/>
              </w:rPr>
              <w:t> </w:t>
            </w:r>
          </w:p>
        </w:tc>
        <w:tc>
          <w:tcPr>
            <w:tcW w:w="478" w:type="pct"/>
            <w:tcBorders>
              <w:top w:val="single" w:sz="4" w:space="0" w:color="auto"/>
              <w:left w:val="single" w:sz="4" w:space="0" w:color="auto"/>
              <w:bottom w:val="single" w:sz="4" w:space="0" w:color="auto"/>
              <w:right w:val="single" w:sz="4" w:space="0" w:color="auto"/>
            </w:tcBorders>
            <w:vAlign w:val="bottom"/>
            <w:hideMark/>
          </w:tcPr>
          <w:p w:rsidR="0021575B" w:rsidRPr="0021575B" w:rsidRDefault="0021575B" w:rsidP="0021575B">
            <w:pPr>
              <w:jc w:val="right"/>
              <w:rPr>
                <w:bCs/>
                <w:lang w:val="ru-RU" w:eastAsia="ru-RU"/>
              </w:rPr>
            </w:pPr>
            <w:r w:rsidRPr="0021575B">
              <w:rPr>
                <w:bCs/>
                <w:lang w:val="ru-RU" w:eastAsia="ru-RU"/>
              </w:rPr>
              <w:t>13085,0</w:t>
            </w:r>
          </w:p>
        </w:tc>
        <w:tc>
          <w:tcPr>
            <w:tcW w:w="614"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center"/>
              <w:rPr>
                <w:bCs/>
                <w:lang w:val="ru-RU" w:eastAsia="ru-RU"/>
              </w:rPr>
            </w:pPr>
            <w:r w:rsidRPr="0021575B">
              <w:rPr>
                <w:bCs/>
                <w:lang w:val="ru-RU" w:eastAsia="ru-RU"/>
              </w:rPr>
              <w:t> </w:t>
            </w:r>
          </w:p>
        </w:tc>
        <w:tc>
          <w:tcPr>
            <w:tcW w:w="478"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right"/>
              <w:rPr>
                <w:bCs/>
                <w:lang w:val="ru-RU" w:eastAsia="ru-RU"/>
              </w:rPr>
            </w:pPr>
            <w:r w:rsidRPr="0021575B">
              <w:rPr>
                <w:bCs/>
                <w:lang w:val="ru-RU" w:eastAsia="ru-RU"/>
              </w:rPr>
              <w:t>13628,0</w:t>
            </w:r>
          </w:p>
        </w:tc>
        <w:tc>
          <w:tcPr>
            <w:tcW w:w="614" w:type="pct"/>
            <w:tcBorders>
              <w:top w:val="single" w:sz="4" w:space="0" w:color="auto"/>
              <w:left w:val="single" w:sz="4" w:space="0" w:color="auto"/>
              <w:bottom w:val="single" w:sz="4" w:space="0" w:color="auto"/>
              <w:right w:val="single" w:sz="4" w:space="0" w:color="auto"/>
            </w:tcBorders>
            <w:noWrap/>
            <w:vAlign w:val="bottom"/>
            <w:hideMark/>
          </w:tcPr>
          <w:p w:rsidR="0021575B" w:rsidRPr="0021575B" w:rsidRDefault="0021575B" w:rsidP="0021575B">
            <w:pPr>
              <w:jc w:val="center"/>
              <w:rPr>
                <w:lang w:val="ru-RU" w:eastAsia="ru-RU"/>
              </w:rPr>
            </w:pPr>
            <w:r w:rsidRPr="0021575B">
              <w:rPr>
                <w:lang w:val="ru-RU" w:eastAsia="ru-RU"/>
              </w:rPr>
              <w:t> </w:t>
            </w:r>
          </w:p>
        </w:tc>
      </w:tr>
    </w:tbl>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AF303B" w:rsidRDefault="00AF303B" w:rsidP="0078729A">
      <w:pPr>
        <w:tabs>
          <w:tab w:val="left" w:pos="7770"/>
        </w:tabs>
        <w:rPr>
          <w:sz w:val="28"/>
          <w:szCs w:val="28"/>
          <w:lang w:val="ru-RU"/>
        </w:rPr>
      </w:pPr>
    </w:p>
    <w:p w:rsidR="00662A5A" w:rsidRDefault="00662A5A" w:rsidP="00662A5A">
      <w:pPr>
        <w:jc w:val="right"/>
        <w:rPr>
          <w:sz w:val="28"/>
          <w:szCs w:val="28"/>
          <w:lang w:val="ru-RU" w:eastAsia="ru-RU"/>
        </w:rPr>
      </w:pPr>
      <w:r>
        <w:rPr>
          <w:sz w:val="28"/>
          <w:szCs w:val="28"/>
          <w:lang w:val="ru-RU" w:eastAsia="ru-RU"/>
        </w:rPr>
        <w:lastRenderedPageBreak/>
        <w:t>Утверждены</w:t>
      </w:r>
    </w:p>
    <w:p w:rsidR="00662A5A" w:rsidRDefault="00662A5A" w:rsidP="00662A5A">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решением совета депутатов</w:t>
      </w:r>
    </w:p>
    <w:p w:rsidR="00662A5A" w:rsidRDefault="00662A5A" w:rsidP="00662A5A">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Ефимовского городского поселения</w:t>
      </w:r>
    </w:p>
    <w:p w:rsidR="00662A5A" w:rsidRDefault="00662A5A" w:rsidP="00662A5A">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sidR="00681EC8">
        <w:rPr>
          <w:sz w:val="28"/>
          <w:szCs w:val="28"/>
          <w:lang w:val="ru-RU" w:eastAsia="ru-RU"/>
        </w:rPr>
        <w:tab/>
      </w:r>
      <w:r w:rsidR="00681EC8">
        <w:rPr>
          <w:sz w:val="28"/>
          <w:szCs w:val="28"/>
          <w:lang w:val="ru-RU" w:eastAsia="ru-RU"/>
        </w:rPr>
        <w:tab/>
      </w:r>
      <w:r w:rsidR="00681EC8">
        <w:rPr>
          <w:sz w:val="28"/>
          <w:szCs w:val="28"/>
          <w:lang w:val="ru-RU" w:eastAsia="ru-RU"/>
        </w:rPr>
        <w:tab/>
      </w:r>
      <w:r w:rsidR="00681EC8">
        <w:rPr>
          <w:sz w:val="28"/>
          <w:szCs w:val="28"/>
          <w:lang w:val="ru-RU" w:eastAsia="ru-RU"/>
        </w:rPr>
        <w:tab/>
        <w:t xml:space="preserve">                    </w:t>
      </w:r>
      <w:r>
        <w:rPr>
          <w:sz w:val="28"/>
          <w:szCs w:val="28"/>
          <w:lang w:val="ru-RU" w:eastAsia="ru-RU"/>
        </w:rPr>
        <w:t xml:space="preserve">от </w:t>
      </w:r>
      <w:r w:rsidR="00B75C44">
        <w:rPr>
          <w:sz w:val="28"/>
          <w:szCs w:val="28"/>
          <w:lang w:val="ru-RU" w:eastAsia="ru-RU"/>
        </w:rPr>
        <w:t xml:space="preserve"> </w:t>
      </w:r>
      <w:r w:rsidR="0078536F">
        <w:rPr>
          <w:sz w:val="28"/>
          <w:szCs w:val="28"/>
          <w:lang w:val="ru-RU" w:eastAsia="ru-RU"/>
        </w:rPr>
        <w:t xml:space="preserve">  декабря</w:t>
      </w:r>
      <w:r w:rsidR="00CB51AE">
        <w:rPr>
          <w:sz w:val="28"/>
          <w:szCs w:val="28"/>
          <w:lang w:val="ru-RU" w:eastAsia="ru-RU"/>
        </w:rPr>
        <w:t xml:space="preserve"> </w:t>
      </w:r>
      <w:r w:rsidR="0078536F">
        <w:rPr>
          <w:sz w:val="28"/>
          <w:szCs w:val="28"/>
          <w:lang w:val="ru-RU" w:eastAsia="ru-RU"/>
        </w:rPr>
        <w:t xml:space="preserve"> </w:t>
      </w:r>
      <w:r w:rsidR="00B75C44">
        <w:rPr>
          <w:sz w:val="28"/>
          <w:szCs w:val="28"/>
          <w:lang w:val="ru-RU" w:eastAsia="ru-RU"/>
        </w:rPr>
        <w:t>2019</w:t>
      </w:r>
      <w:r>
        <w:rPr>
          <w:sz w:val="28"/>
          <w:szCs w:val="28"/>
          <w:lang w:val="ru-RU" w:eastAsia="ru-RU"/>
        </w:rPr>
        <w:t xml:space="preserve"> </w:t>
      </w:r>
      <w:r w:rsidR="00CB51AE">
        <w:rPr>
          <w:sz w:val="28"/>
          <w:szCs w:val="28"/>
          <w:lang w:val="ru-RU" w:eastAsia="ru-RU"/>
        </w:rPr>
        <w:t xml:space="preserve"> </w:t>
      </w:r>
      <w:r>
        <w:rPr>
          <w:sz w:val="28"/>
          <w:szCs w:val="28"/>
          <w:lang w:val="ru-RU" w:eastAsia="ru-RU"/>
        </w:rPr>
        <w:t xml:space="preserve">года № </w:t>
      </w:r>
      <w:r w:rsidR="00B75C44">
        <w:rPr>
          <w:sz w:val="28"/>
          <w:szCs w:val="28"/>
          <w:lang w:val="ru-RU" w:eastAsia="ru-RU"/>
        </w:rPr>
        <w:t xml:space="preserve">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(приложение 1</w:t>
      </w:r>
      <w:r w:rsidR="00593409">
        <w:rPr>
          <w:sz w:val="28"/>
          <w:szCs w:val="28"/>
          <w:lang w:val="ru-RU" w:eastAsia="ru-RU"/>
        </w:rPr>
        <w:t>3</w:t>
      </w:r>
      <w:r>
        <w:rPr>
          <w:sz w:val="28"/>
          <w:szCs w:val="28"/>
          <w:lang w:val="ru-RU" w:eastAsia="ru-RU"/>
        </w:rPr>
        <w:t>)</w:t>
      </w:r>
    </w:p>
    <w:p w:rsidR="00662A5A" w:rsidRDefault="00662A5A" w:rsidP="00662A5A">
      <w:pPr>
        <w:rPr>
          <w:sz w:val="28"/>
          <w:szCs w:val="28"/>
          <w:lang w:val="ru-RU" w:eastAsia="ru-RU"/>
        </w:rPr>
      </w:pPr>
    </w:p>
    <w:p w:rsidR="00662A5A" w:rsidRPr="00D570D5" w:rsidRDefault="00662A5A" w:rsidP="00662A5A">
      <w:pPr>
        <w:jc w:val="center"/>
        <w:rPr>
          <w:b/>
          <w:sz w:val="28"/>
          <w:szCs w:val="26"/>
          <w:lang w:val="ru-RU" w:eastAsia="ru-RU"/>
        </w:rPr>
      </w:pPr>
      <w:r w:rsidRPr="00D570D5">
        <w:rPr>
          <w:b/>
          <w:sz w:val="28"/>
          <w:szCs w:val="26"/>
          <w:lang w:val="ru-RU" w:eastAsia="ru-RU"/>
        </w:rPr>
        <w:t xml:space="preserve">ИСТОЧНИКИ </w:t>
      </w:r>
      <w:r w:rsidRPr="00D570D5">
        <w:rPr>
          <w:b/>
          <w:sz w:val="28"/>
          <w:szCs w:val="26"/>
          <w:lang w:val="ru-RU" w:eastAsia="ru-RU"/>
        </w:rPr>
        <w:br/>
        <w:t xml:space="preserve">внутреннего финансирования дефицита </w:t>
      </w:r>
      <w:r w:rsidRPr="00D570D5">
        <w:rPr>
          <w:b/>
          <w:sz w:val="28"/>
          <w:szCs w:val="26"/>
          <w:lang w:val="ru-RU" w:eastAsia="ru-RU"/>
        </w:rPr>
        <w:br/>
        <w:t>бюджета Ефимовского городского поселения</w:t>
      </w:r>
    </w:p>
    <w:p w:rsidR="00662A5A" w:rsidRPr="00D570D5" w:rsidRDefault="00662A5A" w:rsidP="00662A5A">
      <w:pPr>
        <w:jc w:val="center"/>
        <w:rPr>
          <w:b/>
          <w:sz w:val="28"/>
          <w:szCs w:val="26"/>
          <w:lang w:val="ru-RU" w:eastAsia="ru-RU"/>
        </w:rPr>
      </w:pPr>
      <w:r w:rsidRPr="00D570D5">
        <w:rPr>
          <w:b/>
          <w:sz w:val="28"/>
          <w:szCs w:val="26"/>
          <w:lang w:val="ru-RU" w:eastAsia="ru-RU"/>
        </w:rPr>
        <w:t xml:space="preserve">Бокситогорского муниципального района </w:t>
      </w:r>
    </w:p>
    <w:p w:rsidR="00662A5A" w:rsidRPr="00D570D5" w:rsidRDefault="00662A5A" w:rsidP="00662A5A">
      <w:pPr>
        <w:jc w:val="center"/>
        <w:rPr>
          <w:b/>
          <w:sz w:val="28"/>
          <w:szCs w:val="26"/>
          <w:lang w:val="ru-RU" w:eastAsia="ru-RU"/>
        </w:rPr>
      </w:pPr>
      <w:r w:rsidRPr="00D570D5">
        <w:rPr>
          <w:b/>
          <w:sz w:val="28"/>
          <w:szCs w:val="26"/>
          <w:lang w:val="ru-RU" w:eastAsia="ru-RU"/>
        </w:rPr>
        <w:t xml:space="preserve">Ленинградской области </w:t>
      </w:r>
      <w:r w:rsidR="00DD6A49" w:rsidRPr="00D570D5">
        <w:rPr>
          <w:b/>
          <w:sz w:val="28"/>
          <w:szCs w:val="26"/>
          <w:lang w:val="ru-RU" w:eastAsia="ru-RU"/>
        </w:rPr>
        <w:t>на 20</w:t>
      </w:r>
      <w:r w:rsidR="00B75C44">
        <w:rPr>
          <w:b/>
          <w:sz w:val="28"/>
          <w:szCs w:val="26"/>
          <w:lang w:val="ru-RU" w:eastAsia="ru-RU"/>
        </w:rPr>
        <w:t>20</w:t>
      </w:r>
      <w:r w:rsidR="00DD6A49" w:rsidRPr="00D570D5">
        <w:rPr>
          <w:b/>
          <w:sz w:val="28"/>
          <w:szCs w:val="26"/>
          <w:lang w:val="ru-RU" w:eastAsia="ru-RU"/>
        </w:rPr>
        <w:t xml:space="preserve"> год и </w:t>
      </w:r>
      <w:r w:rsidRPr="00D570D5">
        <w:rPr>
          <w:b/>
          <w:sz w:val="28"/>
          <w:szCs w:val="26"/>
          <w:lang w:val="ru-RU" w:eastAsia="ru-RU"/>
        </w:rPr>
        <w:br/>
        <w:t>плановый период 20</w:t>
      </w:r>
      <w:r w:rsidR="005873E3">
        <w:rPr>
          <w:b/>
          <w:sz w:val="28"/>
          <w:szCs w:val="26"/>
          <w:lang w:val="ru-RU" w:eastAsia="ru-RU"/>
        </w:rPr>
        <w:t>2</w:t>
      </w:r>
      <w:r w:rsidR="00B75C44">
        <w:rPr>
          <w:b/>
          <w:sz w:val="28"/>
          <w:szCs w:val="26"/>
          <w:lang w:val="ru-RU" w:eastAsia="ru-RU"/>
        </w:rPr>
        <w:t>1</w:t>
      </w:r>
      <w:r w:rsidRPr="00D570D5">
        <w:rPr>
          <w:b/>
          <w:sz w:val="28"/>
          <w:szCs w:val="26"/>
          <w:lang w:val="ru-RU" w:eastAsia="ru-RU"/>
        </w:rPr>
        <w:t xml:space="preserve"> и 202</w:t>
      </w:r>
      <w:r w:rsidR="00B75C44">
        <w:rPr>
          <w:b/>
          <w:sz w:val="28"/>
          <w:szCs w:val="26"/>
          <w:lang w:val="ru-RU" w:eastAsia="ru-RU"/>
        </w:rPr>
        <w:t>2</w:t>
      </w:r>
      <w:r w:rsidRPr="00D570D5">
        <w:rPr>
          <w:b/>
          <w:sz w:val="28"/>
          <w:szCs w:val="26"/>
          <w:lang w:val="ru-RU" w:eastAsia="ru-RU"/>
        </w:rPr>
        <w:t xml:space="preserve"> годов</w:t>
      </w:r>
    </w:p>
    <w:p w:rsidR="00662A5A" w:rsidRPr="00662A5A" w:rsidRDefault="00662A5A" w:rsidP="00662A5A">
      <w:pPr>
        <w:rPr>
          <w:sz w:val="28"/>
          <w:szCs w:val="28"/>
          <w:lang w:val="ru-RU" w:eastAsia="ru-RU"/>
        </w:rPr>
      </w:pPr>
    </w:p>
    <w:p w:rsidR="00662A5A" w:rsidRPr="00662A5A" w:rsidRDefault="00662A5A" w:rsidP="00662A5A">
      <w:pPr>
        <w:spacing w:line="14" w:lineRule="exact"/>
        <w:jc w:val="center"/>
        <w:rPr>
          <w:b/>
          <w:bCs/>
          <w:sz w:val="2"/>
          <w:szCs w:val="2"/>
          <w:lang w:val="ru-RU" w:eastAsia="ru-RU"/>
        </w:rPr>
      </w:pPr>
    </w:p>
    <w:p w:rsidR="00662A5A" w:rsidRPr="00662A5A" w:rsidRDefault="00662A5A" w:rsidP="00662A5A">
      <w:pPr>
        <w:tabs>
          <w:tab w:val="left" w:pos="1440"/>
        </w:tabs>
        <w:rPr>
          <w:sz w:val="22"/>
          <w:szCs w:val="22"/>
          <w:lang w:val="ru-RU" w:eastAsia="ru-RU"/>
        </w:r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firstRow="1" w:lastRow="1" w:firstColumn="0" w:lastColumn="1" w:noHBand="0" w:noVBand="0"/>
      </w:tblPr>
      <w:tblGrid>
        <w:gridCol w:w="2376"/>
        <w:gridCol w:w="3570"/>
        <w:gridCol w:w="1440"/>
        <w:gridCol w:w="1417"/>
        <w:gridCol w:w="1417"/>
      </w:tblGrid>
      <w:tr w:rsidR="00662A5A" w:rsidRPr="00662A5A" w:rsidTr="00DD6A49">
        <w:trPr>
          <w:trHeight w:val="310"/>
        </w:trPr>
        <w:tc>
          <w:tcPr>
            <w:tcW w:w="2376" w:type="dxa"/>
            <w:vMerge w:val="restart"/>
            <w:tcBorders>
              <w:top w:val="single" w:sz="4" w:space="0" w:color="auto"/>
              <w:left w:val="single" w:sz="4" w:space="0" w:color="auto"/>
              <w:right w:val="single" w:sz="4" w:space="0" w:color="auto"/>
            </w:tcBorders>
          </w:tcPr>
          <w:p w:rsidR="00662A5A" w:rsidRPr="00662A5A" w:rsidRDefault="00662A5A" w:rsidP="00662A5A">
            <w:pPr>
              <w:tabs>
                <w:tab w:val="left" w:pos="1440"/>
              </w:tabs>
              <w:jc w:val="center"/>
              <w:rPr>
                <w:sz w:val="22"/>
                <w:szCs w:val="22"/>
                <w:lang w:eastAsia="ru-RU"/>
              </w:rPr>
            </w:pPr>
            <w:r w:rsidRPr="00662A5A">
              <w:rPr>
                <w:b/>
                <w:bCs/>
                <w:sz w:val="22"/>
                <w:szCs w:val="22"/>
                <w:lang w:val="ru-RU" w:eastAsia="ru-RU"/>
              </w:rPr>
              <w:t>Код</w:t>
            </w:r>
          </w:p>
          <w:p w:rsidR="00662A5A" w:rsidRPr="00662A5A" w:rsidRDefault="00662A5A" w:rsidP="00662A5A">
            <w:pPr>
              <w:tabs>
                <w:tab w:val="left" w:pos="1440"/>
              </w:tabs>
              <w:jc w:val="center"/>
              <w:rPr>
                <w:sz w:val="22"/>
                <w:szCs w:val="22"/>
                <w:lang w:eastAsia="ru-RU"/>
              </w:rPr>
            </w:pPr>
          </w:p>
        </w:tc>
        <w:tc>
          <w:tcPr>
            <w:tcW w:w="3570" w:type="dxa"/>
            <w:vMerge w:val="restart"/>
            <w:tcBorders>
              <w:top w:val="single" w:sz="4" w:space="0" w:color="auto"/>
              <w:left w:val="single" w:sz="4" w:space="0" w:color="auto"/>
              <w:right w:val="single" w:sz="4" w:space="0" w:color="auto"/>
            </w:tcBorders>
          </w:tcPr>
          <w:p w:rsidR="00662A5A" w:rsidRPr="00662A5A" w:rsidRDefault="00662A5A" w:rsidP="00662A5A">
            <w:pPr>
              <w:tabs>
                <w:tab w:val="left" w:pos="1440"/>
              </w:tabs>
              <w:jc w:val="center"/>
              <w:rPr>
                <w:sz w:val="22"/>
                <w:szCs w:val="22"/>
                <w:lang w:val="ru-RU" w:eastAsia="ru-RU"/>
              </w:rPr>
            </w:pPr>
            <w:r w:rsidRPr="00662A5A">
              <w:rPr>
                <w:b/>
                <w:bCs/>
                <w:sz w:val="22"/>
                <w:szCs w:val="22"/>
                <w:lang w:val="ru-RU" w:eastAsia="ru-RU"/>
              </w:rPr>
              <w:t>Наименование</w:t>
            </w:r>
          </w:p>
          <w:p w:rsidR="00662A5A" w:rsidRPr="00662A5A" w:rsidRDefault="00662A5A" w:rsidP="00662A5A">
            <w:pPr>
              <w:tabs>
                <w:tab w:val="left" w:pos="1440"/>
              </w:tabs>
              <w:jc w:val="center"/>
              <w:rPr>
                <w:sz w:val="22"/>
                <w:szCs w:val="22"/>
                <w:lang w:val="ru-RU" w:eastAsia="ru-RU"/>
              </w:rPr>
            </w:pPr>
          </w:p>
        </w:tc>
        <w:tc>
          <w:tcPr>
            <w:tcW w:w="4274" w:type="dxa"/>
            <w:gridSpan w:val="3"/>
            <w:tcBorders>
              <w:top w:val="single" w:sz="4" w:space="0" w:color="auto"/>
              <w:left w:val="single" w:sz="4" w:space="0" w:color="auto"/>
              <w:right w:val="single" w:sz="4" w:space="0" w:color="auto"/>
            </w:tcBorders>
          </w:tcPr>
          <w:p w:rsidR="00662A5A" w:rsidRPr="00662A5A" w:rsidRDefault="00662A5A" w:rsidP="00662A5A">
            <w:pPr>
              <w:tabs>
                <w:tab w:val="left" w:pos="1440"/>
              </w:tabs>
              <w:jc w:val="center"/>
              <w:rPr>
                <w:b/>
                <w:bCs/>
                <w:sz w:val="22"/>
                <w:szCs w:val="22"/>
                <w:lang w:val="ru-RU" w:eastAsia="ru-RU"/>
              </w:rPr>
            </w:pPr>
            <w:r w:rsidRPr="00662A5A">
              <w:rPr>
                <w:b/>
                <w:bCs/>
                <w:sz w:val="22"/>
                <w:szCs w:val="22"/>
                <w:lang w:val="ru-RU" w:eastAsia="ru-RU"/>
              </w:rPr>
              <w:t>Сумма (тысяч рублей)</w:t>
            </w:r>
          </w:p>
        </w:tc>
      </w:tr>
      <w:tr w:rsidR="00662A5A" w:rsidRPr="00662A5A" w:rsidTr="00DD6A49">
        <w:trPr>
          <w:trHeight w:val="296"/>
        </w:trPr>
        <w:tc>
          <w:tcPr>
            <w:tcW w:w="2376" w:type="dxa"/>
            <w:vMerge/>
            <w:tcBorders>
              <w:left w:val="single" w:sz="4" w:space="0" w:color="auto"/>
              <w:right w:val="single" w:sz="4" w:space="0" w:color="auto"/>
            </w:tcBorders>
          </w:tcPr>
          <w:p w:rsidR="00662A5A" w:rsidRPr="00662A5A" w:rsidRDefault="00662A5A" w:rsidP="00662A5A">
            <w:pPr>
              <w:tabs>
                <w:tab w:val="left" w:pos="1440"/>
              </w:tabs>
              <w:jc w:val="center"/>
              <w:rPr>
                <w:lang w:val="ru-RU" w:eastAsia="ru-RU"/>
              </w:rPr>
            </w:pPr>
          </w:p>
        </w:tc>
        <w:tc>
          <w:tcPr>
            <w:tcW w:w="3570" w:type="dxa"/>
            <w:vMerge/>
            <w:tcBorders>
              <w:left w:val="single" w:sz="4" w:space="0" w:color="auto"/>
              <w:bottom w:val="single" w:sz="4" w:space="0" w:color="auto"/>
              <w:right w:val="single" w:sz="4" w:space="0" w:color="auto"/>
            </w:tcBorders>
          </w:tcPr>
          <w:p w:rsidR="00662A5A" w:rsidRPr="00662A5A" w:rsidRDefault="00662A5A" w:rsidP="00662A5A">
            <w:pPr>
              <w:tabs>
                <w:tab w:val="left" w:pos="1440"/>
              </w:tabs>
              <w:jc w:val="center"/>
              <w:rPr>
                <w:lang w:val="ru-RU" w:eastAsia="ru-RU"/>
              </w:rPr>
            </w:pPr>
          </w:p>
        </w:tc>
        <w:tc>
          <w:tcPr>
            <w:tcW w:w="1440" w:type="dxa"/>
            <w:tcBorders>
              <w:left w:val="single" w:sz="4" w:space="0" w:color="auto"/>
              <w:bottom w:val="single" w:sz="4" w:space="0" w:color="auto"/>
              <w:right w:val="single" w:sz="4" w:space="0" w:color="auto"/>
            </w:tcBorders>
          </w:tcPr>
          <w:p w:rsidR="00662A5A" w:rsidRPr="00662A5A" w:rsidRDefault="00B75C44" w:rsidP="005873E3">
            <w:pPr>
              <w:tabs>
                <w:tab w:val="left" w:pos="1508"/>
              </w:tabs>
              <w:jc w:val="center"/>
              <w:rPr>
                <w:b/>
                <w:bCs/>
                <w:lang w:val="ru-RU" w:eastAsia="ru-RU"/>
              </w:rPr>
            </w:pPr>
            <w:r>
              <w:rPr>
                <w:b/>
                <w:bCs/>
                <w:lang w:val="ru-RU" w:eastAsia="ru-RU"/>
              </w:rPr>
              <w:t>2020</w:t>
            </w:r>
            <w:r w:rsidR="00662A5A">
              <w:rPr>
                <w:b/>
                <w:bCs/>
                <w:lang w:val="ru-RU" w:eastAsia="ru-RU"/>
              </w:rPr>
              <w:t xml:space="preserve"> год</w:t>
            </w:r>
          </w:p>
        </w:tc>
        <w:tc>
          <w:tcPr>
            <w:tcW w:w="1417" w:type="dxa"/>
            <w:tcBorders>
              <w:top w:val="single" w:sz="4" w:space="0" w:color="auto"/>
              <w:left w:val="single" w:sz="4" w:space="0" w:color="auto"/>
              <w:bottom w:val="single" w:sz="4" w:space="0" w:color="auto"/>
              <w:right w:val="single" w:sz="4" w:space="0" w:color="auto"/>
            </w:tcBorders>
          </w:tcPr>
          <w:p w:rsidR="00662A5A" w:rsidRPr="00662A5A" w:rsidRDefault="00B75C44" w:rsidP="005873E3">
            <w:pPr>
              <w:tabs>
                <w:tab w:val="left" w:pos="1440"/>
              </w:tabs>
              <w:jc w:val="center"/>
              <w:rPr>
                <w:lang w:val="ru-RU" w:eastAsia="ru-RU"/>
              </w:rPr>
            </w:pPr>
            <w:r>
              <w:rPr>
                <w:b/>
                <w:bCs/>
                <w:lang w:val="ru-RU" w:eastAsia="ru-RU"/>
              </w:rPr>
              <w:t>2021</w:t>
            </w:r>
            <w:r w:rsidR="00662A5A" w:rsidRPr="00662A5A">
              <w:rPr>
                <w:b/>
                <w:bCs/>
                <w:lang w:val="ru-RU" w:eastAsia="ru-RU"/>
              </w:rPr>
              <w:t xml:space="preserve"> год</w:t>
            </w:r>
          </w:p>
        </w:tc>
        <w:tc>
          <w:tcPr>
            <w:tcW w:w="1417" w:type="dxa"/>
            <w:tcBorders>
              <w:top w:val="single" w:sz="4" w:space="0" w:color="auto"/>
              <w:left w:val="single" w:sz="4" w:space="0" w:color="auto"/>
              <w:bottom w:val="single" w:sz="4" w:space="0" w:color="auto"/>
              <w:right w:val="single" w:sz="4" w:space="0" w:color="auto"/>
            </w:tcBorders>
          </w:tcPr>
          <w:p w:rsidR="00662A5A" w:rsidRPr="00662A5A" w:rsidRDefault="00B75C44" w:rsidP="005873E3">
            <w:pPr>
              <w:tabs>
                <w:tab w:val="left" w:pos="1440"/>
              </w:tabs>
              <w:jc w:val="center"/>
              <w:rPr>
                <w:lang w:val="ru-RU" w:eastAsia="ru-RU"/>
              </w:rPr>
            </w:pPr>
            <w:r>
              <w:rPr>
                <w:b/>
                <w:bCs/>
                <w:lang w:val="ru-RU" w:eastAsia="ru-RU"/>
              </w:rPr>
              <w:t>2022</w:t>
            </w:r>
            <w:r w:rsidR="00662A5A" w:rsidRPr="00662A5A">
              <w:rPr>
                <w:b/>
                <w:bCs/>
                <w:lang w:val="ru-RU" w:eastAsia="ru-RU"/>
              </w:rPr>
              <w:t xml:space="preserve"> год</w:t>
            </w:r>
          </w:p>
        </w:tc>
      </w:tr>
      <w:tr w:rsidR="00662A5A" w:rsidRPr="00662A5A" w:rsidTr="00DD6A49">
        <w:trPr>
          <w:trHeight w:val="296"/>
        </w:trPr>
        <w:tc>
          <w:tcPr>
            <w:tcW w:w="2376" w:type="dxa"/>
            <w:tcBorders>
              <w:top w:val="single" w:sz="4" w:space="0" w:color="auto"/>
              <w:left w:val="single" w:sz="4" w:space="0" w:color="auto"/>
              <w:right w:val="single" w:sz="4" w:space="0" w:color="auto"/>
            </w:tcBorders>
          </w:tcPr>
          <w:p w:rsidR="00662A5A" w:rsidRPr="00662A5A" w:rsidRDefault="00662A5A" w:rsidP="00662A5A">
            <w:pPr>
              <w:tabs>
                <w:tab w:val="left" w:pos="1440"/>
              </w:tabs>
              <w:jc w:val="center"/>
              <w:rPr>
                <w:lang w:val="ru-RU" w:eastAsia="ru-RU"/>
              </w:rPr>
            </w:pPr>
            <w:r w:rsidRPr="00662A5A">
              <w:rPr>
                <w:lang w:val="ru-RU" w:eastAsia="ru-RU"/>
              </w:rPr>
              <w:t>1</w:t>
            </w:r>
          </w:p>
        </w:tc>
        <w:tc>
          <w:tcPr>
            <w:tcW w:w="3570" w:type="dxa"/>
            <w:tcBorders>
              <w:top w:val="single" w:sz="4" w:space="0" w:color="auto"/>
              <w:left w:val="single" w:sz="4" w:space="0" w:color="auto"/>
              <w:bottom w:val="single" w:sz="4" w:space="0" w:color="auto"/>
              <w:right w:val="single" w:sz="4" w:space="0" w:color="auto"/>
            </w:tcBorders>
          </w:tcPr>
          <w:p w:rsidR="00662A5A" w:rsidRPr="00662A5A" w:rsidRDefault="00662A5A" w:rsidP="00662A5A">
            <w:pPr>
              <w:tabs>
                <w:tab w:val="left" w:pos="1440"/>
              </w:tabs>
              <w:jc w:val="center"/>
              <w:rPr>
                <w:lang w:val="ru-RU" w:eastAsia="ru-RU"/>
              </w:rPr>
            </w:pPr>
            <w:r w:rsidRPr="00662A5A">
              <w:rPr>
                <w:lang w:val="ru-RU" w:eastAsia="ru-RU"/>
              </w:rPr>
              <w:t>2</w:t>
            </w:r>
          </w:p>
        </w:tc>
        <w:tc>
          <w:tcPr>
            <w:tcW w:w="1440" w:type="dxa"/>
            <w:tcBorders>
              <w:top w:val="single" w:sz="4" w:space="0" w:color="auto"/>
              <w:left w:val="single" w:sz="4" w:space="0" w:color="auto"/>
              <w:bottom w:val="single" w:sz="4" w:space="0" w:color="auto"/>
              <w:right w:val="single" w:sz="4" w:space="0" w:color="auto"/>
            </w:tcBorders>
          </w:tcPr>
          <w:p w:rsidR="00662A5A" w:rsidRPr="00662A5A" w:rsidRDefault="00662A5A" w:rsidP="00662A5A">
            <w:pPr>
              <w:tabs>
                <w:tab w:val="left" w:pos="1440"/>
              </w:tabs>
              <w:jc w:val="center"/>
              <w:rPr>
                <w:lang w:val="ru-RU" w:eastAsia="ru-RU"/>
              </w:rPr>
            </w:pPr>
            <w:r>
              <w:rPr>
                <w:lang w:val="ru-RU" w:eastAsia="ru-RU"/>
              </w:rPr>
              <w:t>3</w:t>
            </w:r>
          </w:p>
        </w:tc>
        <w:tc>
          <w:tcPr>
            <w:tcW w:w="1417" w:type="dxa"/>
            <w:tcBorders>
              <w:top w:val="single" w:sz="4" w:space="0" w:color="auto"/>
              <w:left w:val="single" w:sz="4" w:space="0" w:color="auto"/>
              <w:bottom w:val="single" w:sz="4" w:space="0" w:color="auto"/>
              <w:right w:val="single" w:sz="4" w:space="0" w:color="auto"/>
            </w:tcBorders>
          </w:tcPr>
          <w:p w:rsidR="00662A5A" w:rsidRPr="00662A5A" w:rsidRDefault="00662A5A" w:rsidP="00662A5A">
            <w:pPr>
              <w:tabs>
                <w:tab w:val="left" w:pos="1440"/>
              </w:tabs>
              <w:jc w:val="center"/>
              <w:rPr>
                <w:lang w:val="ru-RU" w:eastAsia="ru-RU"/>
              </w:rPr>
            </w:pPr>
            <w:r>
              <w:rPr>
                <w:lang w:val="ru-RU" w:eastAsia="ru-RU"/>
              </w:rPr>
              <w:t>4</w:t>
            </w:r>
          </w:p>
        </w:tc>
        <w:tc>
          <w:tcPr>
            <w:tcW w:w="1417" w:type="dxa"/>
            <w:tcBorders>
              <w:top w:val="single" w:sz="4" w:space="0" w:color="auto"/>
              <w:left w:val="single" w:sz="4" w:space="0" w:color="auto"/>
              <w:bottom w:val="single" w:sz="4" w:space="0" w:color="auto"/>
              <w:right w:val="single" w:sz="4" w:space="0" w:color="auto"/>
            </w:tcBorders>
          </w:tcPr>
          <w:p w:rsidR="00662A5A" w:rsidRPr="00662A5A" w:rsidRDefault="00662A5A" w:rsidP="00662A5A">
            <w:pPr>
              <w:tabs>
                <w:tab w:val="left" w:pos="1440"/>
              </w:tabs>
              <w:jc w:val="center"/>
              <w:rPr>
                <w:lang w:val="ru-RU" w:eastAsia="ru-RU"/>
              </w:rPr>
            </w:pPr>
            <w:r>
              <w:rPr>
                <w:lang w:val="ru-RU" w:eastAsia="ru-RU"/>
              </w:rPr>
              <w:t>5</w:t>
            </w:r>
          </w:p>
        </w:tc>
      </w:tr>
      <w:tr w:rsidR="00662A5A" w:rsidRPr="00662A5A" w:rsidTr="00DD6A49">
        <w:trPr>
          <w:trHeight w:val="795"/>
        </w:trPr>
        <w:tc>
          <w:tcPr>
            <w:tcW w:w="2376" w:type="dxa"/>
            <w:tcBorders>
              <w:top w:val="nil"/>
              <w:left w:val="single" w:sz="4" w:space="0" w:color="auto"/>
              <w:bottom w:val="single" w:sz="4" w:space="0" w:color="auto"/>
              <w:right w:val="single" w:sz="4" w:space="0" w:color="auto"/>
            </w:tcBorders>
            <w:vAlign w:val="center"/>
          </w:tcPr>
          <w:p w:rsidR="00662A5A" w:rsidRPr="00662A5A" w:rsidRDefault="00662A5A" w:rsidP="00662A5A">
            <w:pPr>
              <w:tabs>
                <w:tab w:val="left" w:pos="1440"/>
              </w:tabs>
              <w:jc w:val="center"/>
              <w:rPr>
                <w:b/>
                <w:bCs/>
                <w:lang w:val="ru-RU" w:eastAsia="ru-RU"/>
              </w:rPr>
            </w:pPr>
            <w:r w:rsidRPr="00662A5A">
              <w:rPr>
                <w:b/>
                <w:bCs/>
                <w:lang w:val="ru-RU" w:eastAsia="ru-RU"/>
              </w:rPr>
              <w:t>01 02 00 00 00 0000 000</w:t>
            </w:r>
          </w:p>
        </w:tc>
        <w:tc>
          <w:tcPr>
            <w:tcW w:w="3570" w:type="dxa"/>
            <w:tcBorders>
              <w:top w:val="single" w:sz="4" w:space="0" w:color="auto"/>
              <w:left w:val="single" w:sz="4" w:space="0" w:color="auto"/>
              <w:bottom w:val="single" w:sz="4" w:space="0" w:color="auto"/>
              <w:right w:val="single" w:sz="4" w:space="0" w:color="auto"/>
            </w:tcBorders>
            <w:vAlign w:val="center"/>
          </w:tcPr>
          <w:p w:rsidR="00662A5A" w:rsidRPr="00662A5A" w:rsidRDefault="00662A5A" w:rsidP="00662A5A">
            <w:pPr>
              <w:tabs>
                <w:tab w:val="left" w:pos="1440"/>
              </w:tabs>
              <w:rPr>
                <w:b/>
                <w:bCs/>
                <w:lang w:val="ru-RU" w:eastAsia="ru-RU"/>
              </w:rPr>
            </w:pPr>
            <w:r w:rsidRPr="00662A5A">
              <w:rPr>
                <w:b/>
                <w:bCs/>
                <w:lang w:val="ru-RU" w:eastAsia="ru-RU"/>
              </w:rPr>
              <w:t>Кредиты кредитных организаций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tcPr>
          <w:p w:rsidR="00662A5A" w:rsidRPr="00662A5A" w:rsidRDefault="00430796" w:rsidP="00662A5A">
            <w:pPr>
              <w:tabs>
                <w:tab w:val="left" w:pos="1440"/>
              </w:tabs>
              <w:jc w:val="center"/>
              <w:rPr>
                <w:b/>
                <w:bCs/>
                <w:lang w:val="ru-RU" w:eastAsia="ru-RU"/>
              </w:rPr>
            </w:pPr>
            <w:r>
              <w:rPr>
                <w:b/>
                <w:bCs/>
                <w:lang w:val="ru-RU"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662A5A" w:rsidRPr="00662A5A" w:rsidRDefault="00662A5A" w:rsidP="00662A5A">
            <w:pPr>
              <w:tabs>
                <w:tab w:val="left" w:pos="1440"/>
              </w:tabs>
              <w:jc w:val="center"/>
              <w:rPr>
                <w:b/>
                <w:bCs/>
                <w:lang w:val="ru-RU" w:eastAsia="ru-RU"/>
              </w:rPr>
            </w:pPr>
            <w:r w:rsidRPr="00662A5A">
              <w:rPr>
                <w:b/>
                <w:bCs/>
                <w:lang w:val="ru-RU"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662A5A" w:rsidRPr="00662A5A" w:rsidRDefault="00662A5A" w:rsidP="00662A5A">
            <w:pPr>
              <w:tabs>
                <w:tab w:val="left" w:pos="1440"/>
              </w:tabs>
              <w:jc w:val="center"/>
              <w:rPr>
                <w:b/>
                <w:bCs/>
                <w:lang w:val="ru-RU" w:eastAsia="ru-RU"/>
              </w:rPr>
            </w:pPr>
            <w:r w:rsidRPr="00662A5A">
              <w:rPr>
                <w:b/>
                <w:bCs/>
                <w:lang w:val="ru-RU" w:eastAsia="ru-RU"/>
              </w:rPr>
              <w:t>0</w:t>
            </w:r>
          </w:p>
        </w:tc>
      </w:tr>
      <w:tr w:rsidR="00662A5A" w:rsidRPr="00662A5A" w:rsidTr="00DD6A49">
        <w:trPr>
          <w:trHeight w:val="795"/>
        </w:trPr>
        <w:tc>
          <w:tcPr>
            <w:tcW w:w="2376" w:type="dxa"/>
            <w:tcBorders>
              <w:top w:val="nil"/>
              <w:left w:val="single" w:sz="4" w:space="0" w:color="auto"/>
              <w:bottom w:val="single" w:sz="4" w:space="0" w:color="auto"/>
              <w:right w:val="single" w:sz="4" w:space="0" w:color="auto"/>
            </w:tcBorders>
            <w:vAlign w:val="center"/>
          </w:tcPr>
          <w:p w:rsidR="00662A5A" w:rsidRPr="00662A5A" w:rsidRDefault="00662A5A" w:rsidP="00662A5A">
            <w:pPr>
              <w:tabs>
                <w:tab w:val="left" w:pos="1440"/>
              </w:tabs>
              <w:jc w:val="center"/>
              <w:rPr>
                <w:lang w:val="ru-RU" w:eastAsia="ru-RU"/>
              </w:rPr>
            </w:pPr>
          </w:p>
          <w:p w:rsidR="00662A5A" w:rsidRPr="00662A5A" w:rsidRDefault="00662A5A" w:rsidP="00662A5A">
            <w:pPr>
              <w:tabs>
                <w:tab w:val="left" w:pos="1440"/>
              </w:tabs>
              <w:jc w:val="center"/>
              <w:rPr>
                <w:lang w:val="ru-RU" w:eastAsia="ru-RU"/>
              </w:rPr>
            </w:pPr>
            <w:r w:rsidRPr="00662A5A">
              <w:rPr>
                <w:lang w:val="ru-RU" w:eastAsia="ru-RU"/>
              </w:rPr>
              <w:t>01 02 00 00 13 0000 000</w:t>
            </w:r>
          </w:p>
        </w:tc>
        <w:tc>
          <w:tcPr>
            <w:tcW w:w="3570" w:type="dxa"/>
            <w:tcBorders>
              <w:top w:val="single" w:sz="4" w:space="0" w:color="auto"/>
              <w:left w:val="single" w:sz="4" w:space="0" w:color="auto"/>
              <w:bottom w:val="single" w:sz="4" w:space="0" w:color="auto"/>
              <w:right w:val="single" w:sz="4" w:space="0" w:color="auto"/>
            </w:tcBorders>
            <w:vAlign w:val="center"/>
          </w:tcPr>
          <w:p w:rsidR="00662A5A" w:rsidRPr="00662A5A" w:rsidRDefault="00662A5A" w:rsidP="00662A5A">
            <w:pPr>
              <w:tabs>
                <w:tab w:val="left" w:pos="1440"/>
              </w:tabs>
              <w:rPr>
                <w:lang w:val="ru-RU" w:eastAsia="ru-RU"/>
              </w:rPr>
            </w:pPr>
            <w:r w:rsidRPr="00662A5A">
              <w:rPr>
                <w:lang w:val="ru-RU" w:eastAsia="ru-RU"/>
              </w:rPr>
              <w:t>Получение кредитов от кредитных организаций бюджетами городских поселений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tcPr>
          <w:p w:rsidR="00430796" w:rsidRDefault="00430796" w:rsidP="00662A5A">
            <w:pPr>
              <w:tabs>
                <w:tab w:val="left" w:pos="1440"/>
              </w:tabs>
              <w:jc w:val="center"/>
              <w:rPr>
                <w:lang w:val="ru-RU" w:eastAsia="ru-RU"/>
              </w:rPr>
            </w:pPr>
          </w:p>
          <w:p w:rsidR="00430796" w:rsidRDefault="00430796" w:rsidP="00662A5A">
            <w:pPr>
              <w:tabs>
                <w:tab w:val="left" w:pos="1440"/>
              </w:tabs>
              <w:jc w:val="center"/>
              <w:rPr>
                <w:lang w:val="ru-RU" w:eastAsia="ru-RU"/>
              </w:rPr>
            </w:pPr>
          </w:p>
          <w:p w:rsidR="00662A5A" w:rsidRPr="00662A5A" w:rsidRDefault="00430796" w:rsidP="00662A5A">
            <w:pPr>
              <w:tabs>
                <w:tab w:val="left" w:pos="1440"/>
              </w:tabs>
              <w:jc w:val="center"/>
              <w:rPr>
                <w:lang w:val="ru-RU" w:eastAsia="ru-RU"/>
              </w:rPr>
            </w:pPr>
            <w:r>
              <w:rPr>
                <w:lang w:val="ru-RU"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662A5A" w:rsidRPr="00662A5A" w:rsidRDefault="00662A5A" w:rsidP="00662A5A">
            <w:pPr>
              <w:tabs>
                <w:tab w:val="left" w:pos="1440"/>
              </w:tabs>
              <w:jc w:val="center"/>
              <w:rPr>
                <w:lang w:val="ru-RU" w:eastAsia="ru-RU"/>
              </w:rPr>
            </w:pPr>
            <w:r w:rsidRPr="00662A5A">
              <w:rPr>
                <w:lang w:val="ru-RU"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662A5A" w:rsidRPr="00662A5A" w:rsidRDefault="00662A5A" w:rsidP="00662A5A">
            <w:pPr>
              <w:tabs>
                <w:tab w:val="left" w:pos="1440"/>
              </w:tabs>
              <w:jc w:val="center"/>
              <w:rPr>
                <w:lang w:val="ru-RU" w:eastAsia="ru-RU"/>
              </w:rPr>
            </w:pPr>
            <w:r w:rsidRPr="00662A5A">
              <w:rPr>
                <w:lang w:val="ru-RU" w:eastAsia="ru-RU"/>
              </w:rPr>
              <w:t>0</w:t>
            </w:r>
          </w:p>
        </w:tc>
      </w:tr>
      <w:tr w:rsidR="00662A5A" w:rsidRPr="00662A5A" w:rsidTr="00430796">
        <w:trPr>
          <w:trHeight w:val="823"/>
        </w:trPr>
        <w:tc>
          <w:tcPr>
            <w:tcW w:w="2376" w:type="dxa"/>
            <w:tcBorders>
              <w:top w:val="single" w:sz="4" w:space="0" w:color="auto"/>
              <w:left w:val="single" w:sz="4" w:space="0" w:color="auto"/>
              <w:bottom w:val="single" w:sz="4" w:space="0" w:color="auto"/>
              <w:right w:val="single" w:sz="4" w:space="0" w:color="auto"/>
            </w:tcBorders>
            <w:vAlign w:val="center"/>
          </w:tcPr>
          <w:p w:rsidR="00662A5A" w:rsidRPr="00662A5A" w:rsidRDefault="00662A5A" w:rsidP="00662A5A">
            <w:pPr>
              <w:tabs>
                <w:tab w:val="left" w:pos="1440"/>
              </w:tabs>
              <w:jc w:val="center"/>
              <w:rPr>
                <w:lang w:val="ru-RU" w:eastAsia="ru-RU"/>
              </w:rPr>
            </w:pPr>
          </w:p>
          <w:p w:rsidR="00662A5A" w:rsidRPr="00662A5A" w:rsidRDefault="00662A5A" w:rsidP="00662A5A">
            <w:pPr>
              <w:tabs>
                <w:tab w:val="left" w:pos="1440"/>
              </w:tabs>
              <w:jc w:val="center"/>
              <w:rPr>
                <w:lang w:val="ru-RU" w:eastAsia="ru-RU"/>
              </w:rPr>
            </w:pPr>
            <w:r w:rsidRPr="00662A5A">
              <w:rPr>
                <w:lang w:eastAsia="ru-RU"/>
              </w:rPr>
              <w:t>01 02 00 00 1</w:t>
            </w:r>
            <w:r w:rsidRPr="00662A5A">
              <w:rPr>
                <w:lang w:val="ru-RU" w:eastAsia="ru-RU"/>
              </w:rPr>
              <w:t>3</w:t>
            </w:r>
            <w:r w:rsidRPr="00662A5A">
              <w:rPr>
                <w:lang w:eastAsia="ru-RU"/>
              </w:rPr>
              <w:t xml:space="preserve"> 0000 7</w:t>
            </w:r>
            <w:r w:rsidRPr="00662A5A">
              <w:rPr>
                <w:lang w:val="ru-RU" w:eastAsia="ru-RU"/>
              </w:rPr>
              <w:t>00</w:t>
            </w:r>
          </w:p>
        </w:tc>
        <w:tc>
          <w:tcPr>
            <w:tcW w:w="3570" w:type="dxa"/>
            <w:tcBorders>
              <w:top w:val="single" w:sz="4" w:space="0" w:color="auto"/>
              <w:left w:val="single" w:sz="4" w:space="0" w:color="auto"/>
              <w:bottom w:val="single" w:sz="4" w:space="0" w:color="auto"/>
              <w:right w:val="single" w:sz="4" w:space="0" w:color="auto"/>
            </w:tcBorders>
            <w:vAlign w:val="center"/>
          </w:tcPr>
          <w:p w:rsidR="00662A5A" w:rsidRPr="00662A5A" w:rsidRDefault="00662A5A" w:rsidP="00662A5A">
            <w:pPr>
              <w:tabs>
                <w:tab w:val="left" w:pos="1440"/>
              </w:tabs>
              <w:rPr>
                <w:lang w:val="ru-RU" w:eastAsia="ru-RU"/>
              </w:rPr>
            </w:pPr>
            <w:r w:rsidRPr="00662A5A">
              <w:rPr>
                <w:lang w:val="ru-RU" w:eastAsia="ru-RU"/>
              </w:rPr>
              <w:t>Получение кредитов от кредитных организаций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vAlign w:val="center"/>
          </w:tcPr>
          <w:p w:rsidR="00662A5A" w:rsidRPr="00662A5A" w:rsidRDefault="00AF303B" w:rsidP="00430796">
            <w:pPr>
              <w:tabs>
                <w:tab w:val="left" w:pos="1440"/>
              </w:tabs>
              <w:jc w:val="center"/>
              <w:rPr>
                <w:lang w:val="ru-RU" w:eastAsia="ru-RU"/>
              </w:rPr>
            </w:pPr>
            <w:r>
              <w:rPr>
                <w:lang w:val="ru-RU" w:eastAsia="ru-RU"/>
              </w:rPr>
              <w:t>12 548</w:t>
            </w:r>
          </w:p>
        </w:tc>
        <w:tc>
          <w:tcPr>
            <w:tcW w:w="1417" w:type="dxa"/>
            <w:tcBorders>
              <w:top w:val="single" w:sz="4" w:space="0" w:color="auto"/>
              <w:left w:val="single" w:sz="4" w:space="0" w:color="auto"/>
              <w:bottom w:val="single" w:sz="4" w:space="0" w:color="auto"/>
              <w:right w:val="single" w:sz="4" w:space="0" w:color="auto"/>
            </w:tcBorders>
            <w:vAlign w:val="center"/>
          </w:tcPr>
          <w:p w:rsidR="00662A5A" w:rsidRPr="00662A5A" w:rsidRDefault="00AF303B" w:rsidP="00662A5A">
            <w:pPr>
              <w:tabs>
                <w:tab w:val="left" w:pos="1440"/>
              </w:tabs>
              <w:jc w:val="center"/>
              <w:rPr>
                <w:lang w:val="ru-RU" w:eastAsia="ru-RU"/>
              </w:rPr>
            </w:pPr>
            <w:r>
              <w:rPr>
                <w:lang w:val="ru-RU" w:eastAsia="ru-RU"/>
              </w:rPr>
              <w:t>13 085</w:t>
            </w:r>
          </w:p>
        </w:tc>
        <w:tc>
          <w:tcPr>
            <w:tcW w:w="1417" w:type="dxa"/>
            <w:tcBorders>
              <w:top w:val="single" w:sz="4" w:space="0" w:color="auto"/>
              <w:left w:val="single" w:sz="4" w:space="0" w:color="auto"/>
              <w:bottom w:val="single" w:sz="4" w:space="0" w:color="auto"/>
              <w:right w:val="single" w:sz="4" w:space="0" w:color="auto"/>
            </w:tcBorders>
            <w:vAlign w:val="center"/>
          </w:tcPr>
          <w:p w:rsidR="00662A5A" w:rsidRPr="00662A5A" w:rsidRDefault="00AF303B" w:rsidP="00662A5A">
            <w:pPr>
              <w:tabs>
                <w:tab w:val="left" w:pos="1440"/>
              </w:tabs>
              <w:jc w:val="center"/>
              <w:rPr>
                <w:lang w:val="ru-RU" w:eastAsia="ru-RU"/>
              </w:rPr>
            </w:pPr>
            <w:r>
              <w:rPr>
                <w:lang w:val="ru-RU" w:eastAsia="ru-RU"/>
              </w:rPr>
              <w:t>13 628</w:t>
            </w:r>
          </w:p>
        </w:tc>
      </w:tr>
      <w:tr w:rsidR="00AF303B" w:rsidRPr="00662A5A" w:rsidTr="00430796">
        <w:trPr>
          <w:trHeight w:val="1114"/>
        </w:trPr>
        <w:tc>
          <w:tcPr>
            <w:tcW w:w="2376" w:type="dxa"/>
            <w:tcBorders>
              <w:top w:val="single" w:sz="4" w:space="0" w:color="auto"/>
              <w:left w:val="single" w:sz="4" w:space="0" w:color="auto"/>
              <w:bottom w:val="single" w:sz="4" w:space="0" w:color="auto"/>
              <w:right w:val="single" w:sz="4" w:space="0" w:color="auto"/>
            </w:tcBorders>
            <w:vAlign w:val="center"/>
          </w:tcPr>
          <w:p w:rsidR="00AF303B" w:rsidRPr="00662A5A" w:rsidRDefault="00AF303B" w:rsidP="00662A5A">
            <w:pPr>
              <w:tabs>
                <w:tab w:val="left" w:pos="1440"/>
              </w:tabs>
              <w:jc w:val="center"/>
              <w:rPr>
                <w:lang w:val="ru-RU" w:eastAsia="ru-RU"/>
              </w:rPr>
            </w:pPr>
          </w:p>
          <w:p w:rsidR="00AF303B" w:rsidRPr="00662A5A" w:rsidRDefault="00AF303B" w:rsidP="00662A5A">
            <w:pPr>
              <w:tabs>
                <w:tab w:val="left" w:pos="1440"/>
              </w:tabs>
              <w:jc w:val="center"/>
              <w:rPr>
                <w:lang w:eastAsia="ru-RU"/>
              </w:rPr>
            </w:pPr>
            <w:r w:rsidRPr="00662A5A">
              <w:rPr>
                <w:lang w:eastAsia="ru-RU"/>
              </w:rPr>
              <w:t>01 02 00 00 1</w:t>
            </w:r>
            <w:r w:rsidRPr="00662A5A">
              <w:rPr>
                <w:lang w:val="ru-RU" w:eastAsia="ru-RU"/>
              </w:rPr>
              <w:t>3</w:t>
            </w:r>
            <w:r w:rsidRPr="00662A5A">
              <w:rPr>
                <w:lang w:eastAsia="ru-RU"/>
              </w:rPr>
              <w:t xml:space="preserve"> 0000 710</w:t>
            </w:r>
          </w:p>
        </w:tc>
        <w:tc>
          <w:tcPr>
            <w:tcW w:w="3570" w:type="dxa"/>
            <w:tcBorders>
              <w:top w:val="single" w:sz="4" w:space="0" w:color="auto"/>
              <w:left w:val="single" w:sz="4" w:space="0" w:color="auto"/>
              <w:bottom w:val="single" w:sz="4" w:space="0" w:color="auto"/>
              <w:right w:val="single" w:sz="4" w:space="0" w:color="auto"/>
            </w:tcBorders>
            <w:vAlign w:val="center"/>
          </w:tcPr>
          <w:p w:rsidR="00AF303B" w:rsidRPr="00662A5A" w:rsidRDefault="00AF303B" w:rsidP="00662A5A">
            <w:pPr>
              <w:tabs>
                <w:tab w:val="left" w:pos="1440"/>
              </w:tabs>
              <w:rPr>
                <w:lang w:val="ru-RU" w:eastAsia="ru-RU"/>
              </w:rPr>
            </w:pPr>
            <w:r w:rsidRPr="00662A5A">
              <w:rPr>
                <w:lang w:val="ru-RU" w:eastAsia="ru-RU"/>
              </w:rPr>
              <w:t>Получение кредитов от кредитных организаций бюджетами городских поселений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vAlign w:val="center"/>
          </w:tcPr>
          <w:p w:rsidR="00AF303B" w:rsidRPr="00662A5A" w:rsidRDefault="00AF303B" w:rsidP="005F0B63">
            <w:pPr>
              <w:tabs>
                <w:tab w:val="left" w:pos="1440"/>
              </w:tabs>
              <w:jc w:val="center"/>
              <w:rPr>
                <w:lang w:val="ru-RU" w:eastAsia="ru-RU"/>
              </w:rPr>
            </w:pPr>
            <w:r>
              <w:rPr>
                <w:lang w:val="ru-RU" w:eastAsia="ru-RU"/>
              </w:rPr>
              <w:t>12 548</w:t>
            </w:r>
          </w:p>
        </w:tc>
        <w:tc>
          <w:tcPr>
            <w:tcW w:w="1417" w:type="dxa"/>
            <w:tcBorders>
              <w:top w:val="single" w:sz="4" w:space="0" w:color="auto"/>
              <w:left w:val="single" w:sz="4" w:space="0" w:color="auto"/>
              <w:bottom w:val="single" w:sz="4" w:space="0" w:color="auto"/>
              <w:right w:val="single" w:sz="4" w:space="0" w:color="auto"/>
            </w:tcBorders>
            <w:vAlign w:val="center"/>
          </w:tcPr>
          <w:p w:rsidR="00AF303B" w:rsidRPr="00662A5A" w:rsidRDefault="00AF303B" w:rsidP="005F0B63">
            <w:pPr>
              <w:tabs>
                <w:tab w:val="left" w:pos="1440"/>
              </w:tabs>
              <w:jc w:val="center"/>
              <w:rPr>
                <w:lang w:val="ru-RU" w:eastAsia="ru-RU"/>
              </w:rPr>
            </w:pPr>
            <w:r>
              <w:rPr>
                <w:lang w:val="ru-RU" w:eastAsia="ru-RU"/>
              </w:rPr>
              <w:t>13 085</w:t>
            </w:r>
          </w:p>
        </w:tc>
        <w:tc>
          <w:tcPr>
            <w:tcW w:w="1417" w:type="dxa"/>
            <w:tcBorders>
              <w:top w:val="single" w:sz="4" w:space="0" w:color="auto"/>
              <w:left w:val="single" w:sz="4" w:space="0" w:color="auto"/>
              <w:bottom w:val="single" w:sz="4" w:space="0" w:color="auto"/>
              <w:right w:val="single" w:sz="4" w:space="0" w:color="auto"/>
            </w:tcBorders>
            <w:vAlign w:val="center"/>
          </w:tcPr>
          <w:p w:rsidR="00AF303B" w:rsidRPr="00662A5A" w:rsidRDefault="00AF303B" w:rsidP="005F0B63">
            <w:pPr>
              <w:tabs>
                <w:tab w:val="left" w:pos="1440"/>
              </w:tabs>
              <w:jc w:val="center"/>
              <w:rPr>
                <w:lang w:val="ru-RU" w:eastAsia="ru-RU"/>
              </w:rPr>
            </w:pPr>
            <w:r>
              <w:rPr>
                <w:lang w:val="ru-RU" w:eastAsia="ru-RU"/>
              </w:rPr>
              <w:t>13 628</w:t>
            </w:r>
          </w:p>
        </w:tc>
      </w:tr>
      <w:tr w:rsidR="00AF303B" w:rsidRPr="00662A5A" w:rsidTr="00430796">
        <w:tc>
          <w:tcPr>
            <w:tcW w:w="2376" w:type="dxa"/>
            <w:tcBorders>
              <w:top w:val="single" w:sz="4" w:space="0" w:color="auto"/>
              <w:left w:val="single" w:sz="4" w:space="0" w:color="auto"/>
              <w:bottom w:val="single" w:sz="4" w:space="0" w:color="auto"/>
              <w:right w:val="single" w:sz="4" w:space="0" w:color="auto"/>
            </w:tcBorders>
            <w:vAlign w:val="center"/>
          </w:tcPr>
          <w:p w:rsidR="00AF303B" w:rsidRPr="00662A5A" w:rsidRDefault="00AF303B" w:rsidP="00662A5A">
            <w:pPr>
              <w:tabs>
                <w:tab w:val="left" w:pos="1440"/>
              </w:tabs>
              <w:jc w:val="center"/>
              <w:rPr>
                <w:lang w:val="ru-RU" w:eastAsia="ru-RU"/>
              </w:rPr>
            </w:pPr>
            <w:r w:rsidRPr="00662A5A">
              <w:rPr>
                <w:lang w:eastAsia="ru-RU"/>
              </w:rPr>
              <w:t>01 02 00 00 1</w:t>
            </w:r>
            <w:r w:rsidRPr="00662A5A">
              <w:rPr>
                <w:lang w:val="ru-RU" w:eastAsia="ru-RU"/>
              </w:rPr>
              <w:t>3</w:t>
            </w:r>
            <w:r w:rsidRPr="00662A5A">
              <w:rPr>
                <w:lang w:eastAsia="ru-RU"/>
              </w:rPr>
              <w:t xml:space="preserve"> 0000 8</w:t>
            </w:r>
            <w:r w:rsidRPr="00662A5A">
              <w:rPr>
                <w:lang w:val="ru-RU" w:eastAsia="ru-RU"/>
              </w:rPr>
              <w:t>00</w:t>
            </w:r>
          </w:p>
        </w:tc>
        <w:tc>
          <w:tcPr>
            <w:tcW w:w="3570" w:type="dxa"/>
            <w:tcBorders>
              <w:top w:val="single" w:sz="4" w:space="0" w:color="auto"/>
              <w:left w:val="single" w:sz="4" w:space="0" w:color="auto"/>
              <w:bottom w:val="single" w:sz="4" w:space="0" w:color="auto"/>
              <w:right w:val="single" w:sz="4" w:space="0" w:color="auto"/>
            </w:tcBorders>
            <w:vAlign w:val="center"/>
          </w:tcPr>
          <w:p w:rsidR="00AF303B" w:rsidRPr="00662A5A" w:rsidRDefault="00AF303B" w:rsidP="00662A5A">
            <w:pPr>
              <w:tabs>
                <w:tab w:val="left" w:pos="1440"/>
              </w:tabs>
              <w:rPr>
                <w:lang w:val="ru-RU" w:eastAsia="ru-RU"/>
              </w:rPr>
            </w:pPr>
            <w:r w:rsidRPr="00662A5A">
              <w:rPr>
                <w:lang w:val="ru-RU" w:eastAsia="ru-RU"/>
              </w:rPr>
              <w:t>Погашение кредитов, предоставленных кредитными организациями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vAlign w:val="center"/>
          </w:tcPr>
          <w:p w:rsidR="00AF303B" w:rsidRPr="00662A5A" w:rsidRDefault="00AF303B" w:rsidP="005F0B63">
            <w:pPr>
              <w:tabs>
                <w:tab w:val="left" w:pos="1440"/>
              </w:tabs>
              <w:jc w:val="center"/>
              <w:rPr>
                <w:lang w:val="ru-RU" w:eastAsia="ru-RU"/>
              </w:rPr>
            </w:pPr>
            <w:r>
              <w:rPr>
                <w:lang w:val="ru-RU" w:eastAsia="ru-RU"/>
              </w:rPr>
              <w:t>12 548</w:t>
            </w:r>
          </w:p>
        </w:tc>
        <w:tc>
          <w:tcPr>
            <w:tcW w:w="1417" w:type="dxa"/>
            <w:tcBorders>
              <w:top w:val="single" w:sz="4" w:space="0" w:color="auto"/>
              <w:left w:val="single" w:sz="4" w:space="0" w:color="auto"/>
              <w:bottom w:val="single" w:sz="4" w:space="0" w:color="auto"/>
              <w:right w:val="single" w:sz="4" w:space="0" w:color="auto"/>
            </w:tcBorders>
            <w:vAlign w:val="center"/>
          </w:tcPr>
          <w:p w:rsidR="00AF303B" w:rsidRPr="00662A5A" w:rsidRDefault="00AF303B" w:rsidP="005F0B63">
            <w:pPr>
              <w:tabs>
                <w:tab w:val="left" w:pos="1440"/>
              </w:tabs>
              <w:jc w:val="center"/>
              <w:rPr>
                <w:lang w:val="ru-RU" w:eastAsia="ru-RU"/>
              </w:rPr>
            </w:pPr>
            <w:r>
              <w:rPr>
                <w:lang w:val="ru-RU" w:eastAsia="ru-RU"/>
              </w:rPr>
              <w:t>13 085</w:t>
            </w:r>
          </w:p>
        </w:tc>
        <w:tc>
          <w:tcPr>
            <w:tcW w:w="1417" w:type="dxa"/>
            <w:tcBorders>
              <w:top w:val="single" w:sz="4" w:space="0" w:color="auto"/>
              <w:left w:val="single" w:sz="4" w:space="0" w:color="auto"/>
              <w:bottom w:val="single" w:sz="4" w:space="0" w:color="auto"/>
              <w:right w:val="single" w:sz="4" w:space="0" w:color="auto"/>
            </w:tcBorders>
            <w:vAlign w:val="center"/>
          </w:tcPr>
          <w:p w:rsidR="00AF303B" w:rsidRPr="00662A5A" w:rsidRDefault="00AF303B" w:rsidP="005F0B63">
            <w:pPr>
              <w:tabs>
                <w:tab w:val="left" w:pos="1440"/>
              </w:tabs>
              <w:jc w:val="center"/>
              <w:rPr>
                <w:lang w:val="ru-RU" w:eastAsia="ru-RU"/>
              </w:rPr>
            </w:pPr>
            <w:r>
              <w:rPr>
                <w:lang w:val="ru-RU" w:eastAsia="ru-RU"/>
              </w:rPr>
              <w:t>13 628</w:t>
            </w:r>
          </w:p>
        </w:tc>
      </w:tr>
      <w:tr w:rsidR="00AF303B" w:rsidRPr="00662A5A" w:rsidTr="00430796">
        <w:tc>
          <w:tcPr>
            <w:tcW w:w="2376" w:type="dxa"/>
            <w:tcBorders>
              <w:top w:val="single" w:sz="4" w:space="0" w:color="auto"/>
              <w:left w:val="single" w:sz="4" w:space="0" w:color="auto"/>
              <w:bottom w:val="single" w:sz="4" w:space="0" w:color="auto"/>
              <w:right w:val="single" w:sz="4" w:space="0" w:color="auto"/>
            </w:tcBorders>
            <w:vAlign w:val="center"/>
          </w:tcPr>
          <w:p w:rsidR="00AF303B" w:rsidRPr="00662A5A" w:rsidRDefault="00AF303B" w:rsidP="00662A5A">
            <w:pPr>
              <w:tabs>
                <w:tab w:val="left" w:pos="1440"/>
              </w:tabs>
              <w:jc w:val="center"/>
              <w:rPr>
                <w:lang w:eastAsia="ru-RU"/>
              </w:rPr>
            </w:pPr>
            <w:r w:rsidRPr="00662A5A">
              <w:rPr>
                <w:lang w:eastAsia="ru-RU"/>
              </w:rPr>
              <w:t>01 02 00 00 1</w:t>
            </w:r>
            <w:r w:rsidRPr="00662A5A">
              <w:rPr>
                <w:lang w:val="ru-RU" w:eastAsia="ru-RU"/>
              </w:rPr>
              <w:t>3</w:t>
            </w:r>
            <w:r w:rsidRPr="00662A5A">
              <w:rPr>
                <w:lang w:eastAsia="ru-RU"/>
              </w:rPr>
              <w:t xml:space="preserve"> 0000 810</w:t>
            </w:r>
          </w:p>
        </w:tc>
        <w:tc>
          <w:tcPr>
            <w:tcW w:w="3570" w:type="dxa"/>
            <w:tcBorders>
              <w:top w:val="single" w:sz="4" w:space="0" w:color="auto"/>
              <w:left w:val="single" w:sz="4" w:space="0" w:color="auto"/>
              <w:bottom w:val="single" w:sz="4" w:space="0" w:color="auto"/>
              <w:right w:val="single" w:sz="4" w:space="0" w:color="auto"/>
            </w:tcBorders>
            <w:vAlign w:val="center"/>
          </w:tcPr>
          <w:p w:rsidR="00AF303B" w:rsidRPr="00662A5A" w:rsidRDefault="00AF303B" w:rsidP="00662A5A">
            <w:pPr>
              <w:tabs>
                <w:tab w:val="left" w:pos="1440"/>
              </w:tabs>
              <w:rPr>
                <w:lang w:val="ru-RU" w:eastAsia="ru-RU"/>
              </w:rPr>
            </w:pPr>
            <w:r w:rsidRPr="00662A5A">
              <w:rPr>
                <w:lang w:val="ru-RU" w:eastAsia="ru-RU"/>
              </w:rPr>
              <w:t>Погашение бюджетами городских  поселений кредитов от кредитных организаций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vAlign w:val="center"/>
          </w:tcPr>
          <w:p w:rsidR="00AF303B" w:rsidRPr="00662A5A" w:rsidRDefault="00AF303B" w:rsidP="005F0B63">
            <w:pPr>
              <w:tabs>
                <w:tab w:val="left" w:pos="1440"/>
              </w:tabs>
              <w:jc w:val="center"/>
              <w:rPr>
                <w:lang w:val="ru-RU" w:eastAsia="ru-RU"/>
              </w:rPr>
            </w:pPr>
            <w:r>
              <w:rPr>
                <w:lang w:val="ru-RU" w:eastAsia="ru-RU"/>
              </w:rPr>
              <w:t>12 548</w:t>
            </w:r>
          </w:p>
        </w:tc>
        <w:tc>
          <w:tcPr>
            <w:tcW w:w="1417" w:type="dxa"/>
            <w:tcBorders>
              <w:top w:val="single" w:sz="4" w:space="0" w:color="auto"/>
              <w:left w:val="single" w:sz="4" w:space="0" w:color="auto"/>
              <w:bottom w:val="single" w:sz="4" w:space="0" w:color="auto"/>
              <w:right w:val="single" w:sz="4" w:space="0" w:color="auto"/>
            </w:tcBorders>
            <w:vAlign w:val="center"/>
          </w:tcPr>
          <w:p w:rsidR="00AF303B" w:rsidRPr="00662A5A" w:rsidRDefault="00AF303B" w:rsidP="005F0B63">
            <w:pPr>
              <w:tabs>
                <w:tab w:val="left" w:pos="1440"/>
              </w:tabs>
              <w:jc w:val="center"/>
              <w:rPr>
                <w:lang w:val="ru-RU" w:eastAsia="ru-RU"/>
              </w:rPr>
            </w:pPr>
            <w:r>
              <w:rPr>
                <w:lang w:val="ru-RU" w:eastAsia="ru-RU"/>
              </w:rPr>
              <w:t>13 085</w:t>
            </w:r>
          </w:p>
        </w:tc>
        <w:tc>
          <w:tcPr>
            <w:tcW w:w="1417" w:type="dxa"/>
            <w:tcBorders>
              <w:top w:val="single" w:sz="4" w:space="0" w:color="auto"/>
              <w:left w:val="single" w:sz="4" w:space="0" w:color="auto"/>
              <w:bottom w:val="single" w:sz="4" w:space="0" w:color="auto"/>
              <w:right w:val="single" w:sz="4" w:space="0" w:color="auto"/>
            </w:tcBorders>
            <w:vAlign w:val="center"/>
          </w:tcPr>
          <w:p w:rsidR="00AF303B" w:rsidRPr="00662A5A" w:rsidRDefault="00AF303B" w:rsidP="005F0B63">
            <w:pPr>
              <w:tabs>
                <w:tab w:val="left" w:pos="1440"/>
              </w:tabs>
              <w:jc w:val="center"/>
              <w:rPr>
                <w:lang w:val="ru-RU" w:eastAsia="ru-RU"/>
              </w:rPr>
            </w:pPr>
            <w:r>
              <w:rPr>
                <w:lang w:val="ru-RU" w:eastAsia="ru-RU"/>
              </w:rPr>
              <w:t>13 628</w:t>
            </w:r>
          </w:p>
        </w:tc>
      </w:tr>
      <w:tr w:rsidR="00662A5A" w:rsidRPr="00662A5A" w:rsidTr="00430796">
        <w:trPr>
          <w:trHeight w:val="551"/>
        </w:trPr>
        <w:tc>
          <w:tcPr>
            <w:tcW w:w="5946" w:type="dxa"/>
            <w:gridSpan w:val="2"/>
            <w:tcBorders>
              <w:top w:val="single" w:sz="4" w:space="0" w:color="auto"/>
              <w:left w:val="single" w:sz="4" w:space="0" w:color="auto"/>
              <w:bottom w:val="single" w:sz="4" w:space="0" w:color="auto"/>
              <w:right w:val="single" w:sz="4" w:space="0" w:color="auto"/>
            </w:tcBorders>
            <w:vAlign w:val="center"/>
          </w:tcPr>
          <w:p w:rsidR="00662A5A" w:rsidRPr="00662A5A" w:rsidRDefault="00662A5A" w:rsidP="00662A5A">
            <w:pPr>
              <w:tabs>
                <w:tab w:val="left" w:pos="1440"/>
              </w:tabs>
              <w:jc w:val="center"/>
              <w:rPr>
                <w:lang w:val="ru-RU" w:eastAsia="ru-RU"/>
              </w:rPr>
            </w:pPr>
            <w:r w:rsidRPr="00662A5A">
              <w:rPr>
                <w:b/>
                <w:bCs/>
                <w:lang w:val="ru-RU" w:eastAsia="ru-RU"/>
              </w:rPr>
              <w:t>Всего источников внутреннего финансирования</w:t>
            </w:r>
          </w:p>
        </w:tc>
        <w:tc>
          <w:tcPr>
            <w:tcW w:w="1440" w:type="dxa"/>
            <w:tcBorders>
              <w:top w:val="single" w:sz="4" w:space="0" w:color="auto"/>
              <w:left w:val="single" w:sz="4" w:space="0" w:color="auto"/>
              <w:bottom w:val="single" w:sz="4" w:space="0" w:color="auto"/>
              <w:right w:val="single" w:sz="4" w:space="0" w:color="auto"/>
            </w:tcBorders>
            <w:vAlign w:val="center"/>
          </w:tcPr>
          <w:p w:rsidR="00662A5A" w:rsidRPr="00662A5A" w:rsidRDefault="00430796" w:rsidP="00430796">
            <w:pPr>
              <w:tabs>
                <w:tab w:val="left" w:pos="1440"/>
              </w:tabs>
              <w:jc w:val="center"/>
              <w:rPr>
                <w:b/>
                <w:lang w:val="ru-RU" w:eastAsia="ru-RU"/>
              </w:rPr>
            </w:pPr>
            <w:r>
              <w:rPr>
                <w:b/>
                <w:lang w:val="ru-RU"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662A5A" w:rsidRPr="00662A5A" w:rsidRDefault="00662A5A" w:rsidP="00662A5A">
            <w:pPr>
              <w:tabs>
                <w:tab w:val="left" w:pos="1440"/>
              </w:tabs>
              <w:jc w:val="center"/>
              <w:rPr>
                <w:b/>
                <w:lang w:val="ru-RU" w:eastAsia="ru-RU"/>
              </w:rPr>
            </w:pPr>
            <w:r w:rsidRPr="00662A5A">
              <w:rPr>
                <w:b/>
                <w:lang w:val="ru-RU"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662A5A" w:rsidRPr="00662A5A" w:rsidRDefault="00662A5A" w:rsidP="00662A5A">
            <w:pPr>
              <w:tabs>
                <w:tab w:val="left" w:pos="1440"/>
              </w:tabs>
              <w:jc w:val="center"/>
              <w:rPr>
                <w:b/>
                <w:lang w:val="ru-RU" w:eastAsia="ru-RU"/>
              </w:rPr>
            </w:pPr>
            <w:r w:rsidRPr="00662A5A">
              <w:rPr>
                <w:b/>
                <w:lang w:val="ru-RU" w:eastAsia="ru-RU"/>
              </w:rPr>
              <w:t>0</w:t>
            </w:r>
          </w:p>
        </w:tc>
      </w:tr>
    </w:tbl>
    <w:p w:rsidR="00662A5A" w:rsidRPr="00662A5A" w:rsidRDefault="00662A5A" w:rsidP="00662A5A">
      <w:pPr>
        <w:tabs>
          <w:tab w:val="left" w:pos="1440"/>
        </w:tabs>
        <w:rPr>
          <w:lang w:val="ru-RU" w:eastAsia="ru-RU"/>
        </w:rPr>
      </w:pPr>
    </w:p>
    <w:p w:rsidR="00662A5A" w:rsidRPr="0078729A" w:rsidRDefault="00662A5A" w:rsidP="0078729A">
      <w:pPr>
        <w:tabs>
          <w:tab w:val="left" w:pos="7770"/>
        </w:tabs>
        <w:rPr>
          <w:sz w:val="28"/>
          <w:szCs w:val="28"/>
          <w:lang w:val="ru-RU"/>
        </w:rPr>
      </w:pPr>
    </w:p>
    <w:sectPr w:rsidR="00662A5A" w:rsidRPr="0078729A" w:rsidSect="00524C2B">
      <w:footerReference w:type="default" r:id="rId9"/>
      <w:pgSz w:w="11907" w:h="16840"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8F2" w:rsidRDefault="00FD48F2" w:rsidP="00EA627D">
      <w:r>
        <w:separator/>
      </w:r>
    </w:p>
  </w:endnote>
  <w:endnote w:type="continuationSeparator" w:id="0">
    <w:p w:rsidR="00FD48F2" w:rsidRDefault="00FD48F2" w:rsidP="00EA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317250"/>
      <w:docPartObj>
        <w:docPartGallery w:val="Page Numbers (Bottom of Page)"/>
        <w:docPartUnique/>
      </w:docPartObj>
    </w:sdtPr>
    <w:sdtEndPr/>
    <w:sdtContent>
      <w:p w:rsidR="0021575B" w:rsidRDefault="0021575B">
        <w:pPr>
          <w:pStyle w:val="a6"/>
          <w:jc w:val="right"/>
        </w:pPr>
        <w:r>
          <w:fldChar w:fldCharType="begin"/>
        </w:r>
        <w:r>
          <w:instrText>PAGE   \* MERGEFORMAT</w:instrText>
        </w:r>
        <w:r>
          <w:fldChar w:fldCharType="separate"/>
        </w:r>
        <w:r w:rsidR="008902CF" w:rsidRPr="008902CF">
          <w:rPr>
            <w:noProof/>
            <w:lang w:val="ru-RU"/>
          </w:rPr>
          <w:t>8</w:t>
        </w:r>
        <w:r>
          <w:fldChar w:fldCharType="end"/>
        </w:r>
      </w:p>
    </w:sdtContent>
  </w:sdt>
  <w:p w:rsidR="0021575B" w:rsidRDefault="002157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8F2" w:rsidRDefault="00FD48F2" w:rsidP="00EA627D">
      <w:r>
        <w:separator/>
      </w:r>
    </w:p>
  </w:footnote>
  <w:footnote w:type="continuationSeparator" w:id="0">
    <w:p w:rsidR="00FD48F2" w:rsidRDefault="00FD48F2" w:rsidP="00EA6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2385"/>
    <w:multiLevelType w:val="hybridMultilevel"/>
    <w:tmpl w:val="4510F716"/>
    <w:lvl w:ilvl="0" w:tplc="78BE9DFA">
      <w:start w:val="1"/>
      <w:numFmt w:val="decimal"/>
      <w:lvlText w:val="%1."/>
      <w:lvlJc w:val="left"/>
      <w:pPr>
        <w:tabs>
          <w:tab w:val="num" w:pos="567"/>
        </w:tabs>
        <w:ind w:left="0" w:firstLine="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4DC34DE"/>
    <w:multiLevelType w:val="multilevel"/>
    <w:tmpl w:val="BAA4B940"/>
    <w:lvl w:ilvl="0">
      <w:start w:val="1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25D101F8"/>
    <w:multiLevelType w:val="multilevel"/>
    <w:tmpl w:val="6A7C8186"/>
    <w:lvl w:ilvl="0">
      <w:start w:val="8"/>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E7958C1"/>
    <w:multiLevelType w:val="hybridMultilevel"/>
    <w:tmpl w:val="44166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1B1258"/>
    <w:multiLevelType w:val="multilevel"/>
    <w:tmpl w:val="EC283FBE"/>
    <w:lvl w:ilvl="0">
      <w:start w:val="1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63D8301F"/>
    <w:multiLevelType w:val="hybridMultilevel"/>
    <w:tmpl w:val="D410F742"/>
    <w:lvl w:ilvl="0" w:tplc="AE28D9F2">
      <w:start w:val="7"/>
      <w:numFmt w:val="decimal"/>
      <w:lvlText w:val="%1."/>
      <w:lvlJc w:val="left"/>
      <w:pPr>
        <w:tabs>
          <w:tab w:val="num" w:pos="1425"/>
        </w:tabs>
        <w:ind w:left="1425" w:hanging="1425"/>
      </w:pPr>
    </w:lvl>
    <w:lvl w:ilvl="1" w:tplc="04190019">
      <w:start w:val="1"/>
      <w:numFmt w:val="decimal"/>
      <w:lvlText w:val="%2."/>
      <w:lvlJc w:val="left"/>
      <w:pPr>
        <w:tabs>
          <w:tab w:val="num" w:pos="732"/>
        </w:tabs>
        <w:ind w:left="732" w:hanging="360"/>
      </w:pPr>
    </w:lvl>
    <w:lvl w:ilvl="2" w:tplc="0419001B">
      <w:start w:val="1"/>
      <w:numFmt w:val="decimal"/>
      <w:lvlText w:val="%3."/>
      <w:lvlJc w:val="left"/>
      <w:pPr>
        <w:tabs>
          <w:tab w:val="num" w:pos="1452"/>
        </w:tabs>
        <w:ind w:left="1452" w:hanging="360"/>
      </w:pPr>
    </w:lvl>
    <w:lvl w:ilvl="3" w:tplc="0419000F">
      <w:start w:val="1"/>
      <w:numFmt w:val="decimal"/>
      <w:lvlText w:val="%4."/>
      <w:lvlJc w:val="left"/>
      <w:pPr>
        <w:tabs>
          <w:tab w:val="num" w:pos="2172"/>
        </w:tabs>
        <w:ind w:left="2172" w:hanging="360"/>
      </w:pPr>
    </w:lvl>
    <w:lvl w:ilvl="4" w:tplc="04190019">
      <w:start w:val="1"/>
      <w:numFmt w:val="decimal"/>
      <w:lvlText w:val="%5."/>
      <w:lvlJc w:val="left"/>
      <w:pPr>
        <w:tabs>
          <w:tab w:val="num" w:pos="2892"/>
        </w:tabs>
        <w:ind w:left="2892" w:hanging="360"/>
      </w:pPr>
    </w:lvl>
    <w:lvl w:ilvl="5" w:tplc="0419001B">
      <w:start w:val="1"/>
      <w:numFmt w:val="decimal"/>
      <w:lvlText w:val="%6."/>
      <w:lvlJc w:val="left"/>
      <w:pPr>
        <w:tabs>
          <w:tab w:val="num" w:pos="3612"/>
        </w:tabs>
        <w:ind w:left="3612" w:hanging="360"/>
      </w:pPr>
    </w:lvl>
    <w:lvl w:ilvl="6" w:tplc="0419000F">
      <w:start w:val="1"/>
      <w:numFmt w:val="decimal"/>
      <w:lvlText w:val="%7."/>
      <w:lvlJc w:val="left"/>
      <w:pPr>
        <w:tabs>
          <w:tab w:val="num" w:pos="4332"/>
        </w:tabs>
        <w:ind w:left="4332" w:hanging="360"/>
      </w:pPr>
    </w:lvl>
    <w:lvl w:ilvl="7" w:tplc="04190019">
      <w:start w:val="1"/>
      <w:numFmt w:val="decimal"/>
      <w:lvlText w:val="%8."/>
      <w:lvlJc w:val="left"/>
      <w:pPr>
        <w:tabs>
          <w:tab w:val="num" w:pos="5052"/>
        </w:tabs>
        <w:ind w:left="5052" w:hanging="360"/>
      </w:pPr>
    </w:lvl>
    <w:lvl w:ilvl="8" w:tplc="0419001B">
      <w:start w:val="1"/>
      <w:numFmt w:val="decimal"/>
      <w:lvlText w:val="%9."/>
      <w:lvlJc w:val="left"/>
      <w:pPr>
        <w:tabs>
          <w:tab w:val="num" w:pos="5772"/>
        </w:tabs>
        <w:ind w:left="5772" w:hanging="360"/>
      </w:pPr>
    </w:lvl>
  </w:abstractNum>
  <w:abstractNum w:abstractNumId="6">
    <w:nsid w:val="6E4D4F41"/>
    <w:multiLevelType w:val="multilevel"/>
    <w:tmpl w:val="62ACEDA4"/>
    <w:lvl w:ilvl="0">
      <w:start w:val="8"/>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0BF"/>
    <w:rsid w:val="000001BD"/>
    <w:rsid w:val="00000647"/>
    <w:rsid w:val="00000770"/>
    <w:rsid w:val="00001780"/>
    <w:rsid w:val="000022EC"/>
    <w:rsid w:val="00002B24"/>
    <w:rsid w:val="00002D2E"/>
    <w:rsid w:val="00004D66"/>
    <w:rsid w:val="0000574A"/>
    <w:rsid w:val="00005914"/>
    <w:rsid w:val="00005BA0"/>
    <w:rsid w:val="00006A34"/>
    <w:rsid w:val="0000796F"/>
    <w:rsid w:val="00007F85"/>
    <w:rsid w:val="00010FF0"/>
    <w:rsid w:val="00011057"/>
    <w:rsid w:val="00012D0C"/>
    <w:rsid w:val="00012F65"/>
    <w:rsid w:val="0001329D"/>
    <w:rsid w:val="00015245"/>
    <w:rsid w:val="00016E84"/>
    <w:rsid w:val="00016FA5"/>
    <w:rsid w:val="0001769F"/>
    <w:rsid w:val="000178DF"/>
    <w:rsid w:val="00017F35"/>
    <w:rsid w:val="000212A1"/>
    <w:rsid w:val="00021B04"/>
    <w:rsid w:val="00021FBC"/>
    <w:rsid w:val="00022385"/>
    <w:rsid w:val="000227FE"/>
    <w:rsid w:val="00022F35"/>
    <w:rsid w:val="000233BE"/>
    <w:rsid w:val="00023CD2"/>
    <w:rsid w:val="00023DF9"/>
    <w:rsid w:val="00023F56"/>
    <w:rsid w:val="00024E1C"/>
    <w:rsid w:val="000302D2"/>
    <w:rsid w:val="000305BE"/>
    <w:rsid w:val="00030E12"/>
    <w:rsid w:val="00031F6F"/>
    <w:rsid w:val="00032373"/>
    <w:rsid w:val="0003312B"/>
    <w:rsid w:val="000334C5"/>
    <w:rsid w:val="00034297"/>
    <w:rsid w:val="000345AE"/>
    <w:rsid w:val="0003490B"/>
    <w:rsid w:val="00034DDE"/>
    <w:rsid w:val="00034E73"/>
    <w:rsid w:val="000354D3"/>
    <w:rsid w:val="00035616"/>
    <w:rsid w:val="0003582A"/>
    <w:rsid w:val="000362E6"/>
    <w:rsid w:val="0003633C"/>
    <w:rsid w:val="00037846"/>
    <w:rsid w:val="00041E2C"/>
    <w:rsid w:val="00041FF1"/>
    <w:rsid w:val="00042A6E"/>
    <w:rsid w:val="00042B0B"/>
    <w:rsid w:val="00043700"/>
    <w:rsid w:val="00044603"/>
    <w:rsid w:val="00044E43"/>
    <w:rsid w:val="00045537"/>
    <w:rsid w:val="00045800"/>
    <w:rsid w:val="00046166"/>
    <w:rsid w:val="000463B3"/>
    <w:rsid w:val="00046E7D"/>
    <w:rsid w:val="00047BDE"/>
    <w:rsid w:val="00047E03"/>
    <w:rsid w:val="00047F60"/>
    <w:rsid w:val="00050A26"/>
    <w:rsid w:val="00050B57"/>
    <w:rsid w:val="000524C0"/>
    <w:rsid w:val="000529B0"/>
    <w:rsid w:val="000535C5"/>
    <w:rsid w:val="00054434"/>
    <w:rsid w:val="00054900"/>
    <w:rsid w:val="00054D4F"/>
    <w:rsid w:val="00055564"/>
    <w:rsid w:val="00055BBF"/>
    <w:rsid w:val="00056141"/>
    <w:rsid w:val="00056907"/>
    <w:rsid w:val="00056CEF"/>
    <w:rsid w:val="00060172"/>
    <w:rsid w:val="0006037B"/>
    <w:rsid w:val="0006063C"/>
    <w:rsid w:val="000609DD"/>
    <w:rsid w:val="00060AF5"/>
    <w:rsid w:val="000614EE"/>
    <w:rsid w:val="00061B5C"/>
    <w:rsid w:val="00061F77"/>
    <w:rsid w:val="00062F30"/>
    <w:rsid w:val="00064BEA"/>
    <w:rsid w:val="00064BF6"/>
    <w:rsid w:val="00064CC8"/>
    <w:rsid w:val="0006728D"/>
    <w:rsid w:val="00067B44"/>
    <w:rsid w:val="0007135E"/>
    <w:rsid w:val="000729A0"/>
    <w:rsid w:val="000731C1"/>
    <w:rsid w:val="00073C4A"/>
    <w:rsid w:val="000756C0"/>
    <w:rsid w:val="00075801"/>
    <w:rsid w:val="0007621E"/>
    <w:rsid w:val="00076517"/>
    <w:rsid w:val="000813C2"/>
    <w:rsid w:val="00082671"/>
    <w:rsid w:val="00082EE4"/>
    <w:rsid w:val="00085087"/>
    <w:rsid w:val="000855A0"/>
    <w:rsid w:val="00087124"/>
    <w:rsid w:val="00087C12"/>
    <w:rsid w:val="00090163"/>
    <w:rsid w:val="0009047A"/>
    <w:rsid w:val="00091414"/>
    <w:rsid w:val="000916BA"/>
    <w:rsid w:val="00092335"/>
    <w:rsid w:val="000927C4"/>
    <w:rsid w:val="00092C9E"/>
    <w:rsid w:val="00093BFB"/>
    <w:rsid w:val="00094E1E"/>
    <w:rsid w:val="0009510E"/>
    <w:rsid w:val="000965FD"/>
    <w:rsid w:val="000974D8"/>
    <w:rsid w:val="000A0F22"/>
    <w:rsid w:val="000A1113"/>
    <w:rsid w:val="000A18E2"/>
    <w:rsid w:val="000A1F98"/>
    <w:rsid w:val="000A3866"/>
    <w:rsid w:val="000A3941"/>
    <w:rsid w:val="000A3D56"/>
    <w:rsid w:val="000A449D"/>
    <w:rsid w:val="000A465B"/>
    <w:rsid w:val="000A4B95"/>
    <w:rsid w:val="000A6717"/>
    <w:rsid w:val="000A6924"/>
    <w:rsid w:val="000A6BBA"/>
    <w:rsid w:val="000A7997"/>
    <w:rsid w:val="000A7E9F"/>
    <w:rsid w:val="000B061B"/>
    <w:rsid w:val="000B0D09"/>
    <w:rsid w:val="000B130F"/>
    <w:rsid w:val="000B1959"/>
    <w:rsid w:val="000B1C31"/>
    <w:rsid w:val="000B2322"/>
    <w:rsid w:val="000B2422"/>
    <w:rsid w:val="000B4950"/>
    <w:rsid w:val="000B4983"/>
    <w:rsid w:val="000B4AF2"/>
    <w:rsid w:val="000B5261"/>
    <w:rsid w:val="000B57BA"/>
    <w:rsid w:val="000B7019"/>
    <w:rsid w:val="000B7379"/>
    <w:rsid w:val="000C000A"/>
    <w:rsid w:val="000C19D2"/>
    <w:rsid w:val="000C24ED"/>
    <w:rsid w:val="000C294C"/>
    <w:rsid w:val="000C2E42"/>
    <w:rsid w:val="000C30B3"/>
    <w:rsid w:val="000C387C"/>
    <w:rsid w:val="000C389B"/>
    <w:rsid w:val="000C461E"/>
    <w:rsid w:val="000C4932"/>
    <w:rsid w:val="000C4B7D"/>
    <w:rsid w:val="000C531C"/>
    <w:rsid w:val="000C6960"/>
    <w:rsid w:val="000C69D4"/>
    <w:rsid w:val="000C6F0E"/>
    <w:rsid w:val="000C7419"/>
    <w:rsid w:val="000C7557"/>
    <w:rsid w:val="000C7FC0"/>
    <w:rsid w:val="000D07BF"/>
    <w:rsid w:val="000D16FE"/>
    <w:rsid w:val="000D290B"/>
    <w:rsid w:val="000D2BF2"/>
    <w:rsid w:val="000D3DBC"/>
    <w:rsid w:val="000D6560"/>
    <w:rsid w:val="000D7132"/>
    <w:rsid w:val="000D7407"/>
    <w:rsid w:val="000E102F"/>
    <w:rsid w:val="000E148C"/>
    <w:rsid w:val="000E186B"/>
    <w:rsid w:val="000E20F9"/>
    <w:rsid w:val="000E28F8"/>
    <w:rsid w:val="000E3BCB"/>
    <w:rsid w:val="000E4293"/>
    <w:rsid w:val="000E439C"/>
    <w:rsid w:val="000E4F24"/>
    <w:rsid w:val="000E4FBA"/>
    <w:rsid w:val="000E5741"/>
    <w:rsid w:val="000E5AC7"/>
    <w:rsid w:val="000E5D04"/>
    <w:rsid w:val="000E673A"/>
    <w:rsid w:val="000E6E92"/>
    <w:rsid w:val="000E7100"/>
    <w:rsid w:val="000E738C"/>
    <w:rsid w:val="000E7525"/>
    <w:rsid w:val="000E79AE"/>
    <w:rsid w:val="000E7A25"/>
    <w:rsid w:val="000F0600"/>
    <w:rsid w:val="000F3619"/>
    <w:rsid w:val="000F4C20"/>
    <w:rsid w:val="000F4FA7"/>
    <w:rsid w:val="000F5055"/>
    <w:rsid w:val="000F5688"/>
    <w:rsid w:val="000F61AB"/>
    <w:rsid w:val="000F61C4"/>
    <w:rsid w:val="000F68C6"/>
    <w:rsid w:val="000F6ACA"/>
    <w:rsid w:val="000F7426"/>
    <w:rsid w:val="00100ECE"/>
    <w:rsid w:val="0010118E"/>
    <w:rsid w:val="00101AEE"/>
    <w:rsid w:val="00101D99"/>
    <w:rsid w:val="00101F9C"/>
    <w:rsid w:val="001020B2"/>
    <w:rsid w:val="001021CF"/>
    <w:rsid w:val="001027BC"/>
    <w:rsid w:val="001030D9"/>
    <w:rsid w:val="0010342B"/>
    <w:rsid w:val="0010455E"/>
    <w:rsid w:val="00104871"/>
    <w:rsid w:val="001050BF"/>
    <w:rsid w:val="001063F2"/>
    <w:rsid w:val="00106B36"/>
    <w:rsid w:val="00106FE7"/>
    <w:rsid w:val="0010779B"/>
    <w:rsid w:val="00107F98"/>
    <w:rsid w:val="00112C23"/>
    <w:rsid w:val="001130AD"/>
    <w:rsid w:val="00113EAE"/>
    <w:rsid w:val="00114C83"/>
    <w:rsid w:val="0011588D"/>
    <w:rsid w:val="00116215"/>
    <w:rsid w:val="0011639B"/>
    <w:rsid w:val="00116780"/>
    <w:rsid w:val="001176CF"/>
    <w:rsid w:val="00120398"/>
    <w:rsid w:val="001211FF"/>
    <w:rsid w:val="00121986"/>
    <w:rsid w:val="00121CC5"/>
    <w:rsid w:val="00122D04"/>
    <w:rsid w:val="00123275"/>
    <w:rsid w:val="00123CD4"/>
    <w:rsid w:val="00124A2C"/>
    <w:rsid w:val="00125475"/>
    <w:rsid w:val="00126321"/>
    <w:rsid w:val="001268EC"/>
    <w:rsid w:val="00126C1F"/>
    <w:rsid w:val="0012734D"/>
    <w:rsid w:val="0013020C"/>
    <w:rsid w:val="00130615"/>
    <w:rsid w:val="001309AB"/>
    <w:rsid w:val="00130CF3"/>
    <w:rsid w:val="00130E0A"/>
    <w:rsid w:val="00130F33"/>
    <w:rsid w:val="001321EA"/>
    <w:rsid w:val="00132AC8"/>
    <w:rsid w:val="001333CA"/>
    <w:rsid w:val="00134336"/>
    <w:rsid w:val="001356C0"/>
    <w:rsid w:val="00136A9C"/>
    <w:rsid w:val="001373AD"/>
    <w:rsid w:val="001376E5"/>
    <w:rsid w:val="0014001D"/>
    <w:rsid w:val="0014234A"/>
    <w:rsid w:val="00142632"/>
    <w:rsid w:val="0014401A"/>
    <w:rsid w:val="0014535A"/>
    <w:rsid w:val="00145EFB"/>
    <w:rsid w:val="001460A8"/>
    <w:rsid w:val="00146711"/>
    <w:rsid w:val="001475D0"/>
    <w:rsid w:val="001479B3"/>
    <w:rsid w:val="0015001E"/>
    <w:rsid w:val="001505C3"/>
    <w:rsid w:val="00150C61"/>
    <w:rsid w:val="001515C3"/>
    <w:rsid w:val="001519E0"/>
    <w:rsid w:val="001525C8"/>
    <w:rsid w:val="0015320A"/>
    <w:rsid w:val="001553AE"/>
    <w:rsid w:val="0015585C"/>
    <w:rsid w:val="00155B62"/>
    <w:rsid w:val="001560DA"/>
    <w:rsid w:val="0015644A"/>
    <w:rsid w:val="0015676E"/>
    <w:rsid w:val="00161270"/>
    <w:rsid w:val="00162181"/>
    <w:rsid w:val="001632C1"/>
    <w:rsid w:val="001637FA"/>
    <w:rsid w:val="0016479B"/>
    <w:rsid w:val="001649AB"/>
    <w:rsid w:val="00165B39"/>
    <w:rsid w:val="00166854"/>
    <w:rsid w:val="00166E03"/>
    <w:rsid w:val="00167326"/>
    <w:rsid w:val="001677C1"/>
    <w:rsid w:val="00167920"/>
    <w:rsid w:val="00167BA8"/>
    <w:rsid w:val="00167BFA"/>
    <w:rsid w:val="00170B6C"/>
    <w:rsid w:val="00170E1F"/>
    <w:rsid w:val="001712DE"/>
    <w:rsid w:val="00171D41"/>
    <w:rsid w:val="00171E0A"/>
    <w:rsid w:val="00172303"/>
    <w:rsid w:val="00172606"/>
    <w:rsid w:val="00172BEB"/>
    <w:rsid w:val="00172CFC"/>
    <w:rsid w:val="00173176"/>
    <w:rsid w:val="0017337E"/>
    <w:rsid w:val="0017338E"/>
    <w:rsid w:val="00173A72"/>
    <w:rsid w:val="00173F55"/>
    <w:rsid w:val="0017503F"/>
    <w:rsid w:val="00175980"/>
    <w:rsid w:val="00175AE2"/>
    <w:rsid w:val="00177AD0"/>
    <w:rsid w:val="0018100C"/>
    <w:rsid w:val="00181584"/>
    <w:rsid w:val="00181673"/>
    <w:rsid w:val="00181808"/>
    <w:rsid w:val="00181F45"/>
    <w:rsid w:val="00181F7F"/>
    <w:rsid w:val="0018276B"/>
    <w:rsid w:val="00182DF0"/>
    <w:rsid w:val="00183446"/>
    <w:rsid w:val="001839BC"/>
    <w:rsid w:val="00184428"/>
    <w:rsid w:val="00184A43"/>
    <w:rsid w:val="00184CCE"/>
    <w:rsid w:val="00185368"/>
    <w:rsid w:val="00185761"/>
    <w:rsid w:val="00185877"/>
    <w:rsid w:val="00185D2B"/>
    <w:rsid w:val="00186295"/>
    <w:rsid w:val="0018672C"/>
    <w:rsid w:val="0018783D"/>
    <w:rsid w:val="001879A6"/>
    <w:rsid w:val="00187D6D"/>
    <w:rsid w:val="00190B64"/>
    <w:rsid w:val="00191267"/>
    <w:rsid w:val="001912B6"/>
    <w:rsid w:val="001917CD"/>
    <w:rsid w:val="001928B7"/>
    <w:rsid w:val="0019333D"/>
    <w:rsid w:val="0019347D"/>
    <w:rsid w:val="0019362C"/>
    <w:rsid w:val="00193A05"/>
    <w:rsid w:val="00193AAA"/>
    <w:rsid w:val="00193C9D"/>
    <w:rsid w:val="00193F7A"/>
    <w:rsid w:val="00196825"/>
    <w:rsid w:val="00197520"/>
    <w:rsid w:val="00197BBF"/>
    <w:rsid w:val="00197D1A"/>
    <w:rsid w:val="001A21C1"/>
    <w:rsid w:val="001A22D7"/>
    <w:rsid w:val="001A2646"/>
    <w:rsid w:val="001A35F3"/>
    <w:rsid w:val="001A5245"/>
    <w:rsid w:val="001A5CA7"/>
    <w:rsid w:val="001A6CD9"/>
    <w:rsid w:val="001A7C2C"/>
    <w:rsid w:val="001B0183"/>
    <w:rsid w:val="001B08EA"/>
    <w:rsid w:val="001B17E5"/>
    <w:rsid w:val="001B1F06"/>
    <w:rsid w:val="001B1F5A"/>
    <w:rsid w:val="001B2BB6"/>
    <w:rsid w:val="001B43B0"/>
    <w:rsid w:val="001B61BC"/>
    <w:rsid w:val="001B627B"/>
    <w:rsid w:val="001B63D6"/>
    <w:rsid w:val="001B7B3E"/>
    <w:rsid w:val="001B7D55"/>
    <w:rsid w:val="001B7E7F"/>
    <w:rsid w:val="001C0003"/>
    <w:rsid w:val="001C07FB"/>
    <w:rsid w:val="001C1277"/>
    <w:rsid w:val="001C1EF4"/>
    <w:rsid w:val="001C222D"/>
    <w:rsid w:val="001C22BC"/>
    <w:rsid w:val="001C23D3"/>
    <w:rsid w:val="001C23E6"/>
    <w:rsid w:val="001C2831"/>
    <w:rsid w:val="001C2D31"/>
    <w:rsid w:val="001C3F68"/>
    <w:rsid w:val="001C402D"/>
    <w:rsid w:val="001C4EB3"/>
    <w:rsid w:val="001C565C"/>
    <w:rsid w:val="001C71AB"/>
    <w:rsid w:val="001C7E85"/>
    <w:rsid w:val="001D0BDF"/>
    <w:rsid w:val="001D0E2A"/>
    <w:rsid w:val="001D10A1"/>
    <w:rsid w:val="001D1D34"/>
    <w:rsid w:val="001D21BC"/>
    <w:rsid w:val="001D2681"/>
    <w:rsid w:val="001D29CE"/>
    <w:rsid w:val="001D3BC6"/>
    <w:rsid w:val="001D47E1"/>
    <w:rsid w:val="001D59E7"/>
    <w:rsid w:val="001D6098"/>
    <w:rsid w:val="001D64E3"/>
    <w:rsid w:val="001D6BA3"/>
    <w:rsid w:val="001D6E19"/>
    <w:rsid w:val="001D742A"/>
    <w:rsid w:val="001D7CB6"/>
    <w:rsid w:val="001D7FA1"/>
    <w:rsid w:val="001E1548"/>
    <w:rsid w:val="001E187F"/>
    <w:rsid w:val="001E1A72"/>
    <w:rsid w:val="001E1B46"/>
    <w:rsid w:val="001E2753"/>
    <w:rsid w:val="001E3810"/>
    <w:rsid w:val="001E3EA8"/>
    <w:rsid w:val="001E4E15"/>
    <w:rsid w:val="001E537B"/>
    <w:rsid w:val="001E5677"/>
    <w:rsid w:val="001E56BF"/>
    <w:rsid w:val="001E66E2"/>
    <w:rsid w:val="001E6B6D"/>
    <w:rsid w:val="001E6D35"/>
    <w:rsid w:val="001E7A73"/>
    <w:rsid w:val="001E7ED8"/>
    <w:rsid w:val="001F246C"/>
    <w:rsid w:val="001F2D14"/>
    <w:rsid w:val="001F3221"/>
    <w:rsid w:val="001F3681"/>
    <w:rsid w:val="001F3921"/>
    <w:rsid w:val="001F519F"/>
    <w:rsid w:val="001F5536"/>
    <w:rsid w:val="001F58A3"/>
    <w:rsid w:val="001F59A2"/>
    <w:rsid w:val="001F5E3A"/>
    <w:rsid w:val="001F604F"/>
    <w:rsid w:val="001F6681"/>
    <w:rsid w:val="001F671D"/>
    <w:rsid w:val="001F679D"/>
    <w:rsid w:val="001F7591"/>
    <w:rsid w:val="001F7C41"/>
    <w:rsid w:val="0020105F"/>
    <w:rsid w:val="002016A6"/>
    <w:rsid w:val="00202B84"/>
    <w:rsid w:val="00202FCC"/>
    <w:rsid w:val="00203B70"/>
    <w:rsid w:val="002045B0"/>
    <w:rsid w:val="00204FF2"/>
    <w:rsid w:val="002053D2"/>
    <w:rsid w:val="00205434"/>
    <w:rsid w:val="00205AB9"/>
    <w:rsid w:val="00206325"/>
    <w:rsid w:val="00206A85"/>
    <w:rsid w:val="00206B5E"/>
    <w:rsid w:val="00207213"/>
    <w:rsid w:val="00207A7F"/>
    <w:rsid w:val="00207E01"/>
    <w:rsid w:val="00207F4F"/>
    <w:rsid w:val="0021070B"/>
    <w:rsid w:val="00211A41"/>
    <w:rsid w:val="00213030"/>
    <w:rsid w:val="0021413B"/>
    <w:rsid w:val="0021575B"/>
    <w:rsid w:val="00215C6B"/>
    <w:rsid w:val="00215E7E"/>
    <w:rsid w:val="002162A8"/>
    <w:rsid w:val="00216559"/>
    <w:rsid w:val="00216809"/>
    <w:rsid w:val="00217CD5"/>
    <w:rsid w:val="0022009F"/>
    <w:rsid w:val="002201CA"/>
    <w:rsid w:val="00220DA9"/>
    <w:rsid w:val="0022397F"/>
    <w:rsid w:val="00224AC9"/>
    <w:rsid w:val="002254AB"/>
    <w:rsid w:val="00226ABA"/>
    <w:rsid w:val="00226ECC"/>
    <w:rsid w:val="00226ECF"/>
    <w:rsid w:val="002315F8"/>
    <w:rsid w:val="002316E3"/>
    <w:rsid w:val="00232A49"/>
    <w:rsid w:val="00232B45"/>
    <w:rsid w:val="00233479"/>
    <w:rsid w:val="002336B0"/>
    <w:rsid w:val="002338FA"/>
    <w:rsid w:val="00235F08"/>
    <w:rsid w:val="002367C0"/>
    <w:rsid w:val="0023713D"/>
    <w:rsid w:val="00240360"/>
    <w:rsid w:val="0024062D"/>
    <w:rsid w:val="00240C90"/>
    <w:rsid w:val="00241774"/>
    <w:rsid w:val="00241952"/>
    <w:rsid w:val="00241E05"/>
    <w:rsid w:val="00242F31"/>
    <w:rsid w:val="002456B2"/>
    <w:rsid w:val="00245728"/>
    <w:rsid w:val="002469BF"/>
    <w:rsid w:val="00246B09"/>
    <w:rsid w:val="00246CD7"/>
    <w:rsid w:val="00247673"/>
    <w:rsid w:val="00250489"/>
    <w:rsid w:val="00250A0B"/>
    <w:rsid w:val="00251774"/>
    <w:rsid w:val="0025195D"/>
    <w:rsid w:val="00252850"/>
    <w:rsid w:val="002532AA"/>
    <w:rsid w:val="00253730"/>
    <w:rsid w:val="00253786"/>
    <w:rsid w:val="00253E95"/>
    <w:rsid w:val="00254333"/>
    <w:rsid w:val="00254363"/>
    <w:rsid w:val="002550A3"/>
    <w:rsid w:val="002553CB"/>
    <w:rsid w:val="00257325"/>
    <w:rsid w:val="00260435"/>
    <w:rsid w:val="0026197A"/>
    <w:rsid w:val="00261DC8"/>
    <w:rsid w:val="0026394C"/>
    <w:rsid w:val="00263AC8"/>
    <w:rsid w:val="00264695"/>
    <w:rsid w:val="00264A99"/>
    <w:rsid w:val="00264C43"/>
    <w:rsid w:val="0026631B"/>
    <w:rsid w:val="00267460"/>
    <w:rsid w:val="00267CD3"/>
    <w:rsid w:val="0027084A"/>
    <w:rsid w:val="002713B5"/>
    <w:rsid w:val="00271896"/>
    <w:rsid w:val="002719CC"/>
    <w:rsid w:val="00272295"/>
    <w:rsid w:val="002723AB"/>
    <w:rsid w:val="00273993"/>
    <w:rsid w:val="00275533"/>
    <w:rsid w:val="002760F2"/>
    <w:rsid w:val="002767F7"/>
    <w:rsid w:val="002772B6"/>
    <w:rsid w:val="00277BED"/>
    <w:rsid w:val="00277C69"/>
    <w:rsid w:val="00277DA8"/>
    <w:rsid w:val="00281F52"/>
    <w:rsid w:val="002834DF"/>
    <w:rsid w:val="0028535C"/>
    <w:rsid w:val="002861F9"/>
    <w:rsid w:val="00286FBE"/>
    <w:rsid w:val="002877C6"/>
    <w:rsid w:val="002920D9"/>
    <w:rsid w:val="002922C0"/>
    <w:rsid w:val="00295383"/>
    <w:rsid w:val="002965D7"/>
    <w:rsid w:val="00297013"/>
    <w:rsid w:val="00297D6C"/>
    <w:rsid w:val="002A045C"/>
    <w:rsid w:val="002A0CCE"/>
    <w:rsid w:val="002A2135"/>
    <w:rsid w:val="002A22C4"/>
    <w:rsid w:val="002A23B3"/>
    <w:rsid w:val="002A2B7C"/>
    <w:rsid w:val="002A327A"/>
    <w:rsid w:val="002A3D38"/>
    <w:rsid w:val="002A4089"/>
    <w:rsid w:val="002A4183"/>
    <w:rsid w:val="002A4A54"/>
    <w:rsid w:val="002A51E3"/>
    <w:rsid w:val="002A56B7"/>
    <w:rsid w:val="002A6586"/>
    <w:rsid w:val="002A70C2"/>
    <w:rsid w:val="002A7B47"/>
    <w:rsid w:val="002A7B7F"/>
    <w:rsid w:val="002B05D8"/>
    <w:rsid w:val="002B1179"/>
    <w:rsid w:val="002B315E"/>
    <w:rsid w:val="002B4483"/>
    <w:rsid w:val="002B4514"/>
    <w:rsid w:val="002B4B65"/>
    <w:rsid w:val="002B5151"/>
    <w:rsid w:val="002B52D8"/>
    <w:rsid w:val="002B603A"/>
    <w:rsid w:val="002B6EDF"/>
    <w:rsid w:val="002C0813"/>
    <w:rsid w:val="002C0C63"/>
    <w:rsid w:val="002C1466"/>
    <w:rsid w:val="002C1DFF"/>
    <w:rsid w:val="002C3F03"/>
    <w:rsid w:val="002C52F8"/>
    <w:rsid w:val="002C56A7"/>
    <w:rsid w:val="002C5DFA"/>
    <w:rsid w:val="002C5F2D"/>
    <w:rsid w:val="002C6280"/>
    <w:rsid w:val="002C6A13"/>
    <w:rsid w:val="002C7087"/>
    <w:rsid w:val="002D023A"/>
    <w:rsid w:val="002D13A2"/>
    <w:rsid w:val="002D19CE"/>
    <w:rsid w:val="002D1BC4"/>
    <w:rsid w:val="002D1F2B"/>
    <w:rsid w:val="002D296D"/>
    <w:rsid w:val="002D2D52"/>
    <w:rsid w:val="002D31B8"/>
    <w:rsid w:val="002D342B"/>
    <w:rsid w:val="002D35CA"/>
    <w:rsid w:val="002D382D"/>
    <w:rsid w:val="002D3AC0"/>
    <w:rsid w:val="002D3BB5"/>
    <w:rsid w:val="002D3FF3"/>
    <w:rsid w:val="002D47B1"/>
    <w:rsid w:val="002D4D70"/>
    <w:rsid w:val="002D5A52"/>
    <w:rsid w:val="002D6FAD"/>
    <w:rsid w:val="002D7396"/>
    <w:rsid w:val="002D7EEF"/>
    <w:rsid w:val="002D7F4F"/>
    <w:rsid w:val="002E0596"/>
    <w:rsid w:val="002E1527"/>
    <w:rsid w:val="002E1AAA"/>
    <w:rsid w:val="002E1FA7"/>
    <w:rsid w:val="002E2194"/>
    <w:rsid w:val="002E29DD"/>
    <w:rsid w:val="002E2F2C"/>
    <w:rsid w:val="002E2FC8"/>
    <w:rsid w:val="002E30A1"/>
    <w:rsid w:val="002F02D2"/>
    <w:rsid w:val="002F0880"/>
    <w:rsid w:val="002F1275"/>
    <w:rsid w:val="002F1D70"/>
    <w:rsid w:val="002F2AC5"/>
    <w:rsid w:val="002F2AF0"/>
    <w:rsid w:val="002F2C9F"/>
    <w:rsid w:val="002F330D"/>
    <w:rsid w:val="002F41CD"/>
    <w:rsid w:val="002F4EDD"/>
    <w:rsid w:val="002F64FA"/>
    <w:rsid w:val="002F6708"/>
    <w:rsid w:val="002F6818"/>
    <w:rsid w:val="002F757E"/>
    <w:rsid w:val="003001F7"/>
    <w:rsid w:val="00301660"/>
    <w:rsid w:val="003017AC"/>
    <w:rsid w:val="00301C61"/>
    <w:rsid w:val="003020F6"/>
    <w:rsid w:val="003024E8"/>
    <w:rsid w:val="00302B49"/>
    <w:rsid w:val="00304FC5"/>
    <w:rsid w:val="00306840"/>
    <w:rsid w:val="003071F6"/>
    <w:rsid w:val="00307348"/>
    <w:rsid w:val="003079BB"/>
    <w:rsid w:val="00307D2D"/>
    <w:rsid w:val="003104CE"/>
    <w:rsid w:val="003105D8"/>
    <w:rsid w:val="003107EE"/>
    <w:rsid w:val="003114F0"/>
    <w:rsid w:val="003124D4"/>
    <w:rsid w:val="00314528"/>
    <w:rsid w:val="00315056"/>
    <w:rsid w:val="00315AA5"/>
    <w:rsid w:val="003176E6"/>
    <w:rsid w:val="003202BB"/>
    <w:rsid w:val="0032045A"/>
    <w:rsid w:val="003205F7"/>
    <w:rsid w:val="00321707"/>
    <w:rsid w:val="00321C30"/>
    <w:rsid w:val="00322DAC"/>
    <w:rsid w:val="003241F7"/>
    <w:rsid w:val="00324B9D"/>
    <w:rsid w:val="00325B8C"/>
    <w:rsid w:val="00325B8F"/>
    <w:rsid w:val="00325DF3"/>
    <w:rsid w:val="00325FD9"/>
    <w:rsid w:val="00326002"/>
    <w:rsid w:val="003262C8"/>
    <w:rsid w:val="00326508"/>
    <w:rsid w:val="00326840"/>
    <w:rsid w:val="00326A30"/>
    <w:rsid w:val="00327204"/>
    <w:rsid w:val="003274DE"/>
    <w:rsid w:val="00327CEB"/>
    <w:rsid w:val="00330D9A"/>
    <w:rsid w:val="00331A61"/>
    <w:rsid w:val="003328F8"/>
    <w:rsid w:val="00332AE3"/>
    <w:rsid w:val="0033398D"/>
    <w:rsid w:val="00334232"/>
    <w:rsid w:val="00334B0F"/>
    <w:rsid w:val="003361E9"/>
    <w:rsid w:val="0033701C"/>
    <w:rsid w:val="00337284"/>
    <w:rsid w:val="00337B03"/>
    <w:rsid w:val="00340E84"/>
    <w:rsid w:val="00343095"/>
    <w:rsid w:val="00343326"/>
    <w:rsid w:val="00343D80"/>
    <w:rsid w:val="003441A2"/>
    <w:rsid w:val="003443BF"/>
    <w:rsid w:val="003443DB"/>
    <w:rsid w:val="00346FE9"/>
    <w:rsid w:val="00347787"/>
    <w:rsid w:val="00347E69"/>
    <w:rsid w:val="00350F2F"/>
    <w:rsid w:val="003513F5"/>
    <w:rsid w:val="00351B57"/>
    <w:rsid w:val="003528D8"/>
    <w:rsid w:val="003528E1"/>
    <w:rsid w:val="00352B85"/>
    <w:rsid w:val="00352F83"/>
    <w:rsid w:val="0035342F"/>
    <w:rsid w:val="00353433"/>
    <w:rsid w:val="003535E1"/>
    <w:rsid w:val="003536DB"/>
    <w:rsid w:val="00353798"/>
    <w:rsid w:val="003538CC"/>
    <w:rsid w:val="00354B84"/>
    <w:rsid w:val="00355005"/>
    <w:rsid w:val="00355864"/>
    <w:rsid w:val="0035664E"/>
    <w:rsid w:val="0035710F"/>
    <w:rsid w:val="00357AB2"/>
    <w:rsid w:val="00357C91"/>
    <w:rsid w:val="00360917"/>
    <w:rsid w:val="00362954"/>
    <w:rsid w:val="00362D22"/>
    <w:rsid w:val="00362EE0"/>
    <w:rsid w:val="003633B5"/>
    <w:rsid w:val="0036368C"/>
    <w:rsid w:val="00363DE9"/>
    <w:rsid w:val="00364C28"/>
    <w:rsid w:val="00365BBF"/>
    <w:rsid w:val="00366414"/>
    <w:rsid w:val="00366437"/>
    <w:rsid w:val="00366FFD"/>
    <w:rsid w:val="00370E1D"/>
    <w:rsid w:val="00371A1C"/>
    <w:rsid w:val="00371FF7"/>
    <w:rsid w:val="00372226"/>
    <w:rsid w:val="0037335A"/>
    <w:rsid w:val="003736FE"/>
    <w:rsid w:val="00373DE4"/>
    <w:rsid w:val="00373F47"/>
    <w:rsid w:val="00374B1B"/>
    <w:rsid w:val="003756E7"/>
    <w:rsid w:val="00375FDE"/>
    <w:rsid w:val="00376763"/>
    <w:rsid w:val="0037740A"/>
    <w:rsid w:val="00377A82"/>
    <w:rsid w:val="00380497"/>
    <w:rsid w:val="00381889"/>
    <w:rsid w:val="00382E67"/>
    <w:rsid w:val="003831E2"/>
    <w:rsid w:val="0038471E"/>
    <w:rsid w:val="0038483F"/>
    <w:rsid w:val="0038568E"/>
    <w:rsid w:val="003858AC"/>
    <w:rsid w:val="00385C05"/>
    <w:rsid w:val="00387C1D"/>
    <w:rsid w:val="00391215"/>
    <w:rsid w:val="0039122B"/>
    <w:rsid w:val="00394562"/>
    <w:rsid w:val="003949F2"/>
    <w:rsid w:val="0039663C"/>
    <w:rsid w:val="00396F87"/>
    <w:rsid w:val="00397978"/>
    <w:rsid w:val="003A0399"/>
    <w:rsid w:val="003A05B0"/>
    <w:rsid w:val="003A0763"/>
    <w:rsid w:val="003A1822"/>
    <w:rsid w:val="003A1A8A"/>
    <w:rsid w:val="003A2600"/>
    <w:rsid w:val="003A41EC"/>
    <w:rsid w:val="003A54C9"/>
    <w:rsid w:val="003A5CC4"/>
    <w:rsid w:val="003A798C"/>
    <w:rsid w:val="003A79A1"/>
    <w:rsid w:val="003B055C"/>
    <w:rsid w:val="003B1774"/>
    <w:rsid w:val="003B29A9"/>
    <w:rsid w:val="003B33FA"/>
    <w:rsid w:val="003B582D"/>
    <w:rsid w:val="003B7CB7"/>
    <w:rsid w:val="003C00C2"/>
    <w:rsid w:val="003C088B"/>
    <w:rsid w:val="003C0D80"/>
    <w:rsid w:val="003C0EDC"/>
    <w:rsid w:val="003C2C3B"/>
    <w:rsid w:val="003C39AB"/>
    <w:rsid w:val="003C66B6"/>
    <w:rsid w:val="003C6DF5"/>
    <w:rsid w:val="003C7F00"/>
    <w:rsid w:val="003D0DD5"/>
    <w:rsid w:val="003D0F7A"/>
    <w:rsid w:val="003D1E5F"/>
    <w:rsid w:val="003D1F77"/>
    <w:rsid w:val="003D3154"/>
    <w:rsid w:val="003D35EA"/>
    <w:rsid w:val="003D388A"/>
    <w:rsid w:val="003D39C6"/>
    <w:rsid w:val="003D4B2C"/>
    <w:rsid w:val="003D50DB"/>
    <w:rsid w:val="003D5407"/>
    <w:rsid w:val="003D5605"/>
    <w:rsid w:val="003D5DA0"/>
    <w:rsid w:val="003D67CB"/>
    <w:rsid w:val="003E0C49"/>
    <w:rsid w:val="003E0CDD"/>
    <w:rsid w:val="003E1374"/>
    <w:rsid w:val="003E19A2"/>
    <w:rsid w:val="003E2032"/>
    <w:rsid w:val="003E2993"/>
    <w:rsid w:val="003E33F1"/>
    <w:rsid w:val="003E74C5"/>
    <w:rsid w:val="003E780E"/>
    <w:rsid w:val="003E7EAE"/>
    <w:rsid w:val="003F060B"/>
    <w:rsid w:val="003F0651"/>
    <w:rsid w:val="003F06F1"/>
    <w:rsid w:val="003F0F49"/>
    <w:rsid w:val="003F1C27"/>
    <w:rsid w:val="003F1D0F"/>
    <w:rsid w:val="003F2009"/>
    <w:rsid w:val="003F36AF"/>
    <w:rsid w:val="003F3C9D"/>
    <w:rsid w:val="003F3FD0"/>
    <w:rsid w:val="003F4C49"/>
    <w:rsid w:val="003F4E6B"/>
    <w:rsid w:val="003F5C34"/>
    <w:rsid w:val="003F65F1"/>
    <w:rsid w:val="004021AA"/>
    <w:rsid w:val="00402425"/>
    <w:rsid w:val="00402D4E"/>
    <w:rsid w:val="00405556"/>
    <w:rsid w:val="004055F2"/>
    <w:rsid w:val="00405AA6"/>
    <w:rsid w:val="00405CD1"/>
    <w:rsid w:val="004063DA"/>
    <w:rsid w:val="004070BC"/>
    <w:rsid w:val="004114B9"/>
    <w:rsid w:val="00411CBA"/>
    <w:rsid w:val="00411E52"/>
    <w:rsid w:val="00411F77"/>
    <w:rsid w:val="00412CA2"/>
    <w:rsid w:val="00412E9B"/>
    <w:rsid w:val="00413511"/>
    <w:rsid w:val="00413849"/>
    <w:rsid w:val="00413A06"/>
    <w:rsid w:val="00413AFA"/>
    <w:rsid w:val="00413EC6"/>
    <w:rsid w:val="004142B0"/>
    <w:rsid w:val="0041448E"/>
    <w:rsid w:val="0041455A"/>
    <w:rsid w:val="00414B15"/>
    <w:rsid w:val="00414E2C"/>
    <w:rsid w:val="0041644D"/>
    <w:rsid w:val="004165AB"/>
    <w:rsid w:val="00417572"/>
    <w:rsid w:val="00417C7F"/>
    <w:rsid w:val="00421445"/>
    <w:rsid w:val="004219FE"/>
    <w:rsid w:val="00422349"/>
    <w:rsid w:val="004243F2"/>
    <w:rsid w:val="004246DB"/>
    <w:rsid w:val="00424F4E"/>
    <w:rsid w:val="0042626B"/>
    <w:rsid w:val="00427AF8"/>
    <w:rsid w:val="00427DB8"/>
    <w:rsid w:val="00430796"/>
    <w:rsid w:val="00430901"/>
    <w:rsid w:val="004314B8"/>
    <w:rsid w:val="00432374"/>
    <w:rsid w:val="004335BA"/>
    <w:rsid w:val="00433FF9"/>
    <w:rsid w:val="0043448E"/>
    <w:rsid w:val="004345DE"/>
    <w:rsid w:val="00434BF5"/>
    <w:rsid w:val="0043510E"/>
    <w:rsid w:val="00435902"/>
    <w:rsid w:val="0043598E"/>
    <w:rsid w:val="00435C0F"/>
    <w:rsid w:val="004366DE"/>
    <w:rsid w:val="0043705D"/>
    <w:rsid w:val="00442142"/>
    <w:rsid w:val="0044223F"/>
    <w:rsid w:val="00442AFF"/>
    <w:rsid w:val="00443621"/>
    <w:rsid w:val="00443B8F"/>
    <w:rsid w:val="00444E70"/>
    <w:rsid w:val="00445224"/>
    <w:rsid w:val="004452AE"/>
    <w:rsid w:val="00445509"/>
    <w:rsid w:val="004459AD"/>
    <w:rsid w:val="00445AEB"/>
    <w:rsid w:val="00446CA7"/>
    <w:rsid w:val="004473C5"/>
    <w:rsid w:val="00447A68"/>
    <w:rsid w:val="00447E75"/>
    <w:rsid w:val="004500E9"/>
    <w:rsid w:val="0045051B"/>
    <w:rsid w:val="00451E17"/>
    <w:rsid w:val="004527AF"/>
    <w:rsid w:val="0045340C"/>
    <w:rsid w:val="00453B35"/>
    <w:rsid w:val="004547E5"/>
    <w:rsid w:val="00454BF7"/>
    <w:rsid w:val="00455297"/>
    <w:rsid w:val="0045534C"/>
    <w:rsid w:val="00455B5F"/>
    <w:rsid w:val="00455C0C"/>
    <w:rsid w:val="00455E59"/>
    <w:rsid w:val="0045740A"/>
    <w:rsid w:val="004576AC"/>
    <w:rsid w:val="00457FF9"/>
    <w:rsid w:val="00461664"/>
    <w:rsid w:val="00461A0A"/>
    <w:rsid w:val="004622C4"/>
    <w:rsid w:val="004632E3"/>
    <w:rsid w:val="00464D32"/>
    <w:rsid w:val="00465157"/>
    <w:rsid w:val="00465B34"/>
    <w:rsid w:val="004661AA"/>
    <w:rsid w:val="00466B2C"/>
    <w:rsid w:val="00471E58"/>
    <w:rsid w:val="00472AF0"/>
    <w:rsid w:val="0047306C"/>
    <w:rsid w:val="00474677"/>
    <w:rsid w:val="0047478C"/>
    <w:rsid w:val="00474AD7"/>
    <w:rsid w:val="00474B33"/>
    <w:rsid w:val="004750B3"/>
    <w:rsid w:val="004757D8"/>
    <w:rsid w:val="004773E3"/>
    <w:rsid w:val="004779D6"/>
    <w:rsid w:val="004803A2"/>
    <w:rsid w:val="004813CF"/>
    <w:rsid w:val="00482294"/>
    <w:rsid w:val="00483016"/>
    <w:rsid w:val="004836D3"/>
    <w:rsid w:val="00484794"/>
    <w:rsid w:val="00487463"/>
    <w:rsid w:val="00487F87"/>
    <w:rsid w:val="00491FBE"/>
    <w:rsid w:val="00492511"/>
    <w:rsid w:val="00493247"/>
    <w:rsid w:val="0049440D"/>
    <w:rsid w:val="00494EEC"/>
    <w:rsid w:val="00495494"/>
    <w:rsid w:val="00495A80"/>
    <w:rsid w:val="004961A4"/>
    <w:rsid w:val="00496EB2"/>
    <w:rsid w:val="00496EEF"/>
    <w:rsid w:val="004A05B9"/>
    <w:rsid w:val="004A0921"/>
    <w:rsid w:val="004A17DC"/>
    <w:rsid w:val="004A1D8D"/>
    <w:rsid w:val="004A2385"/>
    <w:rsid w:val="004A25DD"/>
    <w:rsid w:val="004A27E8"/>
    <w:rsid w:val="004A3DBA"/>
    <w:rsid w:val="004A4282"/>
    <w:rsid w:val="004A5A5B"/>
    <w:rsid w:val="004A5F50"/>
    <w:rsid w:val="004A60FE"/>
    <w:rsid w:val="004A63DD"/>
    <w:rsid w:val="004B1755"/>
    <w:rsid w:val="004B2B4C"/>
    <w:rsid w:val="004B3329"/>
    <w:rsid w:val="004B3834"/>
    <w:rsid w:val="004B470F"/>
    <w:rsid w:val="004B581C"/>
    <w:rsid w:val="004B5A08"/>
    <w:rsid w:val="004B5A0E"/>
    <w:rsid w:val="004B6258"/>
    <w:rsid w:val="004B7673"/>
    <w:rsid w:val="004C0046"/>
    <w:rsid w:val="004C13EC"/>
    <w:rsid w:val="004C14C8"/>
    <w:rsid w:val="004C1ABF"/>
    <w:rsid w:val="004C1C47"/>
    <w:rsid w:val="004C3319"/>
    <w:rsid w:val="004C5AED"/>
    <w:rsid w:val="004C5FDF"/>
    <w:rsid w:val="004C6653"/>
    <w:rsid w:val="004C7DAE"/>
    <w:rsid w:val="004D1290"/>
    <w:rsid w:val="004D22D6"/>
    <w:rsid w:val="004D282B"/>
    <w:rsid w:val="004D30FD"/>
    <w:rsid w:val="004D4130"/>
    <w:rsid w:val="004D4BE4"/>
    <w:rsid w:val="004D5B65"/>
    <w:rsid w:val="004D5E33"/>
    <w:rsid w:val="004D618E"/>
    <w:rsid w:val="004D6C5F"/>
    <w:rsid w:val="004D7817"/>
    <w:rsid w:val="004D7ADE"/>
    <w:rsid w:val="004D7D7B"/>
    <w:rsid w:val="004E077D"/>
    <w:rsid w:val="004E0CC5"/>
    <w:rsid w:val="004E0F68"/>
    <w:rsid w:val="004E2437"/>
    <w:rsid w:val="004E2763"/>
    <w:rsid w:val="004E2F21"/>
    <w:rsid w:val="004E3CFA"/>
    <w:rsid w:val="004E4941"/>
    <w:rsid w:val="004E5076"/>
    <w:rsid w:val="004E5478"/>
    <w:rsid w:val="004E5B4D"/>
    <w:rsid w:val="004F0BEA"/>
    <w:rsid w:val="004F0F60"/>
    <w:rsid w:val="004F1A13"/>
    <w:rsid w:val="004F1AB3"/>
    <w:rsid w:val="004F27CE"/>
    <w:rsid w:val="004F2A30"/>
    <w:rsid w:val="004F3CB2"/>
    <w:rsid w:val="004F3E2C"/>
    <w:rsid w:val="004F417B"/>
    <w:rsid w:val="004F5D4E"/>
    <w:rsid w:val="004F703A"/>
    <w:rsid w:val="004F730E"/>
    <w:rsid w:val="004F75E0"/>
    <w:rsid w:val="00500C17"/>
    <w:rsid w:val="005034C2"/>
    <w:rsid w:val="00503A7A"/>
    <w:rsid w:val="00504337"/>
    <w:rsid w:val="005046C9"/>
    <w:rsid w:val="0050491E"/>
    <w:rsid w:val="00505140"/>
    <w:rsid w:val="005051C9"/>
    <w:rsid w:val="0050576D"/>
    <w:rsid w:val="00505C68"/>
    <w:rsid w:val="00505F37"/>
    <w:rsid w:val="005070E3"/>
    <w:rsid w:val="0050726F"/>
    <w:rsid w:val="00507841"/>
    <w:rsid w:val="00507C8F"/>
    <w:rsid w:val="0051183E"/>
    <w:rsid w:val="00511868"/>
    <w:rsid w:val="00511DF3"/>
    <w:rsid w:val="00511E8E"/>
    <w:rsid w:val="005131A8"/>
    <w:rsid w:val="00514065"/>
    <w:rsid w:val="00514302"/>
    <w:rsid w:val="00514E74"/>
    <w:rsid w:val="0051522C"/>
    <w:rsid w:val="00515B40"/>
    <w:rsid w:val="005166F9"/>
    <w:rsid w:val="00516CE4"/>
    <w:rsid w:val="0052024D"/>
    <w:rsid w:val="00520C6E"/>
    <w:rsid w:val="00520D56"/>
    <w:rsid w:val="00521899"/>
    <w:rsid w:val="00521EBA"/>
    <w:rsid w:val="00522536"/>
    <w:rsid w:val="00523468"/>
    <w:rsid w:val="00523ECC"/>
    <w:rsid w:val="0052468C"/>
    <w:rsid w:val="00524C2B"/>
    <w:rsid w:val="005254AA"/>
    <w:rsid w:val="005255B9"/>
    <w:rsid w:val="00525A96"/>
    <w:rsid w:val="00525DEF"/>
    <w:rsid w:val="00525EF0"/>
    <w:rsid w:val="005265B2"/>
    <w:rsid w:val="005265D1"/>
    <w:rsid w:val="00530317"/>
    <w:rsid w:val="0053196B"/>
    <w:rsid w:val="00531B63"/>
    <w:rsid w:val="00532DFB"/>
    <w:rsid w:val="00534AB3"/>
    <w:rsid w:val="00535E61"/>
    <w:rsid w:val="00536275"/>
    <w:rsid w:val="005365BB"/>
    <w:rsid w:val="00536DF8"/>
    <w:rsid w:val="0054098D"/>
    <w:rsid w:val="00540B44"/>
    <w:rsid w:val="0054388B"/>
    <w:rsid w:val="00544300"/>
    <w:rsid w:val="00545195"/>
    <w:rsid w:val="0054520C"/>
    <w:rsid w:val="005479C7"/>
    <w:rsid w:val="00547D3B"/>
    <w:rsid w:val="00550325"/>
    <w:rsid w:val="00551862"/>
    <w:rsid w:val="00551915"/>
    <w:rsid w:val="00552EB8"/>
    <w:rsid w:val="00554A8D"/>
    <w:rsid w:val="0055621A"/>
    <w:rsid w:val="00556537"/>
    <w:rsid w:val="00560470"/>
    <w:rsid w:val="005607D9"/>
    <w:rsid w:val="00561108"/>
    <w:rsid w:val="005626FC"/>
    <w:rsid w:val="00564364"/>
    <w:rsid w:val="0056456E"/>
    <w:rsid w:val="005659CD"/>
    <w:rsid w:val="00567740"/>
    <w:rsid w:val="00567B1A"/>
    <w:rsid w:val="0057250C"/>
    <w:rsid w:val="00572BF4"/>
    <w:rsid w:val="00572DE9"/>
    <w:rsid w:val="00574018"/>
    <w:rsid w:val="005744FE"/>
    <w:rsid w:val="00574D24"/>
    <w:rsid w:val="005752DB"/>
    <w:rsid w:val="0057589D"/>
    <w:rsid w:val="00576390"/>
    <w:rsid w:val="005769CC"/>
    <w:rsid w:val="00577864"/>
    <w:rsid w:val="00577BB1"/>
    <w:rsid w:val="00581821"/>
    <w:rsid w:val="005819EA"/>
    <w:rsid w:val="0058312D"/>
    <w:rsid w:val="00583980"/>
    <w:rsid w:val="00584349"/>
    <w:rsid w:val="00584FEF"/>
    <w:rsid w:val="005854A1"/>
    <w:rsid w:val="0058603B"/>
    <w:rsid w:val="005860D9"/>
    <w:rsid w:val="00586A78"/>
    <w:rsid w:val="005873E3"/>
    <w:rsid w:val="005904B1"/>
    <w:rsid w:val="00590613"/>
    <w:rsid w:val="005910DA"/>
    <w:rsid w:val="005917D7"/>
    <w:rsid w:val="00591D0F"/>
    <w:rsid w:val="00591F6B"/>
    <w:rsid w:val="00592A49"/>
    <w:rsid w:val="0059309F"/>
    <w:rsid w:val="00593409"/>
    <w:rsid w:val="00593756"/>
    <w:rsid w:val="005937DC"/>
    <w:rsid w:val="00594632"/>
    <w:rsid w:val="00595277"/>
    <w:rsid w:val="005959E8"/>
    <w:rsid w:val="00595BAA"/>
    <w:rsid w:val="00596F8B"/>
    <w:rsid w:val="00597DF2"/>
    <w:rsid w:val="005A0529"/>
    <w:rsid w:val="005A0665"/>
    <w:rsid w:val="005A097D"/>
    <w:rsid w:val="005A1EFE"/>
    <w:rsid w:val="005A20A0"/>
    <w:rsid w:val="005A214D"/>
    <w:rsid w:val="005A25D1"/>
    <w:rsid w:val="005A264B"/>
    <w:rsid w:val="005A5231"/>
    <w:rsid w:val="005A58C2"/>
    <w:rsid w:val="005A6423"/>
    <w:rsid w:val="005A6BB8"/>
    <w:rsid w:val="005B0227"/>
    <w:rsid w:val="005B04D2"/>
    <w:rsid w:val="005B0710"/>
    <w:rsid w:val="005B0C5D"/>
    <w:rsid w:val="005B1B49"/>
    <w:rsid w:val="005B2E31"/>
    <w:rsid w:val="005B5C3B"/>
    <w:rsid w:val="005B6336"/>
    <w:rsid w:val="005B6F6C"/>
    <w:rsid w:val="005B7980"/>
    <w:rsid w:val="005B7998"/>
    <w:rsid w:val="005C007A"/>
    <w:rsid w:val="005C05B1"/>
    <w:rsid w:val="005C13EB"/>
    <w:rsid w:val="005C1D27"/>
    <w:rsid w:val="005C2DF7"/>
    <w:rsid w:val="005C40F2"/>
    <w:rsid w:val="005C4D46"/>
    <w:rsid w:val="005C5799"/>
    <w:rsid w:val="005C5B20"/>
    <w:rsid w:val="005C5D9D"/>
    <w:rsid w:val="005C5FFD"/>
    <w:rsid w:val="005C65FC"/>
    <w:rsid w:val="005C78AF"/>
    <w:rsid w:val="005C7F72"/>
    <w:rsid w:val="005D06B6"/>
    <w:rsid w:val="005D0E47"/>
    <w:rsid w:val="005D0F0C"/>
    <w:rsid w:val="005D12B3"/>
    <w:rsid w:val="005D1986"/>
    <w:rsid w:val="005D1F00"/>
    <w:rsid w:val="005D2632"/>
    <w:rsid w:val="005D3CF5"/>
    <w:rsid w:val="005D6C18"/>
    <w:rsid w:val="005D6C78"/>
    <w:rsid w:val="005D79A3"/>
    <w:rsid w:val="005D7E05"/>
    <w:rsid w:val="005D7F0F"/>
    <w:rsid w:val="005D7FAB"/>
    <w:rsid w:val="005E04A4"/>
    <w:rsid w:val="005E0878"/>
    <w:rsid w:val="005E112C"/>
    <w:rsid w:val="005E184C"/>
    <w:rsid w:val="005E189C"/>
    <w:rsid w:val="005E1CF2"/>
    <w:rsid w:val="005E27D3"/>
    <w:rsid w:val="005E2FE8"/>
    <w:rsid w:val="005E3CBE"/>
    <w:rsid w:val="005E4E87"/>
    <w:rsid w:val="005E6399"/>
    <w:rsid w:val="005F06D4"/>
    <w:rsid w:val="005F0B63"/>
    <w:rsid w:val="005F1AD7"/>
    <w:rsid w:val="005F1B81"/>
    <w:rsid w:val="005F3CA1"/>
    <w:rsid w:val="005F3D5B"/>
    <w:rsid w:val="005F3D9A"/>
    <w:rsid w:val="005F450E"/>
    <w:rsid w:val="005F50B1"/>
    <w:rsid w:val="005F6048"/>
    <w:rsid w:val="005F720C"/>
    <w:rsid w:val="005F7866"/>
    <w:rsid w:val="005F7CEA"/>
    <w:rsid w:val="00601CC4"/>
    <w:rsid w:val="00602180"/>
    <w:rsid w:val="00602607"/>
    <w:rsid w:val="006028AD"/>
    <w:rsid w:val="006029B6"/>
    <w:rsid w:val="00604243"/>
    <w:rsid w:val="00604CCB"/>
    <w:rsid w:val="00607EF8"/>
    <w:rsid w:val="00607F44"/>
    <w:rsid w:val="00607F47"/>
    <w:rsid w:val="00610EEE"/>
    <w:rsid w:val="00612071"/>
    <w:rsid w:val="00612347"/>
    <w:rsid w:val="00614A2D"/>
    <w:rsid w:val="00615051"/>
    <w:rsid w:val="0061563B"/>
    <w:rsid w:val="006159CA"/>
    <w:rsid w:val="00615B34"/>
    <w:rsid w:val="006164E3"/>
    <w:rsid w:val="00617282"/>
    <w:rsid w:val="0061728B"/>
    <w:rsid w:val="006209BD"/>
    <w:rsid w:val="006209E7"/>
    <w:rsid w:val="0062242D"/>
    <w:rsid w:val="00625EAB"/>
    <w:rsid w:val="00626F0F"/>
    <w:rsid w:val="00627136"/>
    <w:rsid w:val="006275D1"/>
    <w:rsid w:val="006309B9"/>
    <w:rsid w:val="006315F9"/>
    <w:rsid w:val="00632445"/>
    <w:rsid w:val="00632C0B"/>
    <w:rsid w:val="00632C5B"/>
    <w:rsid w:val="0063317C"/>
    <w:rsid w:val="00633564"/>
    <w:rsid w:val="00634AB5"/>
    <w:rsid w:val="00634D2A"/>
    <w:rsid w:val="006351E0"/>
    <w:rsid w:val="00636381"/>
    <w:rsid w:val="00637942"/>
    <w:rsid w:val="0064096E"/>
    <w:rsid w:val="00640C52"/>
    <w:rsid w:val="00641B35"/>
    <w:rsid w:val="00642D6B"/>
    <w:rsid w:val="00643798"/>
    <w:rsid w:val="00644617"/>
    <w:rsid w:val="00645462"/>
    <w:rsid w:val="00647F9D"/>
    <w:rsid w:val="00650D83"/>
    <w:rsid w:val="00650E27"/>
    <w:rsid w:val="00651230"/>
    <w:rsid w:val="006519A6"/>
    <w:rsid w:val="0065414B"/>
    <w:rsid w:val="00654B6A"/>
    <w:rsid w:val="00654D80"/>
    <w:rsid w:val="006550C6"/>
    <w:rsid w:val="00655722"/>
    <w:rsid w:val="00655EAF"/>
    <w:rsid w:val="00656120"/>
    <w:rsid w:val="00656AF8"/>
    <w:rsid w:val="00657F28"/>
    <w:rsid w:val="006604D5"/>
    <w:rsid w:val="00661944"/>
    <w:rsid w:val="0066197A"/>
    <w:rsid w:val="00661E41"/>
    <w:rsid w:val="00662576"/>
    <w:rsid w:val="00662A5A"/>
    <w:rsid w:val="00663A11"/>
    <w:rsid w:val="006679A8"/>
    <w:rsid w:val="00667FCD"/>
    <w:rsid w:val="006707D3"/>
    <w:rsid w:val="00671F38"/>
    <w:rsid w:val="00672BEC"/>
    <w:rsid w:val="00672CCD"/>
    <w:rsid w:val="00672DB2"/>
    <w:rsid w:val="00673135"/>
    <w:rsid w:val="0067481B"/>
    <w:rsid w:val="006754B4"/>
    <w:rsid w:val="00675DF6"/>
    <w:rsid w:val="00675E8E"/>
    <w:rsid w:val="0067628D"/>
    <w:rsid w:val="00676D68"/>
    <w:rsid w:val="00676E78"/>
    <w:rsid w:val="00677A10"/>
    <w:rsid w:val="00677EEF"/>
    <w:rsid w:val="0068065A"/>
    <w:rsid w:val="006806D7"/>
    <w:rsid w:val="00681163"/>
    <w:rsid w:val="00681319"/>
    <w:rsid w:val="00681E00"/>
    <w:rsid w:val="00681EC8"/>
    <w:rsid w:val="006831B5"/>
    <w:rsid w:val="00683358"/>
    <w:rsid w:val="0068346A"/>
    <w:rsid w:val="00683B1C"/>
    <w:rsid w:val="006852CA"/>
    <w:rsid w:val="00685618"/>
    <w:rsid w:val="0068614C"/>
    <w:rsid w:val="0068687A"/>
    <w:rsid w:val="006876C5"/>
    <w:rsid w:val="00687DF3"/>
    <w:rsid w:val="0069007E"/>
    <w:rsid w:val="006901A0"/>
    <w:rsid w:val="00690806"/>
    <w:rsid w:val="00690AE2"/>
    <w:rsid w:val="0069123C"/>
    <w:rsid w:val="006919CB"/>
    <w:rsid w:val="00691BCD"/>
    <w:rsid w:val="00691C5B"/>
    <w:rsid w:val="006933BE"/>
    <w:rsid w:val="00694ED6"/>
    <w:rsid w:val="00696729"/>
    <w:rsid w:val="0069792D"/>
    <w:rsid w:val="006A0229"/>
    <w:rsid w:val="006A070E"/>
    <w:rsid w:val="006A08DE"/>
    <w:rsid w:val="006A15D0"/>
    <w:rsid w:val="006A2F0D"/>
    <w:rsid w:val="006A3241"/>
    <w:rsid w:val="006A3607"/>
    <w:rsid w:val="006A3BE8"/>
    <w:rsid w:val="006A4079"/>
    <w:rsid w:val="006A40AB"/>
    <w:rsid w:val="006A48CA"/>
    <w:rsid w:val="006A4FEC"/>
    <w:rsid w:val="006A6CBF"/>
    <w:rsid w:val="006A6F3C"/>
    <w:rsid w:val="006B0863"/>
    <w:rsid w:val="006B1D09"/>
    <w:rsid w:val="006B2AD5"/>
    <w:rsid w:val="006B3C72"/>
    <w:rsid w:val="006B4438"/>
    <w:rsid w:val="006B44B2"/>
    <w:rsid w:val="006B47EC"/>
    <w:rsid w:val="006B602B"/>
    <w:rsid w:val="006B63A8"/>
    <w:rsid w:val="006B65B4"/>
    <w:rsid w:val="006B71FD"/>
    <w:rsid w:val="006B74AC"/>
    <w:rsid w:val="006C1142"/>
    <w:rsid w:val="006C1A4D"/>
    <w:rsid w:val="006C2249"/>
    <w:rsid w:val="006C2598"/>
    <w:rsid w:val="006C28DA"/>
    <w:rsid w:val="006C35C9"/>
    <w:rsid w:val="006C3D7C"/>
    <w:rsid w:val="006C4063"/>
    <w:rsid w:val="006C625F"/>
    <w:rsid w:val="006C629A"/>
    <w:rsid w:val="006C640E"/>
    <w:rsid w:val="006C764E"/>
    <w:rsid w:val="006C7B70"/>
    <w:rsid w:val="006D0D54"/>
    <w:rsid w:val="006D16D6"/>
    <w:rsid w:val="006D2078"/>
    <w:rsid w:val="006D2478"/>
    <w:rsid w:val="006D2B98"/>
    <w:rsid w:val="006D493D"/>
    <w:rsid w:val="006D4965"/>
    <w:rsid w:val="006D523E"/>
    <w:rsid w:val="006D52F9"/>
    <w:rsid w:val="006D5B57"/>
    <w:rsid w:val="006D5E23"/>
    <w:rsid w:val="006D68AB"/>
    <w:rsid w:val="006D6A1F"/>
    <w:rsid w:val="006D7844"/>
    <w:rsid w:val="006E094A"/>
    <w:rsid w:val="006E13E0"/>
    <w:rsid w:val="006E290D"/>
    <w:rsid w:val="006E38AF"/>
    <w:rsid w:val="006E3F63"/>
    <w:rsid w:val="006E3F71"/>
    <w:rsid w:val="006E430C"/>
    <w:rsid w:val="006E47D5"/>
    <w:rsid w:val="006E4EE7"/>
    <w:rsid w:val="006E5697"/>
    <w:rsid w:val="006E56B6"/>
    <w:rsid w:val="006E6580"/>
    <w:rsid w:val="006E6B8A"/>
    <w:rsid w:val="006E6E24"/>
    <w:rsid w:val="006F026A"/>
    <w:rsid w:val="006F038A"/>
    <w:rsid w:val="006F174B"/>
    <w:rsid w:val="006F1C2E"/>
    <w:rsid w:val="006F28D6"/>
    <w:rsid w:val="006F2A40"/>
    <w:rsid w:val="006F387A"/>
    <w:rsid w:val="006F46CC"/>
    <w:rsid w:val="006F49FE"/>
    <w:rsid w:val="006F4A20"/>
    <w:rsid w:val="006F5216"/>
    <w:rsid w:val="006F5649"/>
    <w:rsid w:val="006F6020"/>
    <w:rsid w:val="007001D7"/>
    <w:rsid w:val="0070026D"/>
    <w:rsid w:val="007013F5"/>
    <w:rsid w:val="00704334"/>
    <w:rsid w:val="007045BD"/>
    <w:rsid w:val="007050AD"/>
    <w:rsid w:val="007053D9"/>
    <w:rsid w:val="0070589F"/>
    <w:rsid w:val="00706264"/>
    <w:rsid w:val="00706577"/>
    <w:rsid w:val="0071055C"/>
    <w:rsid w:val="00711BFC"/>
    <w:rsid w:val="00711E45"/>
    <w:rsid w:val="00711F7F"/>
    <w:rsid w:val="0071291E"/>
    <w:rsid w:val="00712A1A"/>
    <w:rsid w:val="00712AAF"/>
    <w:rsid w:val="00712AC4"/>
    <w:rsid w:val="00712E37"/>
    <w:rsid w:val="00713143"/>
    <w:rsid w:val="00713A38"/>
    <w:rsid w:val="00713FDD"/>
    <w:rsid w:val="007141C5"/>
    <w:rsid w:val="0071425B"/>
    <w:rsid w:val="007146A8"/>
    <w:rsid w:val="00715A92"/>
    <w:rsid w:val="007167C9"/>
    <w:rsid w:val="00717791"/>
    <w:rsid w:val="00721149"/>
    <w:rsid w:val="00721791"/>
    <w:rsid w:val="00721C19"/>
    <w:rsid w:val="00722486"/>
    <w:rsid w:val="00723186"/>
    <w:rsid w:val="00723373"/>
    <w:rsid w:val="00724072"/>
    <w:rsid w:val="00725036"/>
    <w:rsid w:val="0072574D"/>
    <w:rsid w:val="007263C1"/>
    <w:rsid w:val="007273A4"/>
    <w:rsid w:val="007301FC"/>
    <w:rsid w:val="00730327"/>
    <w:rsid w:val="00730339"/>
    <w:rsid w:val="00731478"/>
    <w:rsid w:val="00731AAC"/>
    <w:rsid w:val="00731EA8"/>
    <w:rsid w:val="007321D2"/>
    <w:rsid w:val="0073253E"/>
    <w:rsid w:val="007330F4"/>
    <w:rsid w:val="0073313B"/>
    <w:rsid w:val="00734847"/>
    <w:rsid w:val="00735933"/>
    <w:rsid w:val="007359B1"/>
    <w:rsid w:val="00736FA2"/>
    <w:rsid w:val="0073725E"/>
    <w:rsid w:val="007406C2"/>
    <w:rsid w:val="0074104F"/>
    <w:rsid w:val="0074140D"/>
    <w:rsid w:val="00741C9B"/>
    <w:rsid w:val="007431B2"/>
    <w:rsid w:val="00743B53"/>
    <w:rsid w:val="007441BC"/>
    <w:rsid w:val="007443F0"/>
    <w:rsid w:val="00745203"/>
    <w:rsid w:val="00745973"/>
    <w:rsid w:val="007472D9"/>
    <w:rsid w:val="007478D6"/>
    <w:rsid w:val="00747E65"/>
    <w:rsid w:val="00750113"/>
    <w:rsid w:val="00751179"/>
    <w:rsid w:val="00751C86"/>
    <w:rsid w:val="0075314F"/>
    <w:rsid w:val="00753A87"/>
    <w:rsid w:val="00754AEA"/>
    <w:rsid w:val="00757C14"/>
    <w:rsid w:val="00757D05"/>
    <w:rsid w:val="0076008C"/>
    <w:rsid w:val="00760148"/>
    <w:rsid w:val="0076089D"/>
    <w:rsid w:val="00760D12"/>
    <w:rsid w:val="00761573"/>
    <w:rsid w:val="007617DF"/>
    <w:rsid w:val="00763F68"/>
    <w:rsid w:val="00765006"/>
    <w:rsid w:val="00765206"/>
    <w:rsid w:val="0076589D"/>
    <w:rsid w:val="0076663F"/>
    <w:rsid w:val="00766A97"/>
    <w:rsid w:val="0077029A"/>
    <w:rsid w:val="0077166E"/>
    <w:rsid w:val="007719DA"/>
    <w:rsid w:val="007720F7"/>
    <w:rsid w:val="00772288"/>
    <w:rsid w:val="0077252E"/>
    <w:rsid w:val="00773CCC"/>
    <w:rsid w:val="00773EAD"/>
    <w:rsid w:val="0077428F"/>
    <w:rsid w:val="007745D3"/>
    <w:rsid w:val="00774E80"/>
    <w:rsid w:val="00776278"/>
    <w:rsid w:val="007767D2"/>
    <w:rsid w:val="00776C32"/>
    <w:rsid w:val="007774E3"/>
    <w:rsid w:val="00777838"/>
    <w:rsid w:val="00777B31"/>
    <w:rsid w:val="007812DA"/>
    <w:rsid w:val="007819AD"/>
    <w:rsid w:val="00782771"/>
    <w:rsid w:val="00782B11"/>
    <w:rsid w:val="0078347A"/>
    <w:rsid w:val="00783A70"/>
    <w:rsid w:val="007844DB"/>
    <w:rsid w:val="00784BE7"/>
    <w:rsid w:val="00784CF5"/>
    <w:rsid w:val="00784F70"/>
    <w:rsid w:val="0078536F"/>
    <w:rsid w:val="00786583"/>
    <w:rsid w:val="007866FD"/>
    <w:rsid w:val="0078729A"/>
    <w:rsid w:val="00787DE7"/>
    <w:rsid w:val="0079046F"/>
    <w:rsid w:val="00790FFA"/>
    <w:rsid w:val="0079120A"/>
    <w:rsid w:val="007919F8"/>
    <w:rsid w:val="00791C0F"/>
    <w:rsid w:val="00792B98"/>
    <w:rsid w:val="00792BAC"/>
    <w:rsid w:val="0079322A"/>
    <w:rsid w:val="00794D40"/>
    <w:rsid w:val="00796175"/>
    <w:rsid w:val="00797828"/>
    <w:rsid w:val="00797C02"/>
    <w:rsid w:val="00797ECD"/>
    <w:rsid w:val="00797FDD"/>
    <w:rsid w:val="007A0DF5"/>
    <w:rsid w:val="007A247E"/>
    <w:rsid w:val="007A3123"/>
    <w:rsid w:val="007A50B7"/>
    <w:rsid w:val="007A59F1"/>
    <w:rsid w:val="007A746E"/>
    <w:rsid w:val="007B064C"/>
    <w:rsid w:val="007B07C8"/>
    <w:rsid w:val="007B0C29"/>
    <w:rsid w:val="007B2F60"/>
    <w:rsid w:val="007B362E"/>
    <w:rsid w:val="007B3B5B"/>
    <w:rsid w:val="007B3D41"/>
    <w:rsid w:val="007B51C0"/>
    <w:rsid w:val="007B58FB"/>
    <w:rsid w:val="007B5E37"/>
    <w:rsid w:val="007B6597"/>
    <w:rsid w:val="007B68B8"/>
    <w:rsid w:val="007B790A"/>
    <w:rsid w:val="007C00AC"/>
    <w:rsid w:val="007C270D"/>
    <w:rsid w:val="007C2766"/>
    <w:rsid w:val="007C3754"/>
    <w:rsid w:val="007C64DB"/>
    <w:rsid w:val="007C6653"/>
    <w:rsid w:val="007C7208"/>
    <w:rsid w:val="007C7AD1"/>
    <w:rsid w:val="007D012D"/>
    <w:rsid w:val="007D1679"/>
    <w:rsid w:val="007D1835"/>
    <w:rsid w:val="007D1942"/>
    <w:rsid w:val="007D2039"/>
    <w:rsid w:val="007D223E"/>
    <w:rsid w:val="007D2DFF"/>
    <w:rsid w:val="007D3453"/>
    <w:rsid w:val="007D420C"/>
    <w:rsid w:val="007D46AB"/>
    <w:rsid w:val="007D4984"/>
    <w:rsid w:val="007D4CE8"/>
    <w:rsid w:val="007D6903"/>
    <w:rsid w:val="007D699E"/>
    <w:rsid w:val="007D6C56"/>
    <w:rsid w:val="007E068D"/>
    <w:rsid w:val="007E0B2E"/>
    <w:rsid w:val="007E0E53"/>
    <w:rsid w:val="007E1670"/>
    <w:rsid w:val="007E2171"/>
    <w:rsid w:val="007E27DB"/>
    <w:rsid w:val="007E4B97"/>
    <w:rsid w:val="007E5B25"/>
    <w:rsid w:val="007E5D6E"/>
    <w:rsid w:val="007E5E06"/>
    <w:rsid w:val="007E60C8"/>
    <w:rsid w:val="007E79E1"/>
    <w:rsid w:val="007F08A0"/>
    <w:rsid w:val="007F0AA9"/>
    <w:rsid w:val="007F1374"/>
    <w:rsid w:val="007F13A6"/>
    <w:rsid w:val="007F20C7"/>
    <w:rsid w:val="007F22AC"/>
    <w:rsid w:val="007F2562"/>
    <w:rsid w:val="007F2F04"/>
    <w:rsid w:val="007F38F8"/>
    <w:rsid w:val="007F3CD0"/>
    <w:rsid w:val="007F4238"/>
    <w:rsid w:val="007F442D"/>
    <w:rsid w:val="007F5D02"/>
    <w:rsid w:val="007F67B0"/>
    <w:rsid w:val="007F7740"/>
    <w:rsid w:val="007F7927"/>
    <w:rsid w:val="0080063A"/>
    <w:rsid w:val="008009C3"/>
    <w:rsid w:val="00800AA8"/>
    <w:rsid w:val="00800EB7"/>
    <w:rsid w:val="00801031"/>
    <w:rsid w:val="00802027"/>
    <w:rsid w:val="008025DB"/>
    <w:rsid w:val="00802867"/>
    <w:rsid w:val="00803678"/>
    <w:rsid w:val="00804D50"/>
    <w:rsid w:val="00806237"/>
    <w:rsid w:val="008100B8"/>
    <w:rsid w:val="00810D0C"/>
    <w:rsid w:val="00810FBE"/>
    <w:rsid w:val="00811E6F"/>
    <w:rsid w:val="0081296E"/>
    <w:rsid w:val="00812D52"/>
    <w:rsid w:val="00815C79"/>
    <w:rsid w:val="008160BD"/>
    <w:rsid w:val="0081761B"/>
    <w:rsid w:val="00820AC8"/>
    <w:rsid w:val="0082100C"/>
    <w:rsid w:val="008210CD"/>
    <w:rsid w:val="008225FF"/>
    <w:rsid w:val="00822B9B"/>
    <w:rsid w:val="00822C18"/>
    <w:rsid w:val="00823A1A"/>
    <w:rsid w:val="00823A5B"/>
    <w:rsid w:val="00823DD5"/>
    <w:rsid w:val="0082478F"/>
    <w:rsid w:val="00824E98"/>
    <w:rsid w:val="00825154"/>
    <w:rsid w:val="00825824"/>
    <w:rsid w:val="00825C06"/>
    <w:rsid w:val="00825F77"/>
    <w:rsid w:val="00830298"/>
    <w:rsid w:val="008307AF"/>
    <w:rsid w:val="0083107A"/>
    <w:rsid w:val="00831107"/>
    <w:rsid w:val="0083298B"/>
    <w:rsid w:val="0083424A"/>
    <w:rsid w:val="00834325"/>
    <w:rsid w:val="00834EC2"/>
    <w:rsid w:val="00834EFB"/>
    <w:rsid w:val="00835214"/>
    <w:rsid w:val="00835227"/>
    <w:rsid w:val="00835601"/>
    <w:rsid w:val="00836B01"/>
    <w:rsid w:val="00836DF0"/>
    <w:rsid w:val="00837081"/>
    <w:rsid w:val="00837996"/>
    <w:rsid w:val="008411BB"/>
    <w:rsid w:val="00842153"/>
    <w:rsid w:val="008424EE"/>
    <w:rsid w:val="00842BD0"/>
    <w:rsid w:val="00843201"/>
    <w:rsid w:val="00843233"/>
    <w:rsid w:val="008435DE"/>
    <w:rsid w:val="0084382B"/>
    <w:rsid w:val="00845024"/>
    <w:rsid w:val="0084510A"/>
    <w:rsid w:val="008451A3"/>
    <w:rsid w:val="008455DB"/>
    <w:rsid w:val="00845E8C"/>
    <w:rsid w:val="00846047"/>
    <w:rsid w:val="008468E9"/>
    <w:rsid w:val="0084731B"/>
    <w:rsid w:val="008476E7"/>
    <w:rsid w:val="00847E1E"/>
    <w:rsid w:val="00850187"/>
    <w:rsid w:val="00850F9D"/>
    <w:rsid w:val="00851490"/>
    <w:rsid w:val="008518C1"/>
    <w:rsid w:val="00851FAA"/>
    <w:rsid w:val="00852A65"/>
    <w:rsid w:val="008532A7"/>
    <w:rsid w:val="00854917"/>
    <w:rsid w:val="00856CF9"/>
    <w:rsid w:val="0085723B"/>
    <w:rsid w:val="008577F1"/>
    <w:rsid w:val="008606C8"/>
    <w:rsid w:val="00861191"/>
    <w:rsid w:val="00861AC3"/>
    <w:rsid w:val="00862123"/>
    <w:rsid w:val="00863226"/>
    <w:rsid w:val="008635B4"/>
    <w:rsid w:val="0086406F"/>
    <w:rsid w:val="008648B9"/>
    <w:rsid w:val="00865FA9"/>
    <w:rsid w:val="00866A71"/>
    <w:rsid w:val="008674A1"/>
    <w:rsid w:val="00867A6B"/>
    <w:rsid w:val="00867C36"/>
    <w:rsid w:val="008708CD"/>
    <w:rsid w:val="008719E1"/>
    <w:rsid w:val="008726C6"/>
    <w:rsid w:val="00872B63"/>
    <w:rsid w:val="008730EE"/>
    <w:rsid w:val="00873B1E"/>
    <w:rsid w:val="00873CC5"/>
    <w:rsid w:val="00873D40"/>
    <w:rsid w:val="0087529C"/>
    <w:rsid w:val="0087538C"/>
    <w:rsid w:val="00875BAB"/>
    <w:rsid w:val="00876002"/>
    <w:rsid w:val="00877FE4"/>
    <w:rsid w:val="008801B4"/>
    <w:rsid w:val="00880963"/>
    <w:rsid w:val="008821FB"/>
    <w:rsid w:val="00882899"/>
    <w:rsid w:val="00882FC2"/>
    <w:rsid w:val="0088343F"/>
    <w:rsid w:val="00883547"/>
    <w:rsid w:val="00883C17"/>
    <w:rsid w:val="008842F3"/>
    <w:rsid w:val="00884493"/>
    <w:rsid w:val="008849E2"/>
    <w:rsid w:val="00884CB6"/>
    <w:rsid w:val="00884EBD"/>
    <w:rsid w:val="00885D1B"/>
    <w:rsid w:val="00886203"/>
    <w:rsid w:val="00886E6E"/>
    <w:rsid w:val="008902CF"/>
    <w:rsid w:val="00890640"/>
    <w:rsid w:val="00890728"/>
    <w:rsid w:val="00890B20"/>
    <w:rsid w:val="00890EDC"/>
    <w:rsid w:val="0089102C"/>
    <w:rsid w:val="008910E5"/>
    <w:rsid w:val="00892659"/>
    <w:rsid w:val="008931AE"/>
    <w:rsid w:val="00893523"/>
    <w:rsid w:val="00893C59"/>
    <w:rsid w:val="008946D3"/>
    <w:rsid w:val="00894891"/>
    <w:rsid w:val="00894FF1"/>
    <w:rsid w:val="0089511D"/>
    <w:rsid w:val="008953F1"/>
    <w:rsid w:val="008954C0"/>
    <w:rsid w:val="008963A8"/>
    <w:rsid w:val="008969F6"/>
    <w:rsid w:val="00896D76"/>
    <w:rsid w:val="008975DE"/>
    <w:rsid w:val="00897866"/>
    <w:rsid w:val="008A086F"/>
    <w:rsid w:val="008A2609"/>
    <w:rsid w:val="008A29D6"/>
    <w:rsid w:val="008A33F9"/>
    <w:rsid w:val="008A3744"/>
    <w:rsid w:val="008A5340"/>
    <w:rsid w:val="008A5FDD"/>
    <w:rsid w:val="008A67E2"/>
    <w:rsid w:val="008A7105"/>
    <w:rsid w:val="008B0C6F"/>
    <w:rsid w:val="008B1FE5"/>
    <w:rsid w:val="008B2037"/>
    <w:rsid w:val="008B2403"/>
    <w:rsid w:val="008B5096"/>
    <w:rsid w:val="008B5825"/>
    <w:rsid w:val="008B6504"/>
    <w:rsid w:val="008C061E"/>
    <w:rsid w:val="008C1543"/>
    <w:rsid w:val="008C1A04"/>
    <w:rsid w:val="008C2165"/>
    <w:rsid w:val="008C3A59"/>
    <w:rsid w:val="008C3D84"/>
    <w:rsid w:val="008C3F4F"/>
    <w:rsid w:val="008C4279"/>
    <w:rsid w:val="008C43AC"/>
    <w:rsid w:val="008C44AF"/>
    <w:rsid w:val="008C7455"/>
    <w:rsid w:val="008C77AA"/>
    <w:rsid w:val="008C7F8B"/>
    <w:rsid w:val="008D05B1"/>
    <w:rsid w:val="008D1EB7"/>
    <w:rsid w:val="008D3100"/>
    <w:rsid w:val="008D332B"/>
    <w:rsid w:val="008D3DF0"/>
    <w:rsid w:val="008D4C48"/>
    <w:rsid w:val="008D5299"/>
    <w:rsid w:val="008D5809"/>
    <w:rsid w:val="008D5D4E"/>
    <w:rsid w:val="008D5FB8"/>
    <w:rsid w:val="008D78AE"/>
    <w:rsid w:val="008E01ED"/>
    <w:rsid w:val="008E0BE7"/>
    <w:rsid w:val="008E0E90"/>
    <w:rsid w:val="008E190B"/>
    <w:rsid w:val="008E1F33"/>
    <w:rsid w:val="008E3186"/>
    <w:rsid w:val="008E4523"/>
    <w:rsid w:val="008E4C16"/>
    <w:rsid w:val="008E4C2D"/>
    <w:rsid w:val="008E537D"/>
    <w:rsid w:val="008E5C06"/>
    <w:rsid w:val="008E5E50"/>
    <w:rsid w:val="008E5E8F"/>
    <w:rsid w:val="008E60FC"/>
    <w:rsid w:val="008E7402"/>
    <w:rsid w:val="008E79BC"/>
    <w:rsid w:val="008E7C5B"/>
    <w:rsid w:val="008E7E60"/>
    <w:rsid w:val="008F0864"/>
    <w:rsid w:val="008F08B5"/>
    <w:rsid w:val="008F156A"/>
    <w:rsid w:val="008F1717"/>
    <w:rsid w:val="008F25AD"/>
    <w:rsid w:val="008F4212"/>
    <w:rsid w:val="008F4457"/>
    <w:rsid w:val="008F462F"/>
    <w:rsid w:val="008F5663"/>
    <w:rsid w:val="008F60E0"/>
    <w:rsid w:val="008F65FF"/>
    <w:rsid w:val="008F66D7"/>
    <w:rsid w:val="008F6ABD"/>
    <w:rsid w:val="008F6F97"/>
    <w:rsid w:val="008F6FCA"/>
    <w:rsid w:val="008F7E6C"/>
    <w:rsid w:val="00900018"/>
    <w:rsid w:val="0090013B"/>
    <w:rsid w:val="00900852"/>
    <w:rsid w:val="00900B1B"/>
    <w:rsid w:val="00901327"/>
    <w:rsid w:val="00901647"/>
    <w:rsid w:val="00901CB8"/>
    <w:rsid w:val="00901EAD"/>
    <w:rsid w:val="00902266"/>
    <w:rsid w:val="00902B33"/>
    <w:rsid w:val="009031A3"/>
    <w:rsid w:val="009038A8"/>
    <w:rsid w:val="00903D22"/>
    <w:rsid w:val="0090587D"/>
    <w:rsid w:val="00907708"/>
    <w:rsid w:val="00910E7B"/>
    <w:rsid w:val="00914156"/>
    <w:rsid w:val="009142F7"/>
    <w:rsid w:val="009150F2"/>
    <w:rsid w:val="009164BD"/>
    <w:rsid w:val="00916858"/>
    <w:rsid w:val="009168A2"/>
    <w:rsid w:val="00916BB4"/>
    <w:rsid w:val="009171B7"/>
    <w:rsid w:val="00920177"/>
    <w:rsid w:val="009201DA"/>
    <w:rsid w:val="00922EF3"/>
    <w:rsid w:val="00922FC0"/>
    <w:rsid w:val="00923067"/>
    <w:rsid w:val="009237BF"/>
    <w:rsid w:val="00924512"/>
    <w:rsid w:val="009261CA"/>
    <w:rsid w:val="0092627F"/>
    <w:rsid w:val="0092755E"/>
    <w:rsid w:val="00927E61"/>
    <w:rsid w:val="00930749"/>
    <w:rsid w:val="009310A0"/>
    <w:rsid w:val="00932EDD"/>
    <w:rsid w:val="00936B36"/>
    <w:rsid w:val="00936C03"/>
    <w:rsid w:val="00936DE7"/>
    <w:rsid w:val="00936F8A"/>
    <w:rsid w:val="009375D3"/>
    <w:rsid w:val="00937711"/>
    <w:rsid w:val="009401B1"/>
    <w:rsid w:val="0094092F"/>
    <w:rsid w:val="00941277"/>
    <w:rsid w:val="009414B2"/>
    <w:rsid w:val="00941D96"/>
    <w:rsid w:val="00943716"/>
    <w:rsid w:val="00943B2D"/>
    <w:rsid w:val="00944B61"/>
    <w:rsid w:val="009451C3"/>
    <w:rsid w:val="00945A4B"/>
    <w:rsid w:val="00945C6F"/>
    <w:rsid w:val="00945CAF"/>
    <w:rsid w:val="00947565"/>
    <w:rsid w:val="00950632"/>
    <w:rsid w:val="00951EBE"/>
    <w:rsid w:val="0095215E"/>
    <w:rsid w:val="00954356"/>
    <w:rsid w:val="00954E4E"/>
    <w:rsid w:val="00955477"/>
    <w:rsid w:val="00955BBD"/>
    <w:rsid w:val="00955C01"/>
    <w:rsid w:val="0095673A"/>
    <w:rsid w:val="00956E7C"/>
    <w:rsid w:val="00957C2F"/>
    <w:rsid w:val="00957C7D"/>
    <w:rsid w:val="00957CA5"/>
    <w:rsid w:val="00960275"/>
    <w:rsid w:val="009602C5"/>
    <w:rsid w:val="00960352"/>
    <w:rsid w:val="009607C6"/>
    <w:rsid w:val="0096103E"/>
    <w:rsid w:val="009616EC"/>
    <w:rsid w:val="009635EC"/>
    <w:rsid w:val="00963825"/>
    <w:rsid w:val="00963892"/>
    <w:rsid w:val="00963E5E"/>
    <w:rsid w:val="00963FDD"/>
    <w:rsid w:val="0096408E"/>
    <w:rsid w:val="00964838"/>
    <w:rsid w:val="00964A9C"/>
    <w:rsid w:val="0096520E"/>
    <w:rsid w:val="00965343"/>
    <w:rsid w:val="00965818"/>
    <w:rsid w:val="009670F5"/>
    <w:rsid w:val="0096726B"/>
    <w:rsid w:val="009673BC"/>
    <w:rsid w:val="00970853"/>
    <w:rsid w:val="00972916"/>
    <w:rsid w:val="00972DC1"/>
    <w:rsid w:val="00972F11"/>
    <w:rsid w:val="00973D7C"/>
    <w:rsid w:val="0097629E"/>
    <w:rsid w:val="00976D14"/>
    <w:rsid w:val="00977169"/>
    <w:rsid w:val="00977C2B"/>
    <w:rsid w:val="00981001"/>
    <w:rsid w:val="00983998"/>
    <w:rsid w:val="00983F1E"/>
    <w:rsid w:val="00985BFF"/>
    <w:rsid w:val="00986814"/>
    <w:rsid w:val="00987B4B"/>
    <w:rsid w:val="00990060"/>
    <w:rsid w:val="0099177A"/>
    <w:rsid w:val="00991F25"/>
    <w:rsid w:val="0099288B"/>
    <w:rsid w:val="00993414"/>
    <w:rsid w:val="00993499"/>
    <w:rsid w:val="00996BF8"/>
    <w:rsid w:val="009972AE"/>
    <w:rsid w:val="009A18AB"/>
    <w:rsid w:val="009A1B87"/>
    <w:rsid w:val="009A272C"/>
    <w:rsid w:val="009A3ADD"/>
    <w:rsid w:val="009A4B93"/>
    <w:rsid w:val="009A59A5"/>
    <w:rsid w:val="009A6202"/>
    <w:rsid w:val="009A6971"/>
    <w:rsid w:val="009A6B3B"/>
    <w:rsid w:val="009A7377"/>
    <w:rsid w:val="009A754C"/>
    <w:rsid w:val="009B057D"/>
    <w:rsid w:val="009B27E1"/>
    <w:rsid w:val="009B300A"/>
    <w:rsid w:val="009B3727"/>
    <w:rsid w:val="009B5515"/>
    <w:rsid w:val="009B6006"/>
    <w:rsid w:val="009B7558"/>
    <w:rsid w:val="009C0944"/>
    <w:rsid w:val="009C1338"/>
    <w:rsid w:val="009C25D4"/>
    <w:rsid w:val="009C26FC"/>
    <w:rsid w:val="009C30B5"/>
    <w:rsid w:val="009C4D2D"/>
    <w:rsid w:val="009C4E66"/>
    <w:rsid w:val="009C4F4E"/>
    <w:rsid w:val="009C5344"/>
    <w:rsid w:val="009C55CF"/>
    <w:rsid w:val="009C5D1F"/>
    <w:rsid w:val="009C6161"/>
    <w:rsid w:val="009D004E"/>
    <w:rsid w:val="009D0C39"/>
    <w:rsid w:val="009D2684"/>
    <w:rsid w:val="009D381E"/>
    <w:rsid w:val="009D43D0"/>
    <w:rsid w:val="009D4694"/>
    <w:rsid w:val="009D484E"/>
    <w:rsid w:val="009D4CDB"/>
    <w:rsid w:val="009D6139"/>
    <w:rsid w:val="009D74D3"/>
    <w:rsid w:val="009D7F55"/>
    <w:rsid w:val="009E0F8B"/>
    <w:rsid w:val="009E0FFC"/>
    <w:rsid w:val="009E2E29"/>
    <w:rsid w:val="009E34F3"/>
    <w:rsid w:val="009E38AD"/>
    <w:rsid w:val="009E4051"/>
    <w:rsid w:val="009E4711"/>
    <w:rsid w:val="009E4ADC"/>
    <w:rsid w:val="009E4E5F"/>
    <w:rsid w:val="009E61B1"/>
    <w:rsid w:val="009E6570"/>
    <w:rsid w:val="009E7220"/>
    <w:rsid w:val="009E77F4"/>
    <w:rsid w:val="009F12C2"/>
    <w:rsid w:val="009F15A7"/>
    <w:rsid w:val="009F2075"/>
    <w:rsid w:val="009F2554"/>
    <w:rsid w:val="009F3402"/>
    <w:rsid w:val="009F3B29"/>
    <w:rsid w:val="009F4A84"/>
    <w:rsid w:val="009F4B61"/>
    <w:rsid w:val="009F50C0"/>
    <w:rsid w:val="009F6156"/>
    <w:rsid w:val="009F6C70"/>
    <w:rsid w:val="009F7C03"/>
    <w:rsid w:val="009F7EE2"/>
    <w:rsid w:val="00A01107"/>
    <w:rsid w:val="00A014A2"/>
    <w:rsid w:val="00A02E9E"/>
    <w:rsid w:val="00A037BF"/>
    <w:rsid w:val="00A03853"/>
    <w:rsid w:val="00A04041"/>
    <w:rsid w:val="00A053C4"/>
    <w:rsid w:val="00A062E2"/>
    <w:rsid w:val="00A06542"/>
    <w:rsid w:val="00A0660E"/>
    <w:rsid w:val="00A0662E"/>
    <w:rsid w:val="00A067DC"/>
    <w:rsid w:val="00A06E0B"/>
    <w:rsid w:val="00A07DF7"/>
    <w:rsid w:val="00A1036F"/>
    <w:rsid w:val="00A10761"/>
    <w:rsid w:val="00A11A74"/>
    <w:rsid w:val="00A1224A"/>
    <w:rsid w:val="00A12B86"/>
    <w:rsid w:val="00A12D76"/>
    <w:rsid w:val="00A13A5D"/>
    <w:rsid w:val="00A13F68"/>
    <w:rsid w:val="00A14B3E"/>
    <w:rsid w:val="00A14BC7"/>
    <w:rsid w:val="00A158A4"/>
    <w:rsid w:val="00A15B50"/>
    <w:rsid w:val="00A1603B"/>
    <w:rsid w:val="00A16837"/>
    <w:rsid w:val="00A17195"/>
    <w:rsid w:val="00A17B2F"/>
    <w:rsid w:val="00A17B90"/>
    <w:rsid w:val="00A20A7C"/>
    <w:rsid w:val="00A21199"/>
    <w:rsid w:val="00A2155F"/>
    <w:rsid w:val="00A2215D"/>
    <w:rsid w:val="00A23F82"/>
    <w:rsid w:val="00A25E5C"/>
    <w:rsid w:val="00A25EDC"/>
    <w:rsid w:val="00A266DE"/>
    <w:rsid w:val="00A27989"/>
    <w:rsid w:val="00A27EEE"/>
    <w:rsid w:val="00A3000F"/>
    <w:rsid w:val="00A30D55"/>
    <w:rsid w:val="00A30D79"/>
    <w:rsid w:val="00A314A5"/>
    <w:rsid w:val="00A31CC0"/>
    <w:rsid w:val="00A321DC"/>
    <w:rsid w:val="00A32E0D"/>
    <w:rsid w:val="00A33A21"/>
    <w:rsid w:val="00A33F3D"/>
    <w:rsid w:val="00A34375"/>
    <w:rsid w:val="00A352AA"/>
    <w:rsid w:val="00A35E09"/>
    <w:rsid w:val="00A3701D"/>
    <w:rsid w:val="00A400A3"/>
    <w:rsid w:val="00A404AA"/>
    <w:rsid w:val="00A420BF"/>
    <w:rsid w:val="00A420F5"/>
    <w:rsid w:val="00A42D77"/>
    <w:rsid w:val="00A43344"/>
    <w:rsid w:val="00A46408"/>
    <w:rsid w:val="00A464B8"/>
    <w:rsid w:val="00A4675C"/>
    <w:rsid w:val="00A5093F"/>
    <w:rsid w:val="00A50992"/>
    <w:rsid w:val="00A50A3C"/>
    <w:rsid w:val="00A50BCE"/>
    <w:rsid w:val="00A51EB5"/>
    <w:rsid w:val="00A52920"/>
    <w:rsid w:val="00A534E4"/>
    <w:rsid w:val="00A542C4"/>
    <w:rsid w:val="00A55825"/>
    <w:rsid w:val="00A56500"/>
    <w:rsid w:val="00A56720"/>
    <w:rsid w:val="00A602B3"/>
    <w:rsid w:val="00A609B8"/>
    <w:rsid w:val="00A61004"/>
    <w:rsid w:val="00A61173"/>
    <w:rsid w:val="00A6166B"/>
    <w:rsid w:val="00A625B6"/>
    <w:rsid w:val="00A62C16"/>
    <w:rsid w:val="00A62D1E"/>
    <w:rsid w:val="00A63502"/>
    <w:rsid w:val="00A638EE"/>
    <w:rsid w:val="00A63C47"/>
    <w:rsid w:val="00A6458B"/>
    <w:rsid w:val="00A64EBA"/>
    <w:rsid w:val="00A654F0"/>
    <w:rsid w:val="00A66033"/>
    <w:rsid w:val="00A66AF5"/>
    <w:rsid w:val="00A67CF6"/>
    <w:rsid w:val="00A70DC2"/>
    <w:rsid w:val="00A71041"/>
    <w:rsid w:val="00A71A0D"/>
    <w:rsid w:val="00A72750"/>
    <w:rsid w:val="00A74188"/>
    <w:rsid w:val="00A7444F"/>
    <w:rsid w:val="00A769BF"/>
    <w:rsid w:val="00A77A57"/>
    <w:rsid w:val="00A77DDD"/>
    <w:rsid w:val="00A81152"/>
    <w:rsid w:val="00A8194D"/>
    <w:rsid w:val="00A82EE3"/>
    <w:rsid w:val="00A83393"/>
    <w:rsid w:val="00A8371C"/>
    <w:rsid w:val="00A83F08"/>
    <w:rsid w:val="00A84380"/>
    <w:rsid w:val="00A846F2"/>
    <w:rsid w:val="00A84ADB"/>
    <w:rsid w:val="00A85707"/>
    <w:rsid w:val="00A859E2"/>
    <w:rsid w:val="00A85AD0"/>
    <w:rsid w:val="00A85FA9"/>
    <w:rsid w:val="00A87EF6"/>
    <w:rsid w:val="00A87F4A"/>
    <w:rsid w:val="00A90198"/>
    <w:rsid w:val="00A9069F"/>
    <w:rsid w:val="00A90A1C"/>
    <w:rsid w:val="00A914F7"/>
    <w:rsid w:val="00A916FC"/>
    <w:rsid w:val="00A917C1"/>
    <w:rsid w:val="00A919B9"/>
    <w:rsid w:val="00A9273F"/>
    <w:rsid w:val="00A92F26"/>
    <w:rsid w:val="00A93D1D"/>
    <w:rsid w:val="00A93FA8"/>
    <w:rsid w:val="00A9662A"/>
    <w:rsid w:val="00A96D04"/>
    <w:rsid w:val="00A97D10"/>
    <w:rsid w:val="00AA11B3"/>
    <w:rsid w:val="00AA11FE"/>
    <w:rsid w:val="00AA1F1C"/>
    <w:rsid w:val="00AA2809"/>
    <w:rsid w:val="00AA5261"/>
    <w:rsid w:val="00AA5DCB"/>
    <w:rsid w:val="00AA6D30"/>
    <w:rsid w:val="00AA7E38"/>
    <w:rsid w:val="00AA7E6A"/>
    <w:rsid w:val="00AB17CD"/>
    <w:rsid w:val="00AB298A"/>
    <w:rsid w:val="00AB317C"/>
    <w:rsid w:val="00AB3251"/>
    <w:rsid w:val="00AB3BF6"/>
    <w:rsid w:val="00AB47BA"/>
    <w:rsid w:val="00AB48A4"/>
    <w:rsid w:val="00AB6187"/>
    <w:rsid w:val="00AB67D9"/>
    <w:rsid w:val="00AB731D"/>
    <w:rsid w:val="00AC0813"/>
    <w:rsid w:val="00AC0CF2"/>
    <w:rsid w:val="00AC1094"/>
    <w:rsid w:val="00AC1424"/>
    <w:rsid w:val="00AC3422"/>
    <w:rsid w:val="00AC397F"/>
    <w:rsid w:val="00AC4227"/>
    <w:rsid w:val="00AC5900"/>
    <w:rsid w:val="00AC64E1"/>
    <w:rsid w:val="00AD1474"/>
    <w:rsid w:val="00AD20BE"/>
    <w:rsid w:val="00AD3068"/>
    <w:rsid w:val="00AD4ACB"/>
    <w:rsid w:val="00AD4FD3"/>
    <w:rsid w:val="00AD587F"/>
    <w:rsid w:val="00AD7277"/>
    <w:rsid w:val="00AD7ACB"/>
    <w:rsid w:val="00AD7B07"/>
    <w:rsid w:val="00AE0D8A"/>
    <w:rsid w:val="00AE1032"/>
    <w:rsid w:val="00AE19F3"/>
    <w:rsid w:val="00AE2B9B"/>
    <w:rsid w:val="00AE359B"/>
    <w:rsid w:val="00AE3A87"/>
    <w:rsid w:val="00AE3CA5"/>
    <w:rsid w:val="00AE6523"/>
    <w:rsid w:val="00AE7242"/>
    <w:rsid w:val="00AE7BDC"/>
    <w:rsid w:val="00AF01DD"/>
    <w:rsid w:val="00AF09BE"/>
    <w:rsid w:val="00AF1CED"/>
    <w:rsid w:val="00AF20A7"/>
    <w:rsid w:val="00AF2862"/>
    <w:rsid w:val="00AF28E4"/>
    <w:rsid w:val="00AF2D04"/>
    <w:rsid w:val="00AF2FB9"/>
    <w:rsid w:val="00AF303B"/>
    <w:rsid w:val="00AF354C"/>
    <w:rsid w:val="00AF35B7"/>
    <w:rsid w:val="00AF3C16"/>
    <w:rsid w:val="00AF5346"/>
    <w:rsid w:val="00AF6502"/>
    <w:rsid w:val="00B00BB5"/>
    <w:rsid w:val="00B013FC"/>
    <w:rsid w:val="00B02422"/>
    <w:rsid w:val="00B02742"/>
    <w:rsid w:val="00B02EC8"/>
    <w:rsid w:val="00B0307C"/>
    <w:rsid w:val="00B04F40"/>
    <w:rsid w:val="00B06552"/>
    <w:rsid w:val="00B072BB"/>
    <w:rsid w:val="00B07CD2"/>
    <w:rsid w:val="00B10252"/>
    <w:rsid w:val="00B1073C"/>
    <w:rsid w:val="00B11ABA"/>
    <w:rsid w:val="00B12F18"/>
    <w:rsid w:val="00B13D16"/>
    <w:rsid w:val="00B13DF4"/>
    <w:rsid w:val="00B14227"/>
    <w:rsid w:val="00B1422A"/>
    <w:rsid w:val="00B14B8E"/>
    <w:rsid w:val="00B1554B"/>
    <w:rsid w:val="00B159A4"/>
    <w:rsid w:val="00B16C52"/>
    <w:rsid w:val="00B16F3F"/>
    <w:rsid w:val="00B20E2D"/>
    <w:rsid w:val="00B21471"/>
    <w:rsid w:val="00B21C9B"/>
    <w:rsid w:val="00B2205A"/>
    <w:rsid w:val="00B220F5"/>
    <w:rsid w:val="00B22E9E"/>
    <w:rsid w:val="00B230C6"/>
    <w:rsid w:val="00B238C2"/>
    <w:rsid w:val="00B24D44"/>
    <w:rsid w:val="00B250B5"/>
    <w:rsid w:val="00B254FB"/>
    <w:rsid w:val="00B26150"/>
    <w:rsid w:val="00B26292"/>
    <w:rsid w:val="00B26D93"/>
    <w:rsid w:val="00B26E5A"/>
    <w:rsid w:val="00B26FF8"/>
    <w:rsid w:val="00B27FD6"/>
    <w:rsid w:val="00B300F8"/>
    <w:rsid w:val="00B30658"/>
    <w:rsid w:val="00B306D7"/>
    <w:rsid w:val="00B3096D"/>
    <w:rsid w:val="00B31057"/>
    <w:rsid w:val="00B323BD"/>
    <w:rsid w:val="00B32718"/>
    <w:rsid w:val="00B32A23"/>
    <w:rsid w:val="00B3315C"/>
    <w:rsid w:val="00B33814"/>
    <w:rsid w:val="00B3482E"/>
    <w:rsid w:val="00B353D3"/>
    <w:rsid w:val="00B3594E"/>
    <w:rsid w:val="00B3651F"/>
    <w:rsid w:val="00B36D4C"/>
    <w:rsid w:val="00B36DCB"/>
    <w:rsid w:val="00B370B5"/>
    <w:rsid w:val="00B37164"/>
    <w:rsid w:val="00B376A2"/>
    <w:rsid w:val="00B37789"/>
    <w:rsid w:val="00B4183E"/>
    <w:rsid w:val="00B4208A"/>
    <w:rsid w:val="00B422C3"/>
    <w:rsid w:val="00B43040"/>
    <w:rsid w:val="00B43A16"/>
    <w:rsid w:val="00B440B7"/>
    <w:rsid w:val="00B455D3"/>
    <w:rsid w:val="00B45C2F"/>
    <w:rsid w:val="00B46594"/>
    <w:rsid w:val="00B466B8"/>
    <w:rsid w:val="00B471B2"/>
    <w:rsid w:val="00B50165"/>
    <w:rsid w:val="00B50D9F"/>
    <w:rsid w:val="00B513D4"/>
    <w:rsid w:val="00B51755"/>
    <w:rsid w:val="00B51CB9"/>
    <w:rsid w:val="00B522AA"/>
    <w:rsid w:val="00B52883"/>
    <w:rsid w:val="00B52D4D"/>
    <w:rsid w:val="00B52F29"/>
    <w:rsid w:val="00B53B40"/>
    <w:rsid w:val="00B5418E"/>
    <w:rsid w:val="00B5438E"/>
    <w:rsid w:val="00B547EE"/>
    <w:rsid w:val="00B54B83"/>
    <w:rsid w:val="00B56BA7"/>
    <w:rsid w:val="00B57E1B"/>
    <w:rsid w:val="00B57E6E"/>
    <w:rsid w:val="00B6049D"/>
    <w:rsid w:val="00B61C13"/>
    <w:rsid w:val="00B62516"/>
    <w:rsid w:val="00B62BB2"/>
    <w:rsid w:val="00B63A0D"/>
    <w:rsid w:val="00B63A4E"/>
    <w:rsid w:val="00B63A7D"/>
    <w:rsid w:val="00B64F42"/>
    <w:rsid w:val="00B65B8F"/>
    <w:rsid w:val="00B66101"/>
    <w:rsid w:val="00B66289"/>
    <w:rsid w:val="00B663BB"/>
    <w:rsid w:val="00B67912"/>
    <w:rsid w:val="00B67FE7"/>
    <w:rsid w:val="00B70088"/>
    <w:rsid w:val="00B70A08"/>
    <w:rsid w:val="00B70C60"/>
    <w:rsid w:val="00B71722"/>
    <w:rsid w:val="00B71969"/>
    <w:rsid w:val="00B71F58"/>
    <w:rsid w:val="00B72381"/>
    <w:rsid w:val="00B72750"/>
    <w:rsid w:val="00B738AF"/>
    <w:rsid w:val="00B73E81"/>
    <w:rsid w:val="00B7467F"/>
    <w:rsid w:val="00B74E97"/>
    <w:rsid w:val="00B7591A"/>
    <w:rsid w:val="00B75C01"/>
    <w:rsid w:val="00B75C44"/>
    <w:rsid w:val="00B75FC2"/>
    <w:rsid w:val="00B773E5"/>
    <w:rsid w:val="00B77400"/>
    <w:rsid w:val="00B77D4B"/>
    <w:rsid w:val="00B81403"/>
    <w:rsid w:val="00B814A0"/>
    <w:rsid w:val="00B838E8"/>
    <w:rsid w:val="00B83AC9"/>
    <w:rsid w:val="00B848AA"/>
    <w:rsid w:val="00B84A8F"/>
    <w:rsid w:val="00B855F9"/>
    <w:rsid w:val="00B85831"/>
    <w:rsid w:val="00B859FC"/>
    <w:rsid w:val="00B9004A"/>
    <w:rsid w:val="00B92483"/>
    <w:rsid w:val="00B927BA"/>
    <w:rsid w:val="00B93DD8"/>
    <w:rsid w:val="00B94CC2"/>
    <w:rsid w:val="00B958E7"/>
    <w:rsid w:val="00B9642F"/>
    <w:rsid w:val="00B96735"/>
    <w:rsid w:val="00B96FF2"/>
    <w:rsid w:val="00BA0095"/>
    <w:rsid w:val="00BA13E3"/>
    <w:rsid w:val="00BA2D2D"/>
    <w:rsid w:val="00BA3A71"/>
    <w:rsid w:val="00BA3EA0"/>
    <w:rsid w:val="00BA4C27"/>
    <w:rsid w:val="00BA6006"/>
    <w:rsid w:val="00BA621E"/>
    <w:rsid w:val="00BB01A8"/>
    <w:rsid w:val="00BB18BF"/>
    <w:rsid w:val="00BB2433"/>
    <w:rsid w:val="00BB2723"/>
    <w:rsid w:val="00BB2876"/>
    <w:rsid w:val="00BB43F7"/>
    <w:rsid w:val="00BB50E1"/>
    <w:rsid w:val="00BB527E"/>
    <w:rsid w:val="00BB6119"/>
    <w:rsid w:val="00BB6A7B"/>
    <w:rsid w:val="00BB704B"/>
    <w:rsid w:val="00BB7FD0"/>
    <w:rsid w:val="00BC0FB1"/>
    <w:rsid w:val="00BC2AE0"/>
    <w:rsid w:val="00BC369E"/>
    <w:rsid w:val="00BC4306"/>
    <w:rsid w:val="00BC44DF"/>
    <w:rsid w:val="00BC4D12"/>
    <w:rsid w:val="00BC7082"/>
    <w:rsid w:val="00BC74F5"/>
    <w:rsid w:val="00BD0815"/>
    <w:rsid w:val="00BD0DE3"/>
    <w:rsid w:val="00BD19CF"/>
    <w:rsid w:val="00BD1D33"/>
    <w:rsid w:val="00BD2441"/>
    <w:rsid w:val="00BD2A1B"/>
    <w:rsid w:val="00BD2B2B"/>
    <w:rsid w:val="00BD3304"/>
    <w:rsid w:val="00BD3779"/>
    <w:rsid w:val="00BD59FB"/>
    <w:rsid w:val="00BD6F31"/>
    <w:rsid w:val="00BD6FE4"/>
    <w:rsid w:val="00BD738D"/>
    <w:rsid w:val="00BE1434"/>
    <w:rsid w:val="00BE1435"/>
    <w:rsid w:val="00BE1B3B"/>
    <w:rsid w:val="00BE1D3E"/>
    <w:rsid w:val="00BE20E2"/>
    <w:rsid w:val="00BE2749"/>
    <w:rsid w:val="00BE2774"/>
    <w:rsid w:val="00BE31D6"/>
    <w:rsid w:val="00BE345E"/>
    <w:rsid w:val="00BE453E"/>
    <w:rsid w:val="00BE4A0F"/>
    <w:rsid w:val="00BE5538"/>
    <w:rsid w:val="00BE69DE"/>
    <w:rsid w:val="00BE6CC5"/>
    <w:rsid w:val="00BE78E5"/>
    <w:rsid w:val="00BE7FB6"/>
    <w:rsid w:val="00BF0A76"/>
    <w:rsid w:val="00BF114D"/>
    <w:rsid w:val="00BF3B59"/>
    <w:rsid w:val="00BF41E2"/>
    <w:rsid w:val="00BF4E7B"/>
    <w:rsid w:val="00BF5A3A"/>
    <w:rsid w:val="00BF6229"/>
    <w:rsid w:val="00BF656D"/>
    <w:rsid w:val="00BF65F8"/>
    <w:rsid w:val="00BF678F"/>
    <w:rsid w:val="00C0094A"/>
    <w:rsid w:val="00C0246D"/>
    <w:rsid w:val="00C027B2"/>
    <w:rsid w:val="00C02E04"/>
    <w:rsid w:val="00C039CE"/>
    <w:rsid w:val="00C03B13"/>
    <w:rsid w:val="00C03F63"/>
    <w:rsid w:val="00C04277"/>
    <w:rsid w:val="00C04330"/>
    <w:rsid w:val="00C04711"/>
    <w:rsid w:val="00C05484"/>
    <w:rsid w:val="00C05500"/>
    <w:rsid w:val="00C0575C"/>
    <w:rsid w:val="00C05984"/>
    <w:rsid w:val="00C05CC6"/>
    <w:rsid w:val="00C110CE"/>
    <w:rsid w:val="00C1136E"/>
    <w:rsid w:val="00C123BF"/>
    <w:rsid w:val="00C12A3F"/>
    <w:rsid w:val="00C12E01"/>
    <w:rsid w:val="00C1423A"/>
    <w:rsid w:val="00C156C9"/>
    <w:rsid w:val="00C1595D"/>
    <w:rsid w:val="00C15F8F"/>
    <w:rsid w:val="00C16747"/>
    <w:rsid w:val="00C16797"/>
    <w:rsid w:val="00C1761F"/>
    <w:rsid w:val="00C17D06"/>
    <w:rsid w:val="00C17D27"/>
    <w:rsid w:val="00C20C41"/>
    <w:rsid w:val="00C21A1B"/>
    <w:rsid w:val="00C22102"/>
    <w:rsid w:val="00C2292F"/>
    <w:rsid w:val="00C2374F"/>
    <w:rsid w:val="00C2452D"/>
    <w:rsid w:val="00C24829"/>
    <w:rsid w:val="00C24CB7"/>
    <w:rsid w:val="00C24FD1"/>
    <w:rsid w:val="00C25FFB"/>
    <w:rsid w:val="00C26E0E"/>
    <w:rsid w:val="00C27032"/>
    <w:rsid w:val="00C27359"/>
    <w:rsid w:val="00C27899"/>
    <w:rsid w:val="00C3037D"/>
    <w:rsid w:val="00C30B6C"/>
    <w:rsid w:val="00C30E44"/>
    <w:rsid w:val="00C31B2D"/>
    <w:rsid w:val="00C326EE"/>
    <w:rsid w:val="00C328DB"/>
    <w:rsid w:val="00C32C35"/>
    <w:rsid w:val="00C34C9E"/>
    <w:rsid w:val="00C3562A"/>
    <w:rsid w:val="00C36523"/>
    <w:rsid w:val="00C37CF3"/>
    <w:rsid w:val="00C4009C"/>
    <w:rsid w:val="00C400DB"/>
    <w:rsid w:val="00C40530"/>
    <w:rsid w:val="00C40C00"/>
    <w:rsid w:val="00C41260"/>
    <w:rsid w:val="00C4232E"/>
    <w:rsid w:val="00C42701"/>
    <w:rsid w:val="00C43981"/>
    <w:rsid w:val="00C43B1E"/>
    <w:rsid w:val="00C43F12"/>
    <w:rsid w:val="00C453F3"/>
    <w:rsid w:val="00C45ACB"/>
    <w:rsid w:val="00C45C9C"/>
    <w:rsid w:val="00C461FC"/>
    <w:rsid w:val="00C47562"/>
    <w:rsid w:val="00C47AAE"/>
    <w:rsid w:val="00C47CE3"/>
    <w:rsid w:val="00C50BC6"/>
    <w:rsid w:val="00C516E9"/>
    <w:rsid w:val="00C51BBC"/>
    <w:rsid w:val="00C521FD"/>
    <w:rsid w:val="00C559B7"/>
    <w:rsid w:val="00C56570"/>
    <w:rsid w:val="00C57513"/>
    <w:rsid w:val="00C57F1B"/>
    <w:rsid w:val="00C602D1"/>
    <w:rsid w:val="00C60D27"/>
    <w:rsid w:val="00C60F51"/>
    <w:rsid w:val="00C618D8"/>
    <w:rsid w:val="00C6251B"/>
    <w:rsid w:val="00C63FC9"/>
    <w:rsid w:val="00C64C85"/>
    <w:rsid w:val="00C6510E"/>
    <w:rsid w:val="00C65573"/>
    <w:rsid w:val="00C65845"/>
    <w:rsid w:val="00C66361"/>
    <w:rsid w:val="00C665C4"/>
    <w:rsid w:val="00C70056"/>
    <w:rsid w:val="00C71372"/>
    <w:rsid w:val="00C71C7D"/>
    <w:rsid w:val="00C71F61"/>
    <w:rsid w:val="00C721AA"/>
    <w:rsid w:val="00C72403"/>
    <w:rsid w:val="00C72671"/>
    <w:rsid w:val="00C72FB1"/>
    <w:rsid w:val="00C73DDB"/>
    <w:rsid w:val="00C74279"/>
    <w:rsid w:val="00C75643"/>
    <w:rsid w:val="00C75B8B"/>
    <w:rsid w:val="00C75B8F"/>
    <w:rsid w:val="00C76515"/>
    <w:rsid w:val="00C76A4B"/>
    <w:rsid w:val="00C76B2B"/>
    <w:rsid w:val="00C7721B"/>
    <w:rsid w:val="00C7763C"/>
    <w:rsid w:val="00C779AA"/>
    <w:rsid w:val="00C802E5"/>
    <w:rsid w:val="00C80895"/>
    <w:rsid w:val="00C814EF"/>
    <w:rsid w:val="00C8263F"/>
    <w:rsid w:val="00C8611C"/>
    <w:rsid w:val="00C86FD2"/>
    <w:rsid w:val="00C916A4"/>
    <w:rsid w:val="00C92025"/>
    <w:rsid w:val="00C945E9"/>
    <w:rsid w:val="00C947DE"/>
    <w:rsid w:val="00C961E1"/>
    <w:rsid w:val="00C96958"/>
    <w:rsid w:val="00C97515"/>
    <w:rsid w:val="00C979E8"/>
    <w:rsid w:val="00C97F73"/>
    <w:rsid w:val="00CA0C0F"/>
    <w:rsid w:val="00CA1D7A"/>
    <w:rsid w:val="00CA2755"/>
    <w:rsid w:val="00CA36CB"/>
    <w:rsid w:val="00CA3FB2"/>
    <w:rsid w:val="00CA412B"/>
    <w:rsid w:val="00CA4502"/>
    <w:rsid w:val="00CA5295"/>
    <w:rsid w:val="00CA543D"/>
    <w:rsid w:val="00CA6120"/>
    <w:rsid w:val="00CA68B3"/>
    <w:rsid w:val="00CA7D08"/>
    <w:rsid w:val="00CB029C"/>
    <w:rsid w:val="00CB0AEE"/>
    <w:rsid w:val="00CB0E99"/>
    <w:rsid w:val="00CB15CA"/>
    <w:rsid w:val="00CB1C59"/>
    <w:rsid w:val="00CB25B7"/>
    <w:rsid w:val="00CB34F2"/>
    <w:rsid w:val="00CB4560"/>
    <w:rsid w:val="00CB4700"/>
    <w:rsid w:val="00CB51AE"/>
    <w:rsid w:val="00CB6914"/>
    <w:rsid w:val="00CB7F5B"/>
    <w:rsid w:val="00CC0A83"/>
    <w:rsid w:val="00CC0F0B"/>
    <w:rsid w:val="00CC1304"/>
    <w:rsid w:val="00CC1611"/>
    <w:rsid w:val="00CC16F7"/>
    <w:rsid w:val="00CC281F"/>
    <w:rsid w:val="00CC2D67"/>
    <w:rsid w:val="00CC3A0B"/>
    <w:rsid w:val="00CC49BA"/>
    <w:rsid w:val="00CC4B6E"/>
    <w:rsid w:val="00CC569E"/>
    <w:rsid w:val="00CC58C4"/>
    <w:rsid w:val="00CC6D41"/>
    <w:rsid w:val="00CD0090"/>
    <w:rsid w:val="00CD0BAA"/>
    <w:rsid w:val="00CD1DD4"/>
    <w:rsid w:val="00CD2527"/>
    <w:rsid w:val="00CD4563"/>
    <w:rsid w:val="00CD662D"/>
    <w:rsid w:val="00CD6A2D"/>
    <w:rsid w:val="00CD72BB"/>
    <w:rsid w:val="00CD7DD5"/>
    <w:rsid w:val="00CE01EA"/>
    <w:rsid w:val="00CE0F80"/>
    <w:rsid w:val="00CE2182"/>
    <w:rsid w:val="00CE262A"/>
    <w:rsid w:val="00CE66A1"/>
    <w:rsid w:val="00CE672F"/>
    <w:rsid w:val="00CE67A4"/>
    <w:rsid w:val="00CE6D77"/>
    <w:rsid w:val="00CE7401"/>
    <w:rsid w:val="00CE74F6"/>
    <w:rsid w:val="00CE7C6A"/>
    <w:rsid w:val="00CF03FA"/>
    <w:rsid w:val="00CF14C8"/>
    <w:rsid w:val="00CF16F3"/>
    <w:rsid w:val="00CF1D64"/>
    <w:rsid w:val="00CF2049"/>
    <w:rsid w:val="00CF21D1"/>
    <w:rsid w:val="00CF22F4"/>
    <w:rsid w:val="00CF29CB"/>
    <w:rsid w:val="00CF3B76"/>
    <w:rsid w:val="00CF461F"/>
    <w:rsid w:val="00CF5189"/>
    <w:rsid w:val="00CF6ACB"/>
    <w:rsid w:val="00CF6DB7"/>
    <w:rsid w:val="00D026CB"/>
    <w:rsid w:val="00D04F88"/>
    <w:rsid w:val="00D059CE"/>
    <w:rsid w:val="00D0773D"/>
    <w:rsid w:val="00D07F0A"/>
    <w:rsid w:val="00D10327"/>
    <w:rsid w:val="00D11818"/>
    <w:rsid w:val="00D120A7"/>
    <w:rsid w:val="00D15C8B"/>
    <w:rsid w:val="00D164C5"/>
    <w:rsid w:val="00D17749"/>
    <w:rsid w:val="00D2062E"/>
    <w:rsid w:val="00D215E9"/>
    <w:rsid w:val="00D21A55"/>
    <w:rsid w:val="00D221D3"/>
    <w:rsid w:val="00D2260E"/>
    <w:rsid w:val="00D226F9"/>
    <w:rsid w:val="00D23363"/>
    <w:rsid w:val="00D23671"/>
    <w:rsid w:val="00D23F08"/>
    <w:rsid w:val="00D23F19"/>
    <w:rsid w:val="00D24785"/>
    <w:rsid w:val="00D249B6"/>
    <w:rsid w:val="00D25AB6"/>
    <w:rsid w:val="00D260FB"/>
    <w:rsid w:val="00D26144"/>
    <w:rsid w:val="00D26361"/>
    <w:rsid w:val="00D27BEE"/>
    <w:rsid w:val="00D27C07"/>
    <w:rsid w:val="00D301D4"/>
    <w:rsid w:val="00D316FE"/>
    <w:rsid w:val="00D3281C"/>
    <w:rsid w:val="00D334D4"/>
    <w:rsid w:val="00D33AAA"/>
    <w:rsid w:val="00D33B45"/>
    <w:rsid w:val="00D33E44"/>
    <w:rsid w:val="00D34F26"/>
    <w:rsid w:val="00D357FD"/>
    <w:rsid w:val="00D35EC3"/>
    <w:rsid w:val="00D36726"/>
    <w:rsid w:val="00D37207"/>
    <w:rsid w:val="00D37B4D"/>
    <w:rsid w:val="00D37BA3"/>
    <w:rsid w:val="00D404D0"/>
    <w:rsid w:val="00D4074A"/>
    <w:rsid w:val="00D40888"/>
    <w:rsid w:val="00D410D7"/>
    <w:rsid w:val="00D415BE"/>
    <w:rsid w:val="00D4185B"/>
    <w:rsid w:val="00D4235C"/>
    <w:rsid w:val="00D4283B"/>
    <w:rsid w:val="00D4332E"/>
    <w:rsid w:val="00D43867"/>
    <w:rsid w:val="00D44455"/>
    <w:rsid w:val="00D44A5C"/>
    <w:rsid w:val="00D44D43"/>
    <w:rsid w:val="00D4556E"/>
    <w:rsid w:val="00D4558D"/>
    <w:rsid w:val="00D471A0"/>
    <w:rsid w:val="00D47E69"/>
    <w:rsid w:val="00D47EB2"/>
    <w:rsid w:val="00D5018F"/>
    <w:rsid w:val="00D501BC"/>
    <w:rsid w:val="00D5093A"/>
    <w:rsid w:val="00D50A21"/>
    <w:rsid w:val="00D51316"/>
    <w:rsid w:val="00D51741"/>
    <w:rsid w:val="00D5186B"/>
    <w:rsid w:val="00D521F1"/>
    <w:rsid w:val="00D526E2"/>
    <w:rsid w:val="00D52C3A"/>
    <w:rsid w:val="00D52C8A"/>
    <w:rsid w:val="00D531AA"/>
    <w:rsid w:val="00D53228"/>
    <w:rsid w:val="00D532BD"/>
    <w:rsid w:val="00D547D3"/>
    <w:rsid w:val="00D55675"/>
    <w:rsid w:val="00D55709"/>
    <w:rsid w:val="00D55735"/>
    <w:rsid w:val="00D5705C"/>
    <w:rsid w:val="00D570D5"/>
    <w:rsid w:val="00D612DF"/>
    <w:rsid w:val="00D62E82"/>
    <w:rsid w:val="00D63950"/>
    <w:rsid w:val="00D63D6A"/>
    <w:rsid w:val="00D640E4"/>
    <w:rsid w:val="00D66537"/>
    <w:rsid w:val="00D66810"/>
    <w:rsid w:val="00D718E4"/>
    <w:rsid w:val="00D71FFC"/>
    <w:rsid w:val="00D731DD"/>
    <w:rsid w:val="00D735AE"/>
    <w:rsid w:val="00D73875"/>
    <w:rsid w:val="00D74197"/>
    <w:rsid w:val="00D748BD"/>
    <w:rsid w:val="00D74DE4"/>
    <w:rsid w:val="00D75377"/>
    <w:rsid w:val="00D7717F"/>
    <w:rsid w:val="00D77F70"/>
    <w:rsid w:val="00D807CF"/>
    <w:rsid w:val="00D8140E"/>
    <w:rsid w:val="00D8202B"/>
    <w:rsid w:val="00D821F8"/>
    <w:rsid w:val="00D8243C"/>
    <w:rsid w:val="00D82850"/>
    <w:rsid w:val="00D83797"/>
    <w:rsid w:val="00D84555"/>
    <w:rsid w:val="00D84B8A"/>
    <w:rsid w:val="00D86923"/>
    <w:rsid w:val="00D86FFC"/>
    <w:rsid w:val="00D872E1"/>
    <w:rsid w:val="00D87C58"/>
    <w:rsid w:val="00D87FD4"/>
    <w:rsid w:val="00D90485"/>
    <w:rsid w:val="00D9085D"/>
    <w:rsid w:val="00D912EF"/>
    <w:rsid w:val="00D91641"/>
    <w:rsid w:val="00D9262C"/>
    <w:rsid w:val="00D94E5A"/>
    <w:rsid w:val="00D9663A"/>
    <w:rsid w:val="00D96CA3"/>
    <w:rsid w:val="00D96EDF"/>
    <w:rsid w:val="00D978CA"/>
    <w:rsid w:val="00D97D98"/>
    <w:rsid w:val="00DA1884"/>
    <w:rsid w:val="00DA1C33"/>
    <w:rsid w:val="00DA37B2"/>
    <w:rsid w:val="00DA4174"/>
    <w:rsid w:val="00DA453F"/>
    <w:rsid w:val="00DA4C2E"/>
    <w:rsid w:val="00DA58EC"/>
    <w:rsid w:val="00DA6AD9"/>
    <w:rsid w:val="00DA6EEF"/>
    <w:rsid w:val="00DA76A1"/>
    <w:rsid w:val="00DA770A"/>
    <w:rsid w:val="00DA7C5C"/>
    <w:rsid w:val="00DB04D9"/>
    <w:rsid w:val="00DB0B39"/>
    <w:rsid w:val="00DB1B1B"/>
    <w:rsid w:val="00DB2864"/>
    <w:rsid w:val="00DB36A9"/>
    <w:rsid w:val="00DB4133"/>
    <w:rsid w:val="00DB42E7"/>
    <w:rsid w:val="00DB45EC"/>
    <w:rsid w:val="00DB674E"/>
    <w:rsid w:val="00DB6BFF"/>
    <w:rsid w:val="00DB76D4"/>
    <w:rsid w:val="00DB772C"/>
    <w:rsid w:val="00DB7A2D"/>
    <w:rsid w:val="00DB7E43"/>
    <w:rsid w:val="00DC0641"/>
    <w:rsid w:val="00DC0F39"/>
    <w:rsid w:val="00DC19B4"/>
    <w:rsid w:val="00DC1E40"/>
    <w:rsid w:val="00DC2322"/>
    <w:rsid w:val="00DC258F"/>
    <w:rsid w:val="00DC2E0A"/>
    <w:rsid w:val="00DC3032"/>
    <w:rsid w:val="00DC30A5"/>
    <w:rsid w:val="00DC3110"/>
    <w:rsid w:val="00DC31FA"/>
    <w:rsid w:val="00DC3884"/>
    <w:rsid w:val="00DC3D0E"/>
    <w:rsid w:val="00DC429A"/>
    <w:rsid w:val="00DC4AAF"/>
    <w:rsid w:val="00DC6268"/>
    <w:rsid w:val="00DD0589"/>
    <w:rsid w:val="00DD0605"/>
    <w:rsid w:val="00DD1B0F"/>
    <w:rsid w:val="00DD1ED2"/>
    <w:rsid w:val="00DD2092"/>
    <w:rsid w:val="00DD2D15"/>
    <w:rsid w:val="00DD2FD7"/>
    <w:rsid w:val="00DD3186"/>
    <w:rsid w:val="00DD3EBF"/>
    <w:rsid w:val="00DD536D"/>
    <w:rsid w:val="00DD547E"/>
    <w:rsid w:val="00DD5C69"/>
    <w:rsid w:val="00DD6A49"/>
    <w:rsid w:val="00DD6E21"/>
    <w:rsid w:val="00DD6E7A"/>
    <w:rsid w:val="00DD74EE"/>
    <w:rsid w:val="00DD76AA"/>
    <w:rsid w:val="00DD7FC0"/>
    <w:rsid w:val="00DE087B"/>
    <w:rsid w:val="00DE1BAF"/>
    <w:rsid w:val="00DE2109"/>
    <w:rsid w:val="00DE367A"/>
    <w:rsid w:val="00DE3E56"/>
    <w:rsid w:val="00DE599B"/>
    <w:rsid w:val="00DE65C2"/>
    <w:rsid w:val="00DE6DB6"/>
    <w:rsid w:val="00DE7891"/>
    <w:rsid w:val="00DE7E18"/>
    <w:rsid w:val="00DF0952"/>
    <w:rsid w:val="00DF22B9"/>
    <w:rsid w:val="00DF2CCD"/>
    <w:rsid w:val="00DF2E85"/>
    <w:rsid w:val="00DF3EF3"/>
    <w:rsid w:val="00DF44EA"/>
    <w:rsid w:val="00DF4834"/>
    <w:rsid w:val="00DF4A3B"/>
    <w:rsid w:val="00DF4EA7"/>
    <w:rsid w:val="00DF4FE8"/>
    <w:rsid w:val="00DF52F6"/>
    <w:rsid w:val="00DF54D1"/>
    <w:rsid w:val="00DF5DDB"/>
    <w:rsid w:val="00DF611A"/>
    <w:rsid w:val="00DF70F1"/>
    <w:rsid w:val="00DF71B1"/>
    <w:rsid w:val="00DF77FD"/>
    <w:rsid w:val="00DF7D2C"/>
    <w:rsid w:val="00E004AE"/>
    <w:rsid w:val="00E010FB"/>
    <w:rsid w:val="00E0124A"/>
    <w:rsid w:val="00E01C3D"/>
    <w:rsid w:val="00E0208E"/>
    <w:rsid w:val="00E02293"/>
    <w:rsid w:val="00E027FD"/>
    <w:rsid w:val="00E02CF9"/>
    <w:rsid w:val="00E02E28"/>
    <w:rsid w:val="00E03D9E"/>
    <w:rsid w:val="00E0412D"/>
    <w:rsid w:val="00E04138"/>
    <w:rsid w:val="00E04510"/>
    <w:rsid w:val="00E04A1F"/>
    <w:rsid w:val="00E04CCB"/>
    <w:rsid w:val="00E051C0"/>
    <w:rsid w:val="00E05468"/>
    <w:rsid w:val="00E05718"/>
    <w:rsid w:val="00E05BF3"/>
    <w:rsid w:val="00E060A8"/>
    <w:rsid w:val="00E06A76"/>
    <w:rsid w:val="00E06D01"/>
    <w:rsid w:val="00E06F9A"/>
    <w:rsid w:val="00E072C9"/>
    <w:rsid w:val="00E10497"/>
    <w:rsid w:val="00E10589"/>
    <w:rsid w:val="00E10E0B"/>
    <w:rsid w:val="00E12678"/>
    <w:rsid w:val="00E13716"/>
    <w:rsid w:val="00E13774"/>
    <w:rsid w:val="00E13AF6"/>
    <w:rsid w:val="00E13C2C"/>
    <w:rsid w:val="00E14750"/>
    <w:rsid w:val="00E14C76"/>
    <w:rsid w:val="00E14EE6"/>
    <w:rsid w:val="00E16111"/>
    <w:rsid w:val="00E16855"/>
    <w:rsid w:val="00E16906"/>
    <w:rsid w:val="00E20064"/>
    <w:rsid w:val="00E20E37"/>
    <w:rsid w:val="00E21519"/>
    <w:rsid w:val="00E22300"/>
    <w:rsid w:val="00E2326E"/>
    <w:rsid w:val="00E23B88"/>
    <w:rsid w:val="00E24A5C"/>
    <w:rsid w:val="00E24E4B"/>
    <w:rsid w:val="00E26246"/>
    <w:rsid w:val="00E2684B"/>
    <w:rsid w:val="00E27C4D"/>
    <w:rsid w:val="00E27E0A"/>
    <w:rsid w:val="00E300EE"/>
    <w:rsid w:val="00E30464"/>
    <w:rsid w:val="00E314FC"/>
    <w:rsid w:val="00E319FC"/>
    <w:rsid w:val="00E31A2C"/>
    <w:rsid w:val="00E31B4F"/>
    <w:rsid w:val="00E31C41"/>
    <w:rsid w:val="00E324BF"/>
    <w:rsid w:val="00E326A4"/>
    <w:rsid w:val="00E32A59"/>
    <w:rsid w:val="00E33609"/>
    <w:rsid w:val="00E33F87"/>
    <w:rsid w:val="00E344F5"/>
    <w:rsid w:val="00E34529"/>
    <w:rsid w:val="00E3478C"/>
    <w:rsid w:val="00E34919"/>
    <w:rsid w:val="00E37C36"/>
    <w:rsid w:val="00E4085F"/>
    <w:rsid w:val="00E40E07"/>
    <w:rsid w:val="00E419D4"/>
    <w:rsid w:val="00E41B9B"/>
    <w:rsid w:val="00E421BF"/>
    <w:rsid w:val="00E4263E"/>
    <w:rsid w:val="00E426CD"/>
    <w:rsid w:val="00E433B1"/>
    <w:rsid w:val="00E43FDD"/>
    <w:rsid w:val="00E444A6"/>
    <w:rsid w:val="00E449EE"/>
    <w:rsid w:val="00E44A4C"/>
    <w:rsid w:val="00E454F0"/>
    <w:rsid w:val="00E47599"/>
    <w:rsid w:val="00E50209"/>
    <w:rsid w:val="00E50DAA"/>
    <w:rsid w:val="00E518A0"/>
    <w:rsid w:val="00E523D3"/>
    <w:rsid w:val="00E52C06"/>
    <w:rsid w:val="00E556EE"/>
    <w:rsid w:val="00E55A3A"/>
    <w:rsid w:val="00E55D89"/>
    <w:rsid w:val="00E57CCB"/>
    <w:rsid w:val="00E60720"/>
    <w:rsid w:val="00E60978"/>
    <w:rsid w:val="00E60EAF"/>
    <w:rsid w:val="00E61DF6"/>
    <w:rsid w:val="00E625EA"/>
    <w:rsid w:val="00E641A4"/>
    <w:rsid w:val="00E64485"/>
    <w:rsid w:val="00E65C14"/>
    <w:rsid w:val="00E66282"/>
    <w:rsid w:val="00E67B31"/>
    <w:rsid w:val="00E67EAF"/>
    <w:rsid w:val="00E705F2"/>
    <w:rsid w:val="00E71570"/>
    <w:rsid w:val="00E71D38"/>
    <w:rsid w:val="00E72DF6"/>
    <w:rsid w:val="00E74823"/>
    <w:rsid w:val="00E74F68"/>
    <w:rsid w:val="00E75108"/>
    <w:rsid w:val="00E7581F"/>
    <w:rsid w:val="00E76B4B"/>
    <w:rsid w:val="00E76E02"/>
    <w:rsid w:val="00E774C5"/>
    <w:rsid w:val="00E7768B"/>
    <w:rsid w:val="00E77E15"/>
    <w:rsid w:val="00E8014D"/>
    <w:rsid w:val="00E80D11"/>
    <w:rsid w:val="00E81CCF"/>
    <w:rsid w:val="00E82147"/>
    <w:rsid w:val="00E83259"/>
    <w:rsid w:val="00E84C63"/>
    <w:rsid w:val="00E852D8"/>
    <w:rsid w:val="00E8560E"/>
    <w:rsid w:val="00E8568F"/>
    <w:rsid w:val="00E9003F"/>
    <w:rsid w:val="00E90CC7"/>
    <w:rsid w:val="00E92DDF"/>
    <w:rsid w:val="00E94428"/>
    <w:rsid w:val="00E944C8"/>
    <w:rsid w:val="00E95AED"/>
    <w:rsid w:val="00E95DBB"/>
    <w:rsid w:val="00E97506"/>
    <w:rsid w:val="00EA00CB"/>
    <w:rsid w:val="00EA0253"/>
    <w:rsid w:val="00EA15BF"/>
    <w:rsid w:val="00EA1C4E"/>
    <w:rsid w:val="00EA2243"/>
    <w:rsid w:val="00EA3856"/>
    <w:rsid w:val="00EA4877"/>
    <w:rsid w:val="00EA499C"/>
    <w:rsid w:val="00EA5013"/>
    <w:rsid w:val="00EA5BC7"/>
    <w:rsid w:val="00EA5E22"/>
    <w:rsid w:val="00EA627D"/>
    <w:rsid w:val="00EA6967"/>
    <w:rsid w:val="00EA6A89"/>
    <w:rsid w:val="00EB07AC"/>
    <w:rsid w:val="00EB0B84"/>
    <w:rsid w:val="00EB0CCB"/>
    <w:rsid w:val="00EB0E33"/>
    <w:rsid w:val="00EB125E"/>
    <w:rsid w:val="00EB1906"/>
    <w:rsid w:val="00EB2366"/>
    <w:rsid w:val="00EB23E6"/>
    <w:rsid w:val="00EB2944"/>
    <w:rsid w:val="00EB2F6F"/>
    <w:rsid w:val="00EB3AF7"/>
    <w:rsid w:val="00EB441E"/>
    <w:rsid w:val="00EB5414"/>
    <w:rsid w:val="00EB57F0"/>
    <w:rsid w:val="00EB58C2"/>
    <w:rsid w:val="00EB6ECD"/>
    <w:rsid w:val="00EB7219"/>
    <w:rsid w:val="00EB75F0"/>
    <w:rsid w:val="00EB7E8D"/>
    <w:rsid w:val="00EC0353"/>
    <w:rsid w:val="00EC21A2"/>
    <w:rsid w:val="00EC353B"/>
    <w:rsid w:val="00EC3925"/>
    <w:rsid w:val="00EC3AD0"/>
    <w:rsid w:val="00EC4248"/>
    <w:rsid w:val="00EC570B"/>
    <w:rsid w:val="00EC5B5B"/>
    <w:rsid w:val="00EC6B63"/>
    <w:rsid w:val="00EC6C1D"/>
    <w:rsid w:val="00EC78FF"/>
    <w:rsid w:val="00ED196B"/>
    <w:rsid w:val="00ED1A8E"/>
    <w:rsid w:val="00ED2082"/>
    <w:rsid w:val="00ED2C85"/>
    <w:rsid w:val="00ED3A2E"/>
    <w:rsid w:val="00ED3D6F"/>
    <w:rsid w:val="00ED4229"/>
    <w:rsid w:val="00ED4B7D"/>
    <w:rsid w:val="00ED5953"/>
    <w:rsid w:val="00ED745F"/>
    <w:rsid w:val="00ED7B35"/>
    <w:rsid w:val="00EE03D5"/>
    <w:rsid w:val="00EE1266"/>
    <w:rsid w:val="00EE1A59"/>
    <w:rsid w:val="00EE1A8A"/>
    <w:rsid w:val="00EE2701"/>
    <w:rsid w:val="00EE32BE"/>
    <w:rsid w:val="00EE33A4"/>
    <w:rsid w:val="00EE3926"/>
    <w:rsid w:val="00EE43CF"/>
    <w:rsid w:val="00EE5B3C"/>
    <w:rsid w:val="00EE5BD1"/>
    <w:rsid w:val="00EE6492"/>
    <w:rsid w:val="00EE6F3C"/>
    <w:rsid w:val="00EF013D"/>
    <w:rsid w:val="00EF16CF"/>
    <w:rsid w:val="00EF1D77"/>
    <w:rsid w:val="00EF2AB6"/>
    <w:rsid w:val="00EF2D56"/>
    <w:rsid w:val="00EF3197"/>
    <w:rsid w:val="00EF3956"/>
    <w:rsid w:val="00EF3F31"/>
    <w:rsid w:val="00EF462C"/>
    <w:rsid w:val="00EF4656"/>
    <w:rsid w:val="00EF4E3B"/>
    <w:rsid w:val="00EF5116"/>
    <w:rsid w:val="00EF5652"/>
    <w:rsid w:val="00EF6632"/>
    <w:rsid w:val="00EF6920"/>
    <w:rsid w:val="00EF6C1E"/>
    <w:rsid w:val="00EF6E39"/>
    <w:rsid w:val="00F002CA"/>
    <w:rsid w:val="00F00348"/>
    <w:rsid w:val="00F00D12"/>
    <w:rsid w:val="00F013B8"/>
    <w:rsid w:val="00F0211C"/>
    <w:rsid w:val="00F02304"/>
    <w:rsid w:val="00F033EC"/>
    <w:rsid w:val="00F038C5"/>
    <w:rsid w:val="00F03A97"/>
    <w:rsid w:val="00F046B2"/>
    <w:rsid w:val="00F04EA8"/>
    <w:rsid w:val="00F04F18"/>
    <w:rsid w:val="00F05203"/>
    <w:rsid w:val="00F05669"/>
    <w:rsid w:val="00F06265"/>
    <w:rsid w:val="00F06BDE"/>
    <w:rsid w:val="00F07301"/>
    <w:rsid w:val="00F10239"/>
    <w:rsid w:val="00F10AA4"/>
    <w:rsid w:val="00F10FE9"/>
    <w:rsid w:val="00F11B75"/>
    <w:rsid w:val="00F122FF"/>
    <w:rsid w:val="00F13A2E"/>
    <w:rsid w:val="00F13BEA"/>
    <w:rsid w:val="00F13DA4"/>
    <w:rsid w:val="00F15257"/>
    <w:rsid w:val="00F16925"/>
    <w:rsid w:val="00F16AA8"/>
    <w:rsid w:val="00F16B3C"/>
    <w:rsid w:val="00F20EBF"/>
    <w:rsid w:val="00F21638"/>
    <w:rsid w:val="00F22183"/>
    <w:rsid w:val="00F225B3"/>
    <w:rsid w:val="00F22D99"/>
    <w:rsid w:val="00F235CF"/>
    <w:rsid w:val="00F23680"/>
    <w:rsid w:val="00F239DC"/>
    <w:rsid w:val="00F23B14"/>
    <w:rsid w:val="00F2401A"/>
    <w:rsid w:val="00F2469E"/>
    <w:rsid w:val="00F24812"/>
    <w:rsid w:val="00F249C3"/>
    <w:rsid w:val="00F24CD8"/>
    <w:rsid w:val="00F26C93"/>
    <w:rsid w:val="00F3057B"/>
    <w:rsid w:val="00F307BD"/>
    <w:rsid w:val="00F30ADE"/>
    <w:rsid w:val="00F31C17"/>
    <w:rsid w:val="00F32745"/>
    <w:rsid w:val="00F33D68"/>
    <w:rsid w:val="00F3439F"/>
    <w:rsid w:val="00F34A18"/>
    <w:rsid w:val="00F350C3"/>
    <w:rsid w:val="00F35A62"/>
    <w:rsid w:val="00F35B64"/>
    <w:rsid w:val="00F36B15"/>
    <w:rsid w:val="00F3706B"/>
    <w:rsid w:val="00F37A05"/>
    <w:rsid w:val="00F37E0C"/>
    <w:rsid w:val="00F4008A"/>
    <w:rsid w:val="00F411E3"/>
    <w:rsid w:val="00F41385"/>
    <w:rsid w:val="00F413DD"/>
    <w:rsid w:val="00F41CA5"/>
    <w:rsid w:val="00F42B78"/>
    <w:rsid w:val="00F42C58"/>
    <w:rsid w:val="00F42D05"/>
    <w:rsid w:val="00F43CF5"/>
    <w:rsid w:val="00F44885"/>
    <w:rsid w:val="00F44D8E"/>
    <w:rsid w:val="00F44F6C"/>
    <w:rsid w:val="00F4608C"/>
    <w:rsid w:val="00F47AB1"/>
    <w:rsid w:val="00F50ABC"/>
    <w:rsid w:val="00F50C72"/>
    <w:rsid w:val="00F50FC5"/>
    <w:rsid w:val="00F5130F"/>
    <w:rsid w:val="00F5153E"/>
    <w:rsid w:val="00F51906"/>
    <w:rsid w:val="00F5190A"/>
    <w:rsid w:val="00F52005"/>
    <w:rsid w:val="00F52201"/>
    <w:rsid w:val="00F52A2D"/>
    <w:rsid w:val="00F52F94"/>
    <w:rsid w:val="00F53627"/>
    <w:rsid w:val="00F54723"/>
    <w:rsid w:val="00F54C4C"/>
    <w:rsid w:val="00F5504E"/>
    <w:rsid w:val="00F56386"/>
    <w:rsid w:val="00F56CDC"/>
    <w:rsid w:val="00F57068"/>
    <w:rsid w:val="00F57294"/>
    <w:rsid w:val="00F60E0C"/>
    <w:rsid w:val="00F610CC"/>
    <w:rsid w:val="00F611A1"/>
    <w:rsid w:val="00F61800"/>
    <w:rsid w:val="00F6219A"/>
    <w:rsid w:val="00F62C5A"/>
    <w:rsid w:val="00F63E5A"/>
    <w:rsid w:val="00F64F3E"/>
    <w:rsid w:val="00F65E76"/>
    <w:rsid w:val="00F65E9B"/>
    <w:rsid w:val="00F66679"/>
    <w:rsid w:val="00F66E27"/>
    <w:rsid w:val="00F67B70"/>
    <w:rsid w:val="00F67DA8"/>
    <w:rsid w:val="00F67E82"/>
    <w:rsid w:val="00F7034F"/>
    <w:rsid w:val="00F70D42"/>
    <w:rsid w:val="00F7176E"/>
    <w:rsid w:val="00F71785"/>
    <w:rsid w:val="00F71B12"/>
    <w:rsid w:val="00F723C3"/>
    <w:rsid w:val="00F72463"/>
    <w:rsid w:val="00F7295E"/>
    <w:rsid w:val="00F72A08"/>
    <w:rsid w:val="00F72B6E"/>
    <w:rsid w:val="00F73B00"/>
    <w:rsid w:val="00F742D0"/>
    <w:rsid w:val="00F755E7"/>
    <w:rsid w:val="00F757C8"/>
    <w:rsid w:val="00F76681"/>
    <w:rsid w:val="00F77B9A"/>
    <w:rsid w:val="00F80D2A"/>
    <w:rsid w:val="00F80E5F"/>
    <w:rsid w:val="00F825B3"/>
    <w:rsid w:val="00F835D0"/>
    <w:rsid w:val="00F83A4C"/>
    <w:rsid w:val="00F8419E"/>
    <w:rsid w:val="00F84699"/>
    <w:rsid w:val="00F84BF2"/>
    <w:rsid w:val="00F850F5"/>
    <w:rsid w:val="00F852EB"/>
    <w:rsid w:val="00F8536D"/>
    <w:rsid w:val="00F857BD"/>
    <w:rsid w:val="00F86214"/>
    <w:rsid w:val="00F86825"/>
    <w:rsid w:val="00F86EAE"/>
    <w:rsid w:val="00F9039D"/>
    <w:rsid w:val="00F90419"/>
    <w:rsid w:val="00F90B42"/>
    <w:rsid w:val="00F91335"/>
    <w:rsid w:val="00F914E4"/>
    <w:rsid w:val="00F91926"/>
    <w:rsid w:val="00F92CE8"/>
    <w:rsid w:val="00F9364B"/>
    <w:rsid w:val="00F93ACC"/>
    <w:rsid w:val="00F94A1F"/>
    <w:rsid w:val="00F9579A"/>
    <w:rsid w:val="00F95B30"/>
    <w:rsid w:val="00F95CA0"/>
    <w:rsid w:val="00F95DB7"/>
    <w:rsid w:val="00F96344"/>
    <w:rsid w:val="00F97E18"/>
    <w:rsid w:val="00FA0515"/>
    <w:rsid w:val="00FA144D"/>
    <w:rsid w:val="00FA16B9"/>
    <w:rsid w:val="00FA1C07"/>
    <w:rsid w:val="00FA36CD"/>
    <w:rsid w:val="00FA3756"/>
    <w:rsid w:val="00FA3A48"/>
    <w:rsid w:val="00FA4571"/>
    <w:rsid w:val="00FA4B5B"/>
    <w:rsid w:val="00FA5218"/>
    <w:rsid w:val="00FA5FBF"/>
    <w:rsid w:val="00FA6631"/>
    <w:rsid w:val="00FA714E"/>
    <w:rsid w:val="00FA7F8A"/>
    <w:rsid w:val="00FB18F0"/>
    <w:rsid w:val="00FB345A"/>
    <w:rsid w:val="00FB4E1F"/>
    <w:rsid w:val="00FB55B4"/>
    <w:rsid w:val="00FB64B6"/>
    <w:rsid w:val="00FB6F34"/>
    <w:rsid w:val="00FB7143"/>
    <w:rsid w:val="00FB73E4"/>
    <w:rsid w:val="00FB7747"/>
    <w:rsid w:val="00FB77AD"/>
    <w:rsid w:val="00FC0AFA"/>
    <w:rsid w:val="00FC0D03"/>
    <w:rsid w:val="00FC10DD"/>
    <w:rsid w:val="00FC2E5D"/>
    <w:rsid w:val="00FC3503"/>
    <w:rsid w:val="00FC3FB5"/>
    <w:rsid w:val="00FC4070"/>
    <w:rsid w:val="00FC4451"/>
    <w:rsid w:val="00FC4C6B"/>
    <w:rsid w:val="00FC5874"/>
    <w:rsid w:val="00FC6493"/>
    <w:rsid w:val="00FD0364"/>
    <w:rsid w:val="00FD0411"/>
    <w:rsid w:val="00FD0E7A"/>
    <w:rsid w:val="00FD1526"/>
    <w:rsid w:val="00FD226C"/>
    <w:rsid w:val="00FD2B45"/>
    <w:rsid w:val="00FD300A"/>
    <w:rsid w:val="00FD43CF"/>
    <w:rsid w:val="00FD48F2"/>
    <w:rsid w:val="00FD491E"/>
    <w:rsid w:val="00FD5CCF"/>
    <w:rsid w:val="00FD6C1F"/>
    <w:rsid w:val="00FD7B03"/>
    <w:rsid w:val="00FE0A3C"/>
    <w:rsid w:val="00FE11F6"/>
    <w:rsid w:val="00FE2B9E"/>
    <w:rsid w:val="00FE2EF4"/>
    <w:rsid w:val="00FE3681"/>
    <w:rsid w:val="00FE36DA"/>
    <w:rsid w:val="00FE38A6"/>
    <w:rsid w:val="00FE4041"/>
    <w:rsid w:val="00FE609C"/>
    <w:rsid w:val="00FE6968"/>
    <w:rsid w:val="00FE6D1D"/>
    <w:rsid w:val="00FE7C72"/>
    <w:rsid w:val="00FE7C84"/>
    <w:rsid w:val="00FF0ED2"/>
    <w:rsid w:val="00FF183C"/>
    <w:rsid w:val="00FF34FE"/>
    <w:rsid w:val="00FF3CCB"/>
    <w:rsid w:val="00FF45AC"/>
    <w:rsid w:val="00FF4F46"/>
    <w:rsid w:val="00FF4F59"/>
    <w:rsid w:val="00FF5A4D"/>
    <w:rsid w:val="00FF7A97"/>
    <w:rsid w:val="00FF7B2B"/>
    <w:rsid w:val="00FF7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B5B"/>
    <w:rPr>
      <w:rFonts w:ascii="Times New Roman" w:eastAsia="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420BF"/>
    <w:pPr>
      <w:widowControl w:val="0"/>
      <w:autoSpaceDE w:val="0"/>
      <w:autoSpaceDN w:val="0"/>
      <w:adjustRightInd w:val="0"/>
      <w:ind w:firstLine="720"/>
    </w:pPr>
    <w:rPr>
      <w:rFonts w:ascii="Arial" w:eastAsia="Times New Roman" w:hAnsi="Arial" w:cs="Arial"/>
      <w:sz w:val="20"/>
      <w:szCs w:val="20"/>
    </w:rPr>
  </w:style>
  <w:style w:type="paragraph" w:customStyle="1" w:styleId="1">
    <w:name w:val="Обычный1"/>
    <w:uiPriority w:val="99"/>
    <w:rsid w:val="00A420BF"/>
    <w:pPr>
      <w:widowControl w:val="0"/>
    </w:pPr>
    <w:rPr>
      <w:rFonts w:ascii="Times New Roman" w:eastAsia="Times New Roman" w:hAnsi="Times New Roman"/>
      <w:sz w:val="20"/>
      <w:szCs w:val="20"/>
    </w:rPr>
  </w:style>
  <w:style w:type="character" w:styleId="a3">
    <w:name w:val="Hyperlink"/>
    <w:basedOn w:val="a0"/>
    <w:uiPriority w:val="99"/>
    <w:rsid w:val="00A420BF"/>
    <w:rPr>
      <w:rFonts w:cs="Times New Roman"/>
      <w:color w:val="0000FF"/>
      <w:u w:val="single"/>
    </w:rPr>
  </w:style>
  <w:style w:type="paragraph" w:styleId="a4">
    <w:name w:val="header"/>
    <w:basedOn w:val="a"/>
    <w:link w:val="a5"/>
    <w:uiPriority w:val="99"/>
    <w:unhideWhenUsed/>
    <w:rsid w:val="00EA627D"/>
    <w:pPr>
      <w:tabs>
        <w:tab w:val="center" w:pos="4677"/>
        <w:tab w:val="right" w:pos="9355"/>
      </w:tabs>
    </w:pPr>
  </w:style>
  <w:style w:type="character" w:customStyle="1" w:styleId="a5">
    <w:name w:val="Верхний колонтитул Знак"/>
    <w:basedOn w:val="a0"/>
    <w:link w:val="a4"/>
    <w:uiPriority w:val="99"/>
    <w:rsid w:val="00EA627D"/>
    <w:rPr>
      <w:rFonts w:ascii="Times New Roman" w:eastAsia="Times New Roman" w:hAnsi="Times New Roman"/>
      <w:sz w:val="24"/>
      <w:szCs w:val="24"/>
      <w:lang w:val="en-US" w:eastAsia="en-US"/>
    </w:rPr>
  </w:style>
  <w:style w:type="paragraph" w:styleId="a6">
    <w:name w:val="footer"/>
    <w:basedOn w:val="a"/>
    <w:link w:val="a7"/>
    <w:uiPriority w:val="99"/>
    <w:unhideWhenUsed/>
    <w:rsid w:val="00EA627D"/>
    <w:pPr>
      <w:tabs>
        <w:tab w:val="center" w:pos="4677"/>
        <w:tab w:val="right" w:pos="9355"/>
      </w:tabs>
    </w:pPr>
  </w:style>
  <w:style w:type="character" w:customStyle="1" w:styleId="a7">
    <w:name w:val="Нижний колонтитул Знак"/>
    <w:basedOn w:val="a0"/>
    <w:link w:val="a6"/>
    <w:uiPriority w:val="99"/>
    <w:rsid w:val="00EA627D"/>
    <w:rPr>
      <w:rFonts w:ascii="Times New Roman" w:eastAsia="Times New Roman" w:hAnsi="Times New Roman"/>
      <w:sz w:val="24"/>
      <w:szCs w:val="24"/>
      <w:lang w:val="en-US" w:eastAsia="en-US"/>
    </w:rPr>
  </w:style>
  <w:style w:type="table" w:styleId="a8">
    <w:name w:val="Table Grid"/>
    <w:basedOn w:val="a1"/>
    <w:locked/>
    <w:rsid w:val="00B738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rsid w:val="00FC3503"/>
    <w:rPr>
      <w:color w:val="800080"/>
      <w:u w:val="single"/>
    </w:rPr>
  </w:style>
  <w:style w:type="paragraph" w:customStyle="1" w:styleId="xl68">
    <w:name w:val="xl68"/>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lang w:val="ru-RU" w:eastAsia="ru-RU"/>
    </w:rPr>
  </w:style>
  <w:style w:type="paragraph" w:customStyle="1" w:styleId="xl69">
    <w:name w:val="xl69"/>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70">
    <w:name w:val="xl7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lang w:val="ru-RU" w:eastAsia="ru-RU"/>
    </w:rPr>
  </w:style>
  <w:style w:type="paragraph" w:customStyle="1" w:styleId="xl71">
    <w:name w:val="xl71"/>
    <w:basedOn w:val="a"/>
    <w:rsid w:val="00FC3503"/>
    <w:pPr>
      <w:spacing w:before="100" w:beforeAutospacing="1" w:after="100" w:afterAutospacing="1"/>
      <w:jc w:val="center"/>
    </w:pPr>
    <w:rPr>
      <w:lang w:val="ru-RU" w:eastAsia="ru-RU"/>
    </w:rPr>
  </w:style>
  <w:style w:type="paragraph" w:customStyle="1" w:styleId="xl72">
    <w:name w:val="xl7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lang w:val="ru-RU" w:eastAsia="ru-RU"/>
    </w:rPr>
  </w:style>
  <w:style w:type="paragraph" w:customStyle="1" w:styleId="xl73">
    <w:name w:val="xl73"/>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74">
    <w:name w:val="xl74"/>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lang w:val="ru-RU" w:eastAsia="ru-RU"/>
    </w:rPr>
  </w:style>
  <w:style w:type="paragraph" w:customStyle="1" w:styleId="xl75">
    <w:name w:val="xl75"/>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lang w:val="ru-RU" w:eastAsia="ru-RU"/>
    </w:rPr>
  </w:style>
  <w:style w:type="paragraph" w:customStyle="1" w:styleId="xl76">
    <w:name w:val="xl76"/>
    <w:basedOn w:val="a"/>
    <w:rsid w:val="00FC3503"/>
    <w:pPr>
      <w:shd w:val="clear" w:color="000000" w:fill="FFFFFF"/>
      <w:spacing w:before="100" w:beforeAutospacing="1" w:after="100" w:afterAutospacing="1"/>
      <w:jc w:val="center"/>
      <w:textAlignment w:val="center"/>
    </w:pPr>
    <w:rPr>
      <w:lang w:val="ru-RU" w:eastAsia="ru-RU"/>
    </w:rPr>
  </w:style>
  <w:style w:type="paragraph" w:customStyle="1" w:styleId="xl77">
    <w:name w:val="xl77"/>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78">
    <w:name w:val="xl78"/>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79">
    <w:name w:val="xl79"/>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80">
    <w:name w:val="xl8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1">
    <w:name w:val="xl81"/>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lang w:val="ru-RU" w:eastAsia="ru-RU"/>
    </w:rPr>
  </w:style>
  <w:style w:type="paragraph" w:customStyle="1" w:styleId="xl82">
    <w:name w:val="xl8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83">
    <w:name w:val="xl83"/>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4">
    <w:name w:val="xl84"/>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pPr>
    <w:rPr>
      <w:lang w:val="ru-RU" w:eastAsia="ru-RU"/>
    </w:rPr>
  </w:style>
  <w:style w:type="paragraph" w:customStyle="1" w:styleId="xl85">
    <w:name w:val="xl85"/>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86">
    <w:name w:val="xl86"/>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7">
    <w:name w:val="xl87"/>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lang w:val="ru-RU" w:eastAsia="ru-RU"/>
    </w:rPr>
  </w:style>
  <w:style w:type="paragraph" w:customStyle="1" w:styleId="xl88">
    <w:name w:val="xl88"/>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lang w:val="ru-RU" w:eastAsia="ru-RU"/>
    </w:rPr>
  </w:style>
  <w:style w:type="paragraph" w:customStyle="1" w:styleId="xl89">
    <w:name w:val="xl89"/>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8"/>
      <w:szCs w:val="28"/>
      <w:lang w:val="ru-RU" w:eastAsia="ru-RU"/>
    </w:rPr>
  </w:style>
  <w:style w:type="paragraph" w:customStyle="1" w:styleId="xl90">
    <w:name w:val="xl90"/>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91">
    <w:name w:val="xl91"/>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92">
    <w:name w:val="xl9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8"/>
      <w:szCs w:val="28"/>
      <w:lang w:val="ru-RU" w:eastAsia="ru-RU"/>
    </w:rPr>
  </w:style>
  <w:style w:type="paragraph" w:customStyle="1" w:styleId="xl93">
    <w:name w:val="xl93"/>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94">
    <w:name w:val="xl94"/>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lang w:val="ru-RU" w:eastAsia="ru-RU"/>
    </w:rPr>
  </w:style>
  <w:style w:type="paragraph" w:customStyle="1" w:styleId="xl95">
    <w:name w:val="xl95"/>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96">
    <w:name w:val="xl96"/>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97">
    <w:name w:val="xl97"/>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lang w:val="ru-RU" w:eastAsia="ru-RU"/>
    </w:rPr>
  </w:style>
  <w:style w:type="paragraph" w:customStyle="1" w:styleId="xl98">
    <w:name w:val="xl98"/>
    <w:basedOn w:val="a"/>
    <w:rsid w:val="00FC350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ru-RU" w:eastAsia="ru-RU"/>
    </w:rPr>
  </w:style>
  <w:style w:type="paragraph" w:customStyle="1" w:styleId="xl99">
    <w:name w:val="xl99"/>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font5">
    <w:name w:val="font5"/>
    <w:basedOn w:val="a"/>
    <w:rsid w:val="00FC3503"/>
    <w:pPr>
      <w:spacing w:before="100" w:beforeAutospacing="1" w:after="100" w:afterAutospacing="1"/>
    </w:pPr>
    <w:rPr>
      <w:color w:val="000000"/>
      <w:lang w:val="ru-RU" w:eastAsia="ru-RU"/>
    </w:rPr>
  </w:style>
  <w:style w:type="paragraph" w:customStyle="1" w:styleId="font6">
    <w:name w:val="font6"/>
    <w:basedOn w:val="a"/>
    <w:rsid w:val="00FC3503"/>
    <w:pPr>
      <w:spacing w:before="100" w:beforeAutospacing="1" w:after="100" w:afterAutospacing="1"/>
    </w:pPr>
    <w:rPr>
      <w:b/>
      <w:bCs/>
      <w:i/>
      <w:iCs/>
      <w:color w:val="000000"/>
      <w:lang w:val="ru-RU" w:eastAsia="ru-RU"/>
    </w:rPr>
  </w:style>
  <w:style w:type="paragraph" w:customStyle="1" w:styleId="font7">
    <w:name w:val="font7"/>
    <w:basedOn w:val="a"/>
    <w:rsid w:val="00FC3503"/>
    <w:pPr>
      <w:spacing w:before="100" w:beforeAutospacing="1" w:after="100" w:afterAutospacing="1"/>
    </w:pPr>
    <w:rPr>
      <w:color w:val="000000"/>
      <w:sz w:val="26"/>
      <w:szCs w:val="26"/>
      <w:lang w:val="ru-RU" w:eastAsia="ru-RU"/>
    </w:rPr>
  </w:style>
  <w:style w:type="paragraph" w:customStyle="1" w:styleId="xl67">
    <w:name w:val="xl67"/>
    <w:basedOn w:val="a"/>
    <w:rsid w:val="00FC3503"/>
    <w:pPr>
      <w:pBdr>
        <w:top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00">
    <w:name w:val="xl10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0"/>
      <w:szCs w:val="20"/>
      <w:lang w:val="ru-RU" w:eastAsia="ru-RU"/>
    </w:rPr>
  </w:style>
  <w:style w:type="paragraph" w:customStyle="1" w:styleId="xl101">
    <w:name w:val="xl101"/>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02">
    <w:name w:val="xl10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lang w:val="ru-RU" w:eastAsia="ru-RU"/>
    </w:rPr>
  </w:style>
  <w:style w:type="paragraph" w:customStyle="1" w:styleId="xl103">
    <w:name w:val="xl103"/>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lang w:val="ru-RU" w:eastAsia="ru-RU"/>
    </w:rPr>
  </w:style>
  <w:style w:type="paragraph" w:customStyle="1" w:styleId="xl104">
    <w:name w:val="xl104"/>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05">
    <w:name w:val="xl105"/>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6">
    <w:name w:val="xl106"/>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0"/>
      <w:szCs w:val="20"/>
      <w:lang w:val="ru-RU" w:eastAsia="ru-RU"/>
    </w:rPr>
  </w:style>
  <w:style w:type="paragraph" w:customStyle="1" w:styleId="xl107">
    <w:name w:val="xl107"/>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8">
    <w:name w:val="xl108"/>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09">
    <w:name w:val="xl109"/>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10">
    <w:name w:val="xl11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both"/>
      <w:textAlignment w:val="center"/>
    </w:pPr>
    <w:rPr>
      <w:lang w:val="ru-RU" w:eastAsia="ru-RU"/>
    </w:rPr>
  </w:style>
  <w:style w:type="paragraph" w:customStyle="1" w:styleId="xl111">
    <w:name w:val="xl111"/>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lang w:val="ru-RU" w:eastAsia="ru-RU"/>
    </w:rPr>
  </w:style>
  <w:style w:type="paragraph" w:customStyle="1" w:styleId="xl112">
    <w:name w:val="xl11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lang w:val="ru-RU" w:eastAsia="ru-RU"/>
    </w:rPr>
  </w:style>
  <w:style w:type="paragraph" w:customStyle="1" w:styleId="xl113">
    <w:name w:val="xl113"/>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0"/>
      <w:szCs w:val="20"/>
      <w:lang w:val="ru-RU" w:eastAsia="ru-RU"/>
    </w:rPr>
  </w:style>
  <w:style w:type="paragraph" w:customStyle="1" w:styleId="xl114">
    <w:name w:val="xl114"/>
    <w:basedOn w:val="a"/>
    <w:rsid w:val="00FC3503"/>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lang w:val="ru-RU" w:eastAsia="ru-RU"/>
    </w:rPr>
  </w:style>
  <w:style w:type="paragraph" w:customStyle="1" w:styleId="xl115">
    <w:name w:val="xl115"/>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16">
    <w:name w:val="xl116"/>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lang w:val="ru-RU" w:eastAsia="ru-RU"/>
    </w:rPr>
  </w:style>
  <w:style w:type="paragraph" w:customStyle="1" w:styleId="xl117">
    <w:name w:val="xl117"/>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0"/>
      <w:szCs w:val="20"/>
      <w:lang w:val="ru-RU" w:eastAsia="ru-RU"/>
    </w:rPr>
  </w:style>
  <w:style w:type="paragraph" w:customStyle="1" w:styleId="xl118">
    <w:name w:val="xl118"/>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19">
    <w:name w:val="xl119"/>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20">
    <w:name w:val="xl120"/>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21">
    <w:name w:val="xl121"/>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22">
    <w:name w:val="xl122"/>
    <w:basedOn w:val="a"/>
    <w:rsid w:val="00FC3503"/>
    <w:pPr>
      <w:pBdr>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23">
    <w:name w:val="xl123"/>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24">
    <w:name w:val="xl124"/>
    <w:basedOn w:val="a"/>
    <w:rsid w:val="00FC3503"/>
    <w:pPr>
      <w:pBdr>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25">
    <w:name w:val="xl125"/>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26">
    <w:name w:val="xl126"/>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27">
    <w:name w:val="xl127"/>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65">
    <w:name w:val="xl65"/>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66">
    <w:name w:val="xl66"/>
    <w:basedOn w:val="a"/>
    <w:rsid w:val="00FC3503"/>
    <w:pPr>
      <w:pBdr>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28">
    <w:name w:val="xl128"/>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lang w:val="ru-RU" w:eastAsia="ru-RU"/>
    </w:rPr>
  </w:style>
  <w:style w:type="paragraph" w:customStyle="1" w:styleId="xl129">
    <w:name w:val="xl129"/>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30">
    <w:name w:val="xl13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lang w:val="ru-RU" w:eastAsia="ru-RU"/>
    </w:rPr>
  </w:style>
  <w:style w:type="paragraph" w:customStyle="1" w:styleId="xl131">
    <w:name w:val="xl131"/>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lang w:val="ru-RU" w:eastAsia="ru-RU"/>
    </w:rPr>
  </w:style>
  <w:style w:type="paragraph" w:customStyle="1" w:styleId="xl132">
    <w:name w:val="xl13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33">
    <w:name w:val="xl133"/>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34">
    <w:name w:val="xl134"/>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35">
    <w:name w:val="xl135"/>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0"/>
      <w:szCs w:val="20"/>
      <w:lang w:val="ru-RU" w:eastAsia="ru-RU"/>
    </w:rPr>
  </w:style>
  <w:style w:type="paragraph" w:customStyle="1" w:styleId="xl136">
    <w:name w:val="xl136"/>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37">
    <w:name w:val="xl137"/>
    <w:basedOn w:val="a"/>
    <w:rsid w:val="00FC3503"/>
    <w:pPr>
      <w:spacing w:before="100" w:beforeAutospacing="1" w:after="100" w:afterAutospacing="1"/>
    </w:pPr>
    <w:rPr>
      <w:sz w:val="20"/>
      <w:szCs w:val="20"/>
      <w:lang w:val="ru-RU" w:eastAsia="ru-RU"/>
    </w:rPr>
  </w:style>
  <w:style w:type="paragraph" w:customStyle="1" w:styleId="xl138">
    <w:name w:val="xl138"/>
    <w:basedOn w:val="a"/>
    <w:rsid w:val="00FC3503"/>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0"/>
      <w:szCs w:val="20"/>
      <w:lang w:val="ru-RU" w:eastAsia="ru-RU"/>
    </w:rPr>
  </w:style>
  <w:style w:type="paragraph" w:customStyle="1" w:styleId="xl139">
    <w:name w:val="xl139"/>
    <w:basedOn w:val="a"/>
    <w:rsid w:val="00FC3503"/>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40">
    <w:name w:val="xl14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41">
    <w:name w:val="xl141"/>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42">
    <w:name w:val="xl142"/>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43">
    <w:name w:val="xl143"/>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44">
    <w:name w:val="xl144"/>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45">
    <w:name w:val="xl145"/>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46">
    <w:name w:val="xl146"/>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47">
    <w:name w:val="xl147"/>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48">
    <w:name w:val="xl148"/>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49">
    <w:name w:val="xl149"/>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50">
    <w:name w:val="xl150"/>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51">
    <w:name w:val="xl151"/>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52">
    <w:name w:val="xl152"/>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both"/>
      <w:textAlignment w:val="center"/>
    </w:pPr>
    <w:rPr>
      <w:lang w:val="ru-RU" w:eastAsia="ru-RU"/>
    </w:rPr>
  </w:style>
  <w:style w:type="paragraph" w:customStyle="1" w:styleId="xl153">
    <w:name w:val="xl153"/>
    <w:basedOn w:val="a"/>
    <w:rsid w:val="00FC3503"/>
    <w:pPr>
      <w:pBdr>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54">
    <w:name w:val="xl154"/>
    <w:basedOn w:val="a"/>
    <w:rsid w:val="00FC3503"/>
    <w:pPr>
      <w:pBdr>
        <w:left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55">
    <w:name w:val="xl155"/>
    <w:basedOn w:val="a"/>
    <w:rsid w:val="00FC3503"/>
    <w:pPr>
      <w:pBdr>
        <w:top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56">
    <w:name w:val="xl156"/>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lang w:val="ru-RU" w:eastAsia="ru-RU"/>
    </w:rPr>
  </w:style>
  <w:style w:type="paragraph" w:customStyle="1" w:styleId="xl157">
    <w:name w:val="xl157"/>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0"/>
      <w:szCs w:val="20"/>
      <w:lang w:val="ru-RU" w:eastAsia="ru-RU"/>
    </w:rPr>
  </w:style>
  <w:style w:type="paragraph" w:customStyle="1" w:styleId="xl158">
    <w:name w:val="xl158"/>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0"/>
      <w:szCs w:val="20"/>
      <w:lang w:val="ru-RU" w:eastAsia="ru-RU"/>
    </w:rPr>
  </w:style>
  <w:style w:type="paragraph" w:customStyle="1" w:styleId="xl159">
    <w:name w:val="xl159"/>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60">
    <w:name w:val="xl160"/>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61">
    <w:name w:val="xl161"/>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62">
    <w:name w:val="xl162"/>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styleId="aa">
    <w:name w:val="List Paragraph"/>
    <w:basedOn w:val="a"/>
    <w:uiPriority w:val="34"/>
    <w:qFormat/>
    <w:rsid w:val="006806D7"/>
    <w:pPr>
      <w:ind w:left="720"/>
      <w:contextualSpacing/>
    </w:pPr>
  </w:style>
  <w:style w:type="paragraph" w:styleId="ab">
    <w:name w:val="Balloon Text"/>
    <w:basedOn w:val="a"/>
    <w:link w:val="ac"/>
    <w:uiPriority w:val="99"/>
    <w:semiHidden/>
    <w:unhideWhenUsed/>
    <w:rsid w:val="00D5186B"/>
    <w:rPr>
      <w:rFonts w:ascii="Tahoma" w:hAnsi="Tahoma" w:cs="Tahoma"/>
      <w:sz w:val="16"/>
      <w:szCs w:val="16"/>
    </w:rPr>
  </w:style>
  <w:style w:type="character" w:customStyle="1" w:styleId="ac">
    <w:name w:val="Текст выноски Знак"/>
    <w:basedOn w:val="a0"/>
    <w:link w:val="ab"/>
    <w:uiPriority w:val="99"/>
    <w:semiHidden/>
    <w:rsid w:val="00D5186B"/>
    <w:rPr>
      <w:rFonts w:ascii="Tahoma" w:eastAsia="Times New Roman" w:hAnsi="Tahoma" w:cs="Tahoma"/>
      <w:sz w:val="16"/>
      <w:szCs w:val="16"/>
      <w:lang w:val="en-US" w:eastAsia="en-US"/>
    </w:rPr>
  </w:style>
  <w:style w:type="numbering" w:customStyle="1" w:styleId="10">
    <w:name w:val="Нет списка1"/>
    <w:next w:val="a2"/>
    <w:uiPriority w:val="99"/>
    <w:semiHidden/>
    <w:unhideWhenUsed/>
    <w:rsid w:val="00AC1094"/>
  </w:style>
  <w:style w:type="paragraph" w:customStyle="1" w:styleId="xl63">
    <w:name w:val="xl63"/>
    <w:basedOn w:val="a"/>
    <w:rsid w:val="00B37164"/>
    <w:pPr>
      <w:pBdr>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64">
    <w:name w:val="xl64"/>
    <w:basedOn w:val="a"/>
    <w:rsid w:val="00B37164"/>
    <w:pPr>
      <w:pBdr>
        <w:bottom w:val="single" w:sz="8" w:space="0" w:color="auto"/>
        <w:right w:val="single" w:sz="8" w:space="0" w:color="auto"/>
      </w:pBdr>
      <w:shd w:val="clear" w:color="000000" w:fill="FFFFFF"/>
      <w:spacing w:before="100" w:beforeAutospacing="1" w:after="100" w:afterAutospacing="1"/>
      <w:textAlignment w:val="center"/>
    </w:pPr>
    <w:rPr>
      <w:b/>
      <w:bCs/>
      <w:lang w:val="ru-RU" w:eastAsia="ru-RU"/>
    </w:rPr>
  </w:style>
  <w:style w:type="paragraph" w:customStyle="1" w:styleId="xl163">
    <w:name w:val="xl163"/>
    <w:basedOn w:val="a"/>
    <w:rsid w:val="00C34C9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64">
    <w:name w:val="xl164"/>
    <w:basedOn w:val="a"/>
    <w:rsid w:val="00523468"/>
    <w:pPr>
      <w:spacing w:before="100" w:beforeAutospacing="1" w:after="100" w:afterAutospacing="1"/>
      <w:jc w:val="center"/>
      <w:textAlignment w:val="center"/>
    </w:pPr>
    <w:rPr>
      <w:b/>
      <w:bCs/>
      <w:lang w:val="ru-RU" w:eastAsia="ru-RU"/>
    </w:rPr>
  </w:style>
  <w:style w:type="paragraph" w:customStyle="1" w:styleId="xl165">
    <w:name w:val="xl165"/>
    <w:basedOn w:val="a"/>
    <w:rsid w:val="009F3B29"/>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lang w:val="ru-RU" w:eastAsia="ru-RU"/>
    </w:rPr>
  </w:style>
  <w:style w:type="paragraph" w:customStyle="1" w:styleId="xl166">
    <w:name w:val="xl166"/>
    <w:basedOn w:val="a"/>
    <w:rsid w:val="009F3B29"/>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67">
    <w:name w:val="xl167"/>
    <w:basedOn w:val="a"/>
    <w:rsid w:val="009F3B2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B5B"/>
    <w:rPr>
      <w:rFonts w:ascii="Times New Roman" w:eastAsia="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420BF"/>
    <w:pPr>
      <w:widowControl w:val="0"/>
      <w:autoSpaceDE w:val="0"/>
      <w:autoSpaceDN w:val="0"/>
      <w:adjustRightInd w:val="0"/>
      <w:ind w:firstLine="720"/>
    </w:pPr>
    <w:rPr>
      <w:rFonts w:ascii="Arial" w:eastAsia="Times New Roman" w:hAnsi="Arial" w:cs="Arial"/>
      <w:sz w:val="20"/>
      <w:szCs w:val="20"/>
    </w:rPr>
  </w:style>
  <w:style w:type="paragraph" w:customStyle="1" w:styleId="1">
    <w:name w:val="Обычный1"/>
    <w:uiPriority w:val="99"/>
    <w:rsid w:val="00A420BF"/>
    <w:pPr>
      <w:widowControl w:val="0"/>
    </w:pPr>
    <w:rPr>
      <w:rFonts w:ascii="Times New Roman" w:eastAsia="Times New Roman" w:hAnsi="Times New Roman"/>
      <w:sz w:val="20"/>
      <w:szCs w:val="20"/>
    </w:rPr>
  </w:style>
  <w:style w:type="character" w:styleId="a3">
    <w:name w:val="Hyperlink"/>
    <w:basedOn w:val="a0"/>
    <w:uiPriority w:val="99"/>
    <w:rsid w:val="00A420BF"/>
    <w:rPr>
      <w:rFonts w:cs="Times New Roman"/>
      <w:color w:val="0000FF"/>
      <w:u w:val="single"/>
    </w:rPr>
  </w:style>
  <w:style w:type="paragraph" w:styleId="a4">
    <w:name w:val="header"/>
    <w:basedOn w:val="a"/>
    <w:link w:val="a5"/>
    <w:uiPriority w:val="99"/>
    <w:unhideWhenUsed/>
    <w:rsid w:val="00EA627D"/>
    <w:pPr>
      <w:tabs>
        <w:tab w:val="center" w:pos="4677"/>
        <w:tab w:val="right" w:pos="9355"/>
      </w:tabs>
    </w:pPr>
  </w:style>
  <w:style w:type="character" w:customStyle="1" w:styleId="a5">
    <w:name w:val="Верхний колонтитул Знак"/>
    <w:basedOn w:val="a0"/>
    <w:link w:val="a4"/>
    <w:uiPriority w:val="99"/>
    <w:rsid w:val="00EA627D"/>
    <w:rPr>
      <w:rFonts w:ascii="Times New Roman" w:eastAsia="Times New Roman" w:hAnsi="Times New Roman"/>
      <w:sz w:val="24"/>
      <w:szCs w:val="24"/>
      <w:lang w:val="en-US" w:eastAsia="en-US"/>
    </w:rPr>
  </w:style>
  <w:style w:type="paragraph" w:styleId="a6">
    <w:name w:val="footer"/>
    <w:basedOn w:val="a"/>
    <w:link w:val="a7"/>
    <w:uiPriority w:val="99"/>
    <w:unhideWhenUsed/>
    <w:rsid w:val="00EA627D"/>
    <w:pPr>
      <w:tabs>
        <w:tab w:val="center" w:pos="4677"/>
        <w:tab w:val="right" w:pos="9355"/>
      </w:tabs>
    </w:pPr>
  </w:style>
  <w:style w:type="character" w:customStyle="1" w:styleId="a7">
    <w:name w:val="Нижний колонтитул Знак"/>
    <w:basedOn w:val="a0"/>
    <w:link w:val="a6"/>
    <w:uiPriority w:val="99"/>
    <w:rsid w:val="00EA627D"/>
    <w:rPr>
      <w:rFonts w:ascii="Times New Roman" w:eastAsia="Times New Roman" w:hAnsi="Times New Roman"/>
      <w:sz w:val="24"/>
      <w:szCs w:val="24"/>
      <w:lang w:val="en-US" w:eastAsia="en-US"/>
    </w:rPr>
  </w:style>
  <w:style w:type="table" w:styleId="a8">
    <w:name w:val="Table Grid"/>
    <w:basedOn w:val="a1"/>
    <w:locked/>
    <w:rsid w:val="00B738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rsid w:val="00FC3503"/>
    <w:rPr>
      <w:color w:val="800080"/>
      <w:u w:val="single"/>
    </w:rPr>
  </w:style>
  <w:style w:type="paragraph" w:customStyle="1" w:styleId="xl68">
    <w:name w:val="xl68"/>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lang w:val="ru-RU" w:eastAsia="ru-RU"/>
    </w:rPr>
  </w:style>
  <w:style w:type="paragraph" w:customStyle="1" w:styleId="xl69">
    <w:name w:val="xl69"/>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70">
    <w:name w:val="xl7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lang w:val="ru-RU" w:eastAsia="ru-RU"/>
    </w:rPr>
  </w:style>
  <w:style w:type="paragraph" w:customStyle="1" w:styleId="xl71">
    <w:name w:val="xl71"/>
    <w:basedOn w:val="a"/>
    <w:rsid w:val="00FC3503"/>
    <w:pPr>
      <w:spacing w:before="100" w:beforeAutospacing="1" w:after="100" w:afterAutospacing="1"/>
      <w:jc w:val="center"/>
    </w:pPr>
    <w:rPr>
      <w:lang w:val="ru-RU" w:eastAsia="ru-RU"/>
    </w:rPr>
  </w:style>
  <w:style w:type="paragraph" w:customStyle="1" w:styleId="xl72">
    <w:name w:val="xl7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lang w:val="ru-RU" w:eastAsia="ru-RU"/>
    </w:rPr>
  </w:style>
  <w:style w:type="paragraph" w:customStyle="1" w:styleId="xl73">
    <w:name w:val="xl73"/>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74">
    <w:name w:val="xl74"/>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lang w:val="ru-RU" w:eastAsia="ru-RU"/>
    </w:rPr>
  </w:style>
  <w:style w:type="paragraph" w:customStyle="1" w:styleId="xl75">
    <w:name w:val="xl75"/>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lang w:val="ru-RU" w:eastAsia="ru-RU"/>
    </w:rPr>
  </w:style>
  <w:style w:type="paragraph" w:customStyle="1" w:styleId="xl76">
    <w:name w:val="xl76"/>
    <w:basedOn w:val="a"/>
    <w:rsid w:val="00FC3503"/>
    <w:pPr>
      <w:shd w:val="clear" w:color="000000" w:fill="FFFFFF"/>
      <w:spacing w:before="100" w:beforeAutospacing="1" w:after="100" w:afterAutospacing="1"/>
      <w:jc w:val="center"/>
      <w:textAlignment w:val="center"/>
    </w:pPr>
    <w:rPr>
      <w:lang w:val="ru-RU" w:eastAsia="ru-RU"/>
    </w:rPr>
  </w:style>
  <w:style w:type="paragraph" w:customStyle="1" w:styleId="xl77">
    <w:name w:val="xl77"/>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78">
    <w:name w:val="xl78"/>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79">
    <w:name w:val="xl79"/>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80">
    <w:name w:val="xl8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1">
    <w:name w:val="xl81"/>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lang w:val="ru-RU" w:eastAsia="ru-RU"/>
    </w:rPr>
  </w:style>
  <w:style w:type="paragraph" w:customStyle="1" w:styleId="xl82">
    <w:name w:val="xl8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83">
    <w:name w:val="xl83"/>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4">
    <w:name w:val="xl84"/>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pPr>
    <w:rPr>
      <w:lang w:val="ru-RU" w:eastAsia="ru-RU"/>
    </w:rPr>
  </w:style>
  <w:style w:type="paragraph" w:customStyle="1" w:styleId="xl85">
    <w:name w:val="xl85"/>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86">
    <w:name w:val="xl86"/>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7">
    <w:name w:val="xl87"/>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lang w:val="ru-RU" w:eastAsia="ru-RU"/>
    </w:rPr>
  </w:style>
  <w:style w:type="paragraph" w:customStyle="1" w:styleId="xl88">
    <w:name w:val="xl88"/>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lang w:val="ru-RU" w:eastAsia="ru-RU"/>
    </w:rPr>
  </w:style>
  <w:style w:type="paragraph" w:customStyle="1" w:styleId="xl89">
    <w:name w:val="xl89"/>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8"/>
      <w:szCs w:val="28"/>
      <w:lang w:val="ru-RU" w:eastAsia="ru-RU"/>
    </w:rPr>
  </w:style>
  <w:style w:type="paragraph" w:customStyle="1" w:styleId="xl90">
    <w:name w:val="xl90"/>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91">
    <w:name w:val="xl91"/>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92">
    <w:name w:val="xl9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8"/>
      <w:szCs w:val="28"/>
      <w:lang w:val="ru-RU" w:eastAsia="ru-RU"/>
    </w:rPr>
  </w:style>
  <w:style w:type="paragraph" w:customStyle="1" w:styleId="xl93">
    <w:name w:val="xl93"/>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94">
    <w:name w:val="xl94"/>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lang w:val="ru-RU" w:eastAsia="ru-RU"/>
    </w:rPr>
  </w:style>
  <w:style w:type="paragraph" w:customStyle="1" w:styleId="xl95">
    <w:name w:val="xl95"/>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96">
    <w:name w:val="xl96"/>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97">
    <w:name w:val="xl97"/>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lang w:val="ru-RU" w:eastAsia="ru-RU"/>
    </w:rPr>
  </w:style>
  <w:style w:type="paragraph" w:customStyle="1" w:styleId="xl98">
    <w:name w:val="xl98"/>
    <w:basedOn w:val="a"/>
    <w:rsid w:val="00FC350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ru-RU" w:eastAsia="ru-RU"/>
    </w:rPr>
  </w:style>
  <w:style w:type="paragraph" w:customStyle="1" w:styleId="xl99">
    <w:name w:val="xl99"/>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font5">
    <w:name w:val="font5"/>
    <w:basedOn w:val="a"/>
    <w:rsid w:val="00FC3503"/>
    <w:pPr>
      <w:spacing w:before="100" w:beforeAutospacing="1" w:after="100" w:afterAutospacing="1"/>
    </w:pPr>
    <w:rPr>
      <w:color w:val="000000"/>
      <w:lang w:val="ru-RU" w:eastAsia="ru-RU"/>
    </w:rPr>
  </w:style>
  <w:style w:type="paragraph" w:customStyle="1" w:styleId="font6">
    <w:name w:val="font6"/>
    <w:basedOn w:val="a"/>
    <w:rsid w:val="00FC3503"/>
    <w:pPr>
      <w:spacing w:before="100" w:beforeAutospacing="1" w:after="100" w:afterAutospacing="1"/>
    </w:pPr>
    <w:rPr>
      <w:b/>
      <w:bCs/>
      <w:i/>
      <w:iCs/>
      <w:color w:val="000000"/>
      <w:lang w:val="ru-RU" w:eastAsia="ru-RU"/>
    </w:rPr>
  </w:style>
  <w:style w:type="paragraph" w:customStyle="1" w:styleId="font7">
    <w:name w:val="font7"/>
    <w:basedOn w:val="a"/>
    <w:rsid w:val="00FC3503"/>
    <w:pPr>
      <w:spacing w:before="100" w:beforeAutospacing="1" w:after="100" w:afterAutospacing="1"/>
    </w:pPr>
    <w:rPr>
      <w:color w:val="000000"/>
      <w:sz w:val="26"/>
      <w:szCs w:val="26"/>
      <w:lang w:val="ru-RU" w:eastAsia="ru-RU"/>
    </w:rPr>
  </w:style>
  <w:style w:type="paragraph" w:customStyle="1" w:styleId="xl67">
    <w:name w:val="xl67"/>
    <w:basedOn w:val="a"/>
    <w:rsid w:val="00FC3503"/>
    <w:pPr>
      <w:pBdr>
        <w:top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00">
    <w:name w:val="xl10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0"/>
      <w:szCs w:val="20"/>
      <w:lang w:val="ru-RU" w:eastAsia="ru-RU"/>
    </w:rPr>
  </w:style>
  <w:style w:type="paragraph" w:customStyle="1" w:styleId="xl101">
    <w:name w:val="xl101"/>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02">
    <w:name w:val="xl10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lang w:val="ru-RU" w:eastAsia="ru-RU"/>
    </w:rPr>
  </w:style>
  <w:style w:type="paragraph" w:customStyle="1" w:styleId="xl103">
    <w:name w:val="xl103"/>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lang w:val="ru-RU" w:eastAsia="ru-RU"/>
    </w:rPr>
  </w:style>
  <w:style w:type="paragraph" w:customStyle="1" w:styleId="xl104">
    <w:name w:val="xl104"/>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05">
    <w:name w:val="xl105"/>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6">
    <w:name w:val="xl106"/>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0"/>
      <w:szCs w:val="20"/>
      <w:lang w:val="ru-RU" w:eastAsia="ru-RU"/>
    </w:rPr>
  </w:style>
  <w:style w:type="paragraph" w:customStyle="1" w:styleId="xl107">
    <w:name w:val="xl107"/>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8">
    <w:name w:val="xl108"/>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09">
    <w:name w:val="xl109"/>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10">
    <w:name w:val="xl11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both"/>
      <w:textAlignment w:val="center"/>
    </w:pPr>
    <w:rPr>
      <w:lang w:val="ru-RU" w:eastAsia="ru-RU"/>
    </w:rPr>
  </w:style>
  <w:style w:type="paragraph" w:customStyle="1" w:styleId="xl111">
    <w:name w:val="xl111"/>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lang w:val="ru-RU" w:eastAsia="ru-RU"/>
    </w:rPr>
  </w:style>
  <w:style w:type="paragraph" w:customStyle="1" w:styleId="xl112">
    <w:name w:val="xl11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lang w:val="ru-RU" w:eastAsia="ru-RU"/>
    </w:rPr>
  </w:style>
  <w:style w:type="paragraph" w:customStyle="1" w:styleId="xl113">
    <w:name w:val="xl113"/>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0"/>
      <w:szCs w:val="20"/>
      <w:lang w:val="ru-RU" w:eastAsia="ru-RU"/>
    </w:rPr>
  </w:style>
  <w:style w:type="paragraph" w:customStyle="1" w:styleId="xl114">
    <w:name w:val="xl114"/>
    <w:basedOn w:val="a"/>
    <w:rsid w:val="00FC3503"/>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lang w:val="ru-RU" w:eastAsia="ru-RU"/>
    </w:rPr>
  </w:style>
  <w:style w:type="paragraph" w:customStyle="1" w:styleId="xl115">
    <w:name w:val="xl115"/>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16">
    <w:name w:val="xl116"/>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lang w:val="ru-RU" w:eastAsia="ru-RU"/>
    </w:rPr>
  </w:style>
  <w:style w:type="paragraph" w:customStyle="1" w:styleId="xl117">
    <w:name w:val="xl117"/>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0"/>
      <w:szCs w:val="20"/>
      <w:lang w:val="ru-RU" w:eastAsia="ru-RU"/>
    </w:rPr>
  </w:style>
  <w:style w:type="paragraph" w:customStyle="1" w:styleId="xl118">
    <w:name w:val="xl118"/>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19">
    <w:name w:val="xl119"/>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20">
    <w:name w:val="xl120"/>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21">
    <w:name w:val="xl121"/>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22">
    <w:name w:val="xl122"/>
    <w:basedOn w:val="a"/>
    <w:rsid w:val="00FC3503"/>
    <w:pPr>
      <w:pBdr>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23">
    <w:name w:val="xl123"/>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24">
    <w:name w:val="xl124"/>
    <w:basedOn w:val="a"/>
    <w:rsid w:val="00FC3503"/>
    <w:pPr>
      <w:pBdr>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25">
    <w:name w:val="xl125"/>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26">
    <w:name w:val="xl126"/>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27">
    <w:name w:val="xl127"/>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65">
    <w:name w:val="xl65"/>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66">
    <w:name w:val="xl66"/>
    <w:basedOn w:val="a"/>
    <w:rsid w:val="00FC3503"/>
    <w:pPr>
      <w:pBdr>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28">
    <w:name w:val="xl128"/>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lang w:val="ru-RU" w:eastAsia="ru-RU"/>
    </w:rPr>
  </w:style>
  <w:style w:type="paragraph" w:customStyle="1" w:styleId="xl129">
    <w:name w:val="xl129"/>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30">
    <w:name w:val="xl13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lang w:val="ru-RU" w:eastAsia="ru-RU"/>
    </w:rPr>
  </w:style>
  <w:style w:type="paragraph" w:customStyle="1" w:styleId="xl131">
    <w:name w:val="xl131"/>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lang w:val="ru-RU" w:eastAsia="ru-RU"/>
    </w:rPr>
  </w:style>
  <w:style w:type="paragraph" w:customStyle="1" w:styleId="xl132">
    <w:name w:val="xl13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33">
    <w:name w:val="xl133"/>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34">
    <w:name w:val="xl134"/>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35">
    <w:name w:val="xl135"/>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0"/>
      <w:szCs w:val="20"/>
      <w:lang w:val="ru-RU" w:eastAsia="ru-RU"/>
    </w:rPr>
  </w:style>
  <w:style w:type="paragraph" w:customStyle="1" w:styleId="xl136">
    <w:name w:val="xl136"/>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37">
    <w:name w:val="xl137"/>
    <w:basedOn w:val="a"/>
    <w:rsid w:val="00FC3503"/>
    <w:pPr>
      <w:spacing w:before="100" w:beforeAutospacing="1" w:after="100" w:afterAutospacing="1"/>
    </w:pPr>
    <w:rPr>
      <w:sz w:val="20"/>
      <w:szCs w:val="20"/>
      <w:lang w:val="ru-RU" w:eastAsia="ru-RU"/>
    </w:rPr>
  </w:style>
  <w:style w:type="paragraph" w:customStyle="1" w:styleId="xl138">
    <w:name w:val="xl138"/>
    <w:basedOn w:val="a"/>
    <w:rsid w:val="00FC3503"/>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0"/>
      <w:szCs w:val="20"/>
      <w:lang w:val="ru-RU" w:eastAsia="ru-RU"/>
    </w:rPr>
  </w:style>
  <w:style w:type="paragraph" w:customStyle="1" w:styleId="xl139">
    <w:name w:val="xl139"/>
    <w:basedOn w:val="a"/>
    <w:rsid w:val="00FC3503"/>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40">
    <w:name w:val="xl14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41">
    <w:name w:val="xl141"/>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42">
    <w:name w:val="xl142"/>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43">
    <w:name w:val="xl143"/>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44">
    <w:name w:val="xl144"/>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45">
    <w:name w:val="xl145"/>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46">
    <w:name w:val="xl146"/>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47">
    <w:name w:val="xl147"/>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48">
    <w:name w:val="xl148"/>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49">
    <w:name w:val="xl149"/>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50">
    <w:name w:val="xl150"/>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51">
    <w:name w:val="xl151"/>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52">
    <w:name w:val="xl152"/>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both"/>
      <w:textAlignment w:val="center"/>
    </w:pPr>
    <w:rPr>
      <w:lang w:val="ru-RU" w:eastAsia="ru-RU"/>
    </w:rPr>
  </w:style>
  <w:style w:type="paragraph" w:customStyle="1" w:styleId="xl153">
    <w:name w:val="xl153"/>
    <w:basedOn w:val="a"/>
    <w:rsid w:val="00FC3503"/>
    <w:pPr>
      <w:pBdr>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54">
    <w:name w:val="xl154"/>
    <w:basedOn w:val="a"/>
    <w:rsid w:val="00FC3503"/>
    <w:pPr>
      <w:pBdr>
        <w:left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55">
    <w:name w:val="xl155"/>
    <w:basedOn w:val="a"/>
    <w:rsid w:val="00FC3503"/>
    <w:pPr>
      <w:pBdr>
        <w:top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56">
    <w:name w:val="xl156"/>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lang w:val="ru-RU" w:eastAsia="ru-RU"/>
    </w:rPr>
  </w:style>
  <w:style w:type="paragraph" w:customStyle="1" w:styleId="xl157">
    <w:name w:val="xl157"/>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0"/>
      <w:szCs w:val="20"/>
      <w:lang w:val="ru-RU" w:eastAsia="ru-RU"/>
    </w:rPr>
  </w:style>
  <w:style w:type="paragraph" w:customStyle="1" w:styleId="xl158">
    <w:name w:val="xl158"/>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0"/>
      <w:szCs w:val="20"/>
      <w:lang w:val="ru-RU" w:eastAsia="ru-RU"/>
    </w:rPr>
  </w:style>
  <w:style w:type="paragraph" w:customStyle="1" w:styleId="xl159">
    <w:name w:val="xl159"/>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60">
    <w:name w:val="xl160"/>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61">
    <w:name w:val="xl161"/>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62">
    <w:name w:val="xl162"/>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styleId="aa">
    <w:name w:val="List Paragraph"/>
    <w:basedOn w:val="a"/>
    <w:uiPriority w:val="34"/>
    <w:qFormat/>
    <w:rsid w:val="006806D7"/>
    <w:pPr>
      <w:ind w:left="720"/>
      <w:contextualSpacing/>
    </w:pPr>
  </w:style>
  <w:style w:type="paragraph" w:styleId="ab">
    <w:name w:val="Balloon Text"/>
    <w:basedOn w:val="a"/>
    <w:link w:val="ac"/>
    <w:uiPriority w:val="99"/>
    <w:semiHidden/>
    <w:unhideWhenUsed/>
    <w:rsid w:val="00D5186B"/>
    <w:rPr>
      <w:rFonts w:ascii="Tahoma" w:hAnsi="Tahoma" w:cs="Tahoma"/>
      <w:sz w:val="16"/>
      <w:szCs w:val="16"/>
    </w:rPr>
  </w:style>
  <w:style w:type="character" w:customStyle="1" w:styleId="ac">
    <w:name w:val="Текст выноски Знак"/>
    <w:basedOn w:val="a0"/>
    <w:link w:val="ab"/>
    <w:uiPriority w:val="99"/>
    <w:semiHidden/>
    <w:rsid w:val="00D5186B"/>
    <w:rPr>
      <w:rFonts w:ascii="Tahoma" w:eastAsia="Times New Roman" w:hAnsi="Tahoma" w:cs="Tahoma"/>
      <w:sz w:val="16"/>
      <w:szCs w:val="16"/>
      <w:lang w:val="en-US" w:eastAsia="en-US"/>
    </w:rPr>
  </w:style>
  <w:style w:type="numbering" w:customStyle="1" w:styleId="10">
    <w:name w:val="Нет списка1"/>
    <w:next w:val="a2"/>
    <w:uiPriority w:val="99"/>
    <w:semiHidden/>
    <w:unhideWhenUsed/>
    <w:rsid w:val="00AC1094"/>
  </w:style>
  <w:style w:type="paragraph" w:customStyle="1" w:styleId="xl63">
    <w:name w:val="xl63"/>
    <w:basedOn w:val="a"/>
    <w:rsid w:val="00B37164"/>
    <w:pPr>
      <w:pBdr>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64">
    <w:name w:val="xl64"/>
    <w:basedOn w:val="a"/>
    <w:rsid w:val="00B37164"/>
    <w:pPr>
      <w:pBdr>
        <w:bottom w:val="single" w:sz="8" w:space="0" w:color="auto"/>
        <w:right w:val="single" w:sz="8" w:space="0" w:color="auto"/>
      </w:pBdr>
      <w:shd w:val="clear" w:color="000000" w:fill="FFFFFF"/>
      <w:spacing w:before="100" w:beforeAutospacing="1" w:after="100" w:afterAutospacing="1"/>
      <w:textAlignment w:val="center"/>
    </w:pPr>
    <w:rPr>
      <w:b/>
      <w:bCs/>
      <w:lang w:val="ru-RU" w:eastAsia="ru-RU"/>
    </w:rPr>
  </w:style>
  <w:style w:type="paragraph" w:customStyle="1" w:styleId="xl163">
    <w:name w:val="xl163"/>
    <w:basedOn w:val="a"/>
    <w:rsid w:val="00C34C9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64">
    <w:name w:val="xl164"/>
    <w:basedOn w:val="a"/>
    <w:rsid w:val="00523468"/>
    <w:pPr>
      <w:spacing w:before="100" w:beforeAutospacing="1" w:after="100" w:afterAutospacing="1"/>
      <w:jc w:val="center"/>
      <w:textAlignment w:val="center"/>
    </w:pPr>
    <w:rPr>
      <w:b/>
      <w:bCs/>
      <w:lang w:val="ru-RU" w:eastAsia="ru-RU"/>
    </w:rPr>
  </w:style>
  <w:style w:type="paragraph" w:customStyle="1" w:styleId="xl165">
    <w:name w:val="xl165"/>
    <w:basedOn w:val="a"/>
    <w:rsid w:val="009F3B29"/>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lang w:val="ru-RU" w:eastAsia="ru-RU"/>
    </w:rPr>
  </w:style>
  <w:style w:type="paragraph" w:customStyle="1" w:styleId="xl166">
    <w:name w:val="xl166"/>
    <w:basedOn w:val="a"/>
    <w:rsid w:val="009F3B29"/>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67">
    <w:name w:val="xl167"/>
    <w:basedOn w:val="a"/>
    <w:rsid w:val="009F3B2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6932">
      <w:bodyDiv w:val="1"/>
      <w:marLeft w:val="0"/>
      <w:marRight w:val="0"/>
      <w:marTop w:val="0"/>
      <w:marBottom w:val="0"/>
      <w:divBdr>
        <w:top w:val="none" w:sz="0" w:space="0" w:color="auto"/>
        <w:left w:val="none" w:sz="0" w:space="0" w:color="auto"/>
        <w:bottom w:val="none" w:sz="0" w:space="0" w:color="auto"/>
        <w:right w:val="none" w:sz="0" w:space="0" w:color="auto"/>
      </w:divBdr>
    </w:div>
    <w:div w:id="21128893">
      <w:bodyDiv w:val="1"/>
      <w:marLeft w:val="0"/>
      <w:marRight w:val="0"/>
      <w:marTop w:val="0"/>
      <w:marBottom w:val="0"/>
      <w:divBdr>
        <w:top w:val="none" w:sz="0" w:space="0" w:color="auto"/>
        <w:left w:val="none" w:sz="0" w:space="0" w:color="auto"/>
        <w:bottom w:val="none" w:sz="0" w:space="0" w:color="auto"/>
        <w:right w:val="none" w:sz="0" w:space="0" w:color="auto"/>
      </w:divBdr>
    </w:div>
    <w:div w:id="29888497">
      <w:bodyDiv w:val="1"/>
      <w:marLeft w:val="0"/>
      <w:marRight w:val="0"/>
      <w:marTop w:val="0"/>
      <w:marBottom w:val="0"/>
      <w:divBdr>
        <w:top w:val="none" w:sz="0" w:space="0" w:color="auto"/>
        <w:left w:val="none" w:sz="0" w:space="0" w:color="auto"/>
        <w:bottom w:val="none" w:sz="0" w:space="0" w:color="auto"/>
        <w:right w:val="none" w:sz="0" w:space="0" w:color="auto"/>
      </w:divBdr>
    </w:div>
    <w:div w:id="48456176">
      <w:bodyDiv w:val="1"/>
      <w:marLeft w:val="0"/>
      <w:marRight w:val="0"/>
      <w:marTop w:val="0"/>
      <w:marBottom w:val="0"/>
      <w:divBdr>
        <w:top w:val="none" w:sz="0" w:space="0" w:color="auto"/>
        <w:left w:val="none" w:sz="0" w:space="0" w:color="auto"/>
        <w:bottom w:val="none" w:sz="0" w:space="0" w:color="auto"/>
        <w:right w:val="none" w:sz="0" w:space="0" w:color="auto"/>
      </w:divBdr>
    </w:div>
    <w:div w:id="64762957">
      <w:bodyDiv w:val="1"/>
      <w:marLeft w:val="0"/>
      <w:marRight w:val="0"/>
      <w:marTop w:val="0"/>
      <w:marBottom w:val="0"/>
      <w:divBdr>
        <w:top w:val="none" w:sz="0" w:space="0" w:color="auto"/>
        <w:left w:val="none" w:sz="0" w:space="0" w:color="auto"/>
        <w:bottom w:val="none" w:sz="0" w:space="0" w:color="auto"/>
        <w:right w:val="none" w:sz="0" w:space="0" w:color="auto"/>
      </w:divBdr>
    </w:div>
    <w:div w:id="71784132">
      <w:bodyDiv w:val="1"/>
      <w:marLeft w:val="0"/>
      <w:marRight w:val="0"/>
      <w:marTop w:val="0"/>
      <w:marBottom w:val="0"/>
      <w:divBdr>
        <w:top w:val="none" w:sz="0" w:space="0" w:color="auto"/>
        <w:left w:val="none" w:sz="0" w:space="0" w:color="auto"/>
        <w:bottom w:val="none" w:sz="0" w:space="0" w:color="auto"/>
        <w:right w:val="none" w:sz="0" w:space="0" w:color="auto"/>
      </w:divBdr>
    </w:div>
    <w:div w:id="87041465">
      <w:bodyDiv w:val="1"/>
      <w:marLeft w:val="0"/>
      <w:marRight w:val="0"/>
      <w:marTop w:val="0"/>
      <w:marBottom w:val="0"/>
      <w:divBdr>
        <w:top w:val="none" w:sz="0" w:space="0" w:color="auto"/>
        <w:left w:val="none" w:sz="0" w:space="0" w:color="auto"/>
        <w:bottom w:val="none" w:sz="0" w:space="0" w:color="auto"/>
        <w:right w:val="none" w:sz="0" w:space="0" w:color="auto"/>
      </w:divBdr>
    </w:div>
    <w:div w:id="99644973">
      <w:bodyDiv w:val="1"/>
      <w:marLeft w:val="0"/>
      <w:marRight w:val="0"/>
      <w:marTop w:val="0"/>
      <w:marBottom w:val="0"/>
      <w:divBdr>
        <w:top w:val="none" w:sz="0" w:space="0" w:color="auto"/>
        <w:left w:val="none" w:sz="0" w:space="0" w:color="auto"/>
        <w:bottom w:val="none" w:sz="0" w:space="0" w:color="auto"/>
        <w:right w:val="none" w:sz="0" w:space="0" w:color="auto"/>
      </w:divBdr>
    </w:div>
    <w:div w:id="130631641">
      <w:bodyDiv w:val="1"/>
      <w:marLeft w:val="0"/>
      <w:marRight w:val="0"/>
      <w:marTop w:val="0"/>
      <w:marBottom w:val="0"/>
      <w:divBdr>
        <w:top w:val="none" w:sz="0" w:space="0" w:color="auto"/>
        <w:left w:val="none" w:sz="0" w:space="0" w:color="auto"/>
        <w:bottom w:val="none" w:sz="0" w:space="0" w:color="auto"/>
        <w:right w:val="none" w:sz="0" w:space="0" w:color="auto"/>
      </w:divBdr>
    </w:div>
    <w:div w:id="139469248">
      <w:bodyDiv w:val="1"/>
      <w:marLeft w:val="0"/>
      <w:marRight w:val="0"/>
      <w:marTop w:val="0"/>
      <w:marBottom w:val="0"/>
      <w:divBdr>
        <w:top w:val="none" w:sz="0" w:space="0" w:color="auto"/>
        <w:left w:val="none" w:sz="0" w:space="0" w:color="auto"/>
        <w:bottom w:val="none" w:sz="0" w:space="0" w:color="auto"/>
        <w:right w:val="none" w:sz="0" w:space="0" w:color="auto"/>
      </w:divBdr>
    </w:div>
    <w:div w:id="143280257">
      <w:bodyDiv w:val="1"/>
      <w:marLeft w:val="0"/>
      <w:marRight w:val="0"/>
      <w:marTop w:val="0"/>
      <w:marBottom w:val="0"/>
      <w:divBdr>
        <w:top w:val="none" w:sz="0" w:space="0" w:color="auto"/>
        <w:left w:val="none" w:sz="0" w:space="0" w:color="auto"/>
        <w:bottom w:val="none" w:sz="0" w:space="0" w:color="auto"/>
        <w:right w:val="none" w:sz="0" w:space="0" w:color="auto"/>
      </w:divBdr>
    </w:div>
    <w:div w:id="173954861">
      <w:bodyDiv w:val="1"/>
      <w:marLeft w:val="0"/>
      <w:marRight w:val="0"/>
      <w:marTop w:val="0"/>
      <w:marBottom w:val="0"/>
      <w:divBdr>
        <w:top w:val="none" w:sz="0" w:space="0" w:color="auto"/>
        <w:left w:val="none" w:sz="0" w:space="0" w:color="auto"/>
        <w:bottom w:val="none" w:sz="0" w:space="0" w:color="auto"/>
        <w:right w:val="none" w:sz="0" w:space="0" w:color="auto"/>
      </w:divBdr>
    </w:div>
    <w:div w:id="174736292">
      <w:bodyDiv w:val="1"/>
      <w:marLeft w:val="0"/>
      <w:marRight w:val="0"/>
      <w:marTop w:val="0"/>
      <w:marBottom w:val="0"/>
      <w:divBdr>
        <w:top w:val="none" w:sz="0" w:space="0" w:color="auto"/>
        <w:left w:val="none" w:sz="0" w:space="0" w:color="auto"/>
        <w:bottom w:val="none" w:sz="0" w:space="0" w:color="auto"/>
        <w:right w:val="none" w:sz="0" w:space="0" w:color="auto"/>
      </w:divBdr>
    </w:div>
    <w:div w:id="230391219">
      <w:bodyDiv w:val="1"/>
      <w:marLeft w:val="0"/>
      <w:marRight w:val="0"/>
      <w:marTop w:val="0"/>
      <w:marBottom w:val="0"/>
      <w:divBdr>
        <w:top w:val="none" w:sz="0" w:space="0" w:color="auto"/>
        <w:left w:val="none" w:sz="0" w:space="0" w:color="auto"/>
        <w:bottom w:val="none" w:sz="0" w:space="0" w:color="auto"/>
        <w:right w:val="none" w:sz="0" w:space="0" w:color="auto"/>
      </w:divBdr>
    </w:div>
    <w:div w:id="270285433">
      <w:bodyDiv w:val="1"/>
      <w:marLeft w:val="0"/>
      <w:marRight w:val="0"/>
      <w:marTop w:val="0"/>
      <w:marBottom w:val="0"/>
      <w:divBdr>
        <w:top w:val="none" w:sz="0" w:space="0" w:color="auto"/>
        <w:left w:val="none" w:sz="0" w:space="0" w:color="auto"/>
        <w:bottom w:val="none" w:sz="0" w:space="0" w:color="auto"/>
        <w:right w:val="none" w:sz="0" w:space="0" w:color="auto"/>
      </w:divBdr>
    </w:div>
    <w:div w:id="362290056">
      <w:bodyDiv w:val="1"/>
      <w:marLeft w:val="0"/>
      <w:marRight w:val="0"/>
      <w:marTop w:val="0"/>
      <w:marBottom w:val="0"/>
      <w:divBdr>
        <w:top w:val="none" w:sz="0" w:space="0" w:color="auto"/>
        <w:left w:val="none" w:sz="0" w:space="0" w:color="auto"/>
        <w:bottom w:val="none" w:sz="0" w:space="0" w:color="auto"/>
        <w:right w:val="none" w:sz="0" w:space="0" w:color="auto"/>
      </w:divBdr>
    </w:div>
    <w:div w:id="379943556">
      <w:bodyDiv w:val="1"/>
      <w:marLeft w:val="0"/>
      <w:marRight w:val="0"/>
      <w:marTop w:val="0"/>
      <w:marBottom w:val="0"/>
      <w:divBdr>
        <w:top w:val="none" w:sz="0" w:space="0" w:color="auto"/>
        <w:left w:val="none" w:sz="0" w:space="0" w:color="auto"/>
        <w:bottom w:val="none" w:sz="0" w:space="0" w:color="auto"/>
        <w:right w:val="none" w:sz="0" w:space="0" w:color="auto"/>
      </w:divBdr>
    </w:div>
    <w:div w:id="397288015">
      <w:bodyDiv w:val="1"/>
      <w:marLeft w:val="0"/>
      <w:marRight w:val="0"/>
      <w:marTop w:val="0"/>
      <w:marBottom w:val="0"/>
      <w:divBdr>
        <w:top w:val="none" w:sz="0" w:space="0" w:color="auto"/>
        <w:left w:val="none" w:sz="0" w:space="0" w:color="auto"/>
        <w:bottom w:val="none" w:sz="0" w:space="0" w:color="auto"/>
        <w:right w:val="none" w:sz="0" w:space="0" w:color="auto"/>
      </w:divBdr>
    </w:div>
    <w:div w:id="407338706">
      <w:bodyDiv w:val="1"/>
      <w:marLeft w:val="0"/>
      <w:marRight w:val="0"/>
      <w:marTop w:val="0"/>
      <w:marBottom w:val="0"/>
      <w:divBdr>
        <w:top w:val="none" w:sz="0" w:space="0" w:color="auto"/>
        <w:left w:val="none" w:sz="0" w:space="0" w:color="auto"/>
        <w:bottom w:val="none" w:sz="0" w:space="0" w:color="auto"/>
        <w:right w:val="none" w:sz="0" w:space="0" w:color="auto"/>
      </w:divBdr>
    </w:div>
    <w:div w:id="414088786">
      <w:bodyDiv w:val="1"/>
      <w:marLeft w:val="0"/>
      <w:marRight w:val="0"/>
      <w:marTop w:val="0"/>
      <w:marBottom w:val="0"/>
      <w:divBdr>
        <w:top w:val="none" w:sz="0" w:space="0" w:color="auto"/>
        <w:left w:val="none" w:sz="0" w:space="0" w:color="auto"/>
        <w:bottom w:val="none" w:sz="0" w:space="0" w:color="auto"/>
        <w:right w:val="none" w:sz="0" w:space="0" w:color="auto"/>
      </w:divBdr>
    </w:div>
    <w:div w:id="422380018">
      <w:bodyDiv w:val="1"/>
      <w:marLeft w:val="0"/>
      <w:marRight w:val="0"/>
      <w:marTop w:val="0"/>
      <w:marBottom w:val="0"/>
      <w:divBdr>
        <w:top w:val="none" w:sz="0" w:space="0" w:color="auto"/>
        <w:left w:val="none" w:sz="0" w:space="0" w:color="auto"/>
        <w:bottom w:val="none" w:sz="0" w:space="0" w:color="auto"/>
        <w:right w:val="none" w:sz="0" w:space="0" w:color="auto"/>
      </w:divBdr>
    </w:div>
    <w:div w:id="544370050">
      <w:bodyDiv w:val="1"/>
      <w:marLeft w:val="0"/>
      <w:marRight w:val="0"/>
      <w:marTop w:val="0"/>
      <w:marBottom w:val="0"/>
      <w:divBdr>
        <w:top w:val="none" w:sz="0" w:space="0" w:color="auto"/>
        <w:left w:val="none" w:sz="0" w:space="0" w:color="auto"/>
        <w:bottom w:val="none" w:sz="0" w:space="0" w:color="auto"/>
        <w:right w:val="none" w:sz="0" w:space="0" w:color="auto"/>
      </w:divBdr>
    </w:div>
    <w:div w:id="595753279">
      <w:bodyDiv w:val="1"/>
      <w:marLeft w:val="0"/>
      <w:marRight w:val="0"/>
      <w:marTop w:val="0"/>
      <w:marBottom w:val="0"/>
      <w:divBdr>
        <w:top w:val="none" w:sz="0" w:space="0" w:color="auto"/>
        <w:left w:val="none" w:sz="0" w:space="0" w:color="auto"/>
        <w:bottom w:val="none" w:sz="0" w:space="0" w:color="auto"/>
        <w:right w:val="none" w:sz="0" w:space="0" w:color="auto"/>
      </w:divBdr>
    </w:div>
    <w:div w:id="649286411">
      <w:bodyDiv w:val="1"/>
      <w:marLeft w:val="0"/>
      <w:marRight w:val="0"/>
      <w:marTop w:val="0"/>
      <w:marBottom w:val="0"/>
      <w:divBdr>
        <w:top w:val="none" w:sz="0" w:space="0" w:color="auto"/>
        <w:left w:val="none" w:sz="0" w:space="0" w:color="auto"/>
        <w:bottom w:val="none" w:sz="0" w:space="0" w:color="auto"/>
        <w:right w:val="none" w:sz="0" w:space="0" w:color="auto"/>
      </w:divBdr>
    </w:div>
    <w:div w:id="685255899">
      <w:bodyDiv w:val="1"/>
      <w:marLeft w:val="0"/>
      <w:marRight w:val="0"/>
      <w:marTop w:val="0"/>
      <w:marBottom w:val="0"/>
      <w:divBdr>
        <w:top w:val="none" w:sz="0" w:space="0" w:color="auto"/>
        <w:left w:val="none" w:sz="0" w:space="0" w:color="auto"/>
        <w:bottom w:val="none" w:sz="0" w:space="0" w:color="auto"/>
        <w:right w:val="none" w:sz="0" w:space="0" w:color="auto"/>
      </w:divBdr>
    </w:div>
    <w:div w:id="688222806">
      <w:bodyDiv w:val="1"/>
      <w:marLeft w:val="0"/>
      <w:marRight w:val="0"/>
      <w:marTop w:val="0"/>
      <w:marBottom w:val="0"/>
      <w:divBdr>
        <w:top w:val="none" w:sz="0" w:space="0" w:color="auto"/>
        <w:left w:val="none" w:sz="0" w:space="0" w:color="auto"/>
        <w:bottom w:val="none" w:sz="0" w:space="0" w:color="auto"/>
        <w:right w:val="none" w:sz="0" w:space="0" w:color="auto"/>
      </w:divBdr>
    </w:div>
    <w:div w:id="718632027">
      <w:bodyDiv w:val="1"/>
      <w:marLeft w:val="0"/>
      <w:marRight w:val="0"/>
      <w:marTop w:val="0"/>
      <w:marBottom w:val="0"/>
      <w:divBdr>
        <w:top w:val="none" w:sz="0" w:space="0" w:color="auto"/>
        <w:left w:val="none" w:sz="0" w:space="0" w:color="auto"/>
        <w:bottom w:val="none" w:sz="0" w:space="0" w:color="auto"/>
        <w:right w:val="none" w:sz="0" w:space="0" w:color="auto"/>
      </w:divBdr>
    </w:div>
    <w:div w:id="740254782">
      <w:bodyDiv w:val="1"/>
      <w:marLeft w:val="0"/>
      <w:marRight w:val="0"/>
      <w:marTop w:val="0"/>
      <w:marBottom w:val="0"/>
      <w:divBdr>
        <w:top w:val="none" w:sz="0" w:space="0" w:color="auto"/>
        <w:left w:val="none" w:sz="0" w:space="0" w:color="auto"/>
        <w:bottom w:val="none" w:sz="0" w:space="0" w:color="auto"/>
        <w:right w:val="none" w:sz="0" w:space="0" w:color="auto"/>
      </w:divBdr>
    </w:div>
    <w:div w:id="792558559">
      <w:bodyDiv w:val="1"/>
      <w:marLeft w:val="0"/>
      <w:marRight w:val="0"/>
      <w:marTop w:val="0"/>
      <w:marBottom w:val="0"/>
      <w:divBdr>
        <w:top w:val="none" w:sz="0" w:space="0" w:color="auto"/>
        <w:left w:val="none" w:sz="0" w:space="0" w:color="auto"/>
        <w:bottom w:val="none" w:sz="0" w:space="0" w:color="auto"/>
        <w:right w:val="none" w:sz="0" w:space="0" w:color="auto"/>
      </w:divBdr>
    </w:div>
    <w:div w:id="793524435">
      <w:bodyDiv w:val="1"/>
      <w:marLeft w:val="0"/>
      <w:marRight w:val="0"/>
      <w:marTop w:val="0"/>
      <w:marBottom w:val="0"/>
      <w:divBdr>
        <w:top w:val="none" w:sz="0" w:space="0" w:color="auto"/>
        <w:left w:val="none" w:sz="0" w:space="0" w:color="auto"/>
        <w:bottom w:val="none" w:sz="0" w:space="0" w:color="auto"/>
        <w:right w:val="none" w:sz="0" w:space="0" w:color="auto"/>
      </w:divBdr>
    </w:div>
    <w:div w:id="828908535">
      <w:bodyDiv w:val="1"/>
      <w:marLeft w:val="0"/>
      <w:marRight w:val="0"/>
      <w:marTop w:val="0"/>
      <w:marBottom w:val="0"/>
      <w:divBdr>
        <w:top w:val="none" w:sz="0" w:space="0" w:color="auto"/>
        <w:left w:val="none" w:sz="0" w:space="0" w:color="auto"/>
        <w:bottom w:val="none" w:sz="0" w:space="0" w:color="auto"/>
        <w:right w:val="none" w:sz="0" w:space="0" w:color="auto"/>
      </w:divBdr>
    </w:div>
    <w:div w:id="832377383">
      <w:bodyDiv w:val="1"/>
      <w:marLeft w:val="0"/>
      <w:marRight w:val="0"/>
      <w:marTop w:val="0"/>
      <w:marBottom w:val="0"/>
      <w:divBdr>
        <w:top w:val="none" w:sz="0" w:space="0" w:color="auto"/>
        <w:left w:val="none" w:sz="0" w:space="0" w:color="auto"/>
        <w:bottom w:val="none" w:sz="0" w:space="0" w:color="auto"/>
        <w:right w:val="none" w:sz="0" w:space="0" w:color="auto"/>
      </w:divBdr>
    </w:div>
    <w:div w:id="897058673">
      <w:bodyDiv w:val="1"/>
      <w:marLeft w:val="0"/>
      <w:marRight w:val="0"/>
      <w:marTop w:val="0"/>
      <w:marBottom w:val="0"/>
      <w:divBdr>
        <w:top w:val="none" w:sz="0" w:space="0" w:color="auto"/>
        <w:left w:val="none" w:sz="0" w:space="0" w:color="auto"/>
        <w:bottom w:val="none" w:sz="0" w:space="0" w:color="auto"/>
        <w:right w:val="none" w:sz="0" w:space="0" w:color="auto"/>
      </w:divBdr>
    </w:div>
    <w:div w:id="953907114">
      <w:bodyDiv w:val="1"/>
      <w:marLeft w:val="0"/>
      <w:marRight w:val="0"/>
      <w:marTop w:val="0"/>
      <w:marBottom w:val="0"/>
      <w:divBdr>
        <w:top w:val="none" w:sz="0" w:space="0" w:color="auto"/>
        <w:left w:val="none" w:sz="0" w:space="0" w:color="auto"/>
        <w:bottom w:val="none" w:sz="0" w:space="0" w:color="auto"/>
        <w:right w:val="none" w:sz="0" w:space="0" w:color="auto"/>
      </w:divBdr>
    </w:div>
    <w:div w:id="993144198">
      <w:bodyDiv w:val="1"/>
      <w:marLeft w:val="0"/>
      <w:marRight w:val="0"/>
      <w:marTop w:val="0"/>
      <w:marBottom w:val="0"/>
      <w:divBdr>
        <w:top w:val="none" w:sz="0" w:space="0" w:color="auto"/>
        <w:left w:val="none" w:sz="0" w:space="0" w:color="auto"/>
        <w:bottom w:val="none" w:sz="0" w:space="0" w:color="auto"/>
        <w:right w:val="none" w:sz="0" w:space="0" w:color="auto"/>
      </w:divBdr>
    </w:div>
    <w:div w:id="1029259708">
      <w:bodyDiv w:val="1"/>
      <w:marLeft w:val="0"/>
      <w:marRight w:val="0"/>
      <w:marTop w:val="0"/>
      <w:marBottom w:val="0"/>
      <w:divBdr>
        <w:top w:val="none" w:sz="0" w:space="0" w:color="auto"/>
        <w:left w:val="none" w:sz="0" w:space="0" w:color="auto"/>
        <w:bottom w:val="none" w:sz="0" w:space="0" w:color="auto"/>
        <w:right w:val="none" w:sz="0" w:space="0" w:color="auto"/>
      </w:divBdr>
    </w:div>
    <w:div w:id="1039814950">
      <w:bodyDiv w:val="1"/>
      <w:marLeft w:val="0"/>
      <w:marRight w:val="0"/>
      <w:marTop w:val="0"/>
      <w:marBottom w:val="0"/>
      <w:divBdr>
        <w:top w:val="none" w:sz="0" w:space="0" w:color="auto"/>
        <w:left w:val="none" w:sz="0" w:space="0" w:color="auto"/>
        <w:bottom w:val="none" w:sz="0" w:space="0" w:color="auto"/>
        <w:right w:val="none" w:sz="0" w:space="0" w:color="auto"/>
      </w:divBdr>
    </w:div>
    <w:div w:id="1080297868">
      <w:bodyDiv w:val="1"/>
      <w:marLeft w:val="0"/>
      <w:marRight w:val="0"/>
      <w:marTop w:val="0"/>
      <w:marBottom w:val="0"/>
      <w:divBdr>
        <w:top w:val="none" w:sz="0" w:space="0" w:color="auto"/>
        <w:left w:val="none" w:sz="0" w:space="0" w:color="auto"/>
        <w:bottom w:val="none" w:sz="0" w:space="0" w:color="auto"/>
        <w:right w:val="none" w:sz="0" w:space="0" w:color="auto"/>
      </w:divBdr>
    </w:div>
    <w:div w:id="1090389943">
      <w:bodyDiv w:val="1"/>
      <w:marLeft w:val="0"/>
      <w:marRight w:val="0"/>
      <w:marTop w:val="0"/>
      <w:marBottom w:val="0"/>
      <w:divBdr>
        <w:top w:val="none" w:sz="0" w:space="0" w:color="auto"/>
        <w:left w:val="none" w:sz="0" w:space="0" w:color="auto"/>
        <w:bottom w:val="none" w:sz="0" w:space="0" w:color="auto"/>
        <w:right w:val="none" w:sz="0" w:space="0" w:color="auto"/>
      </w:divBdr>
    </w:div>
    <w:div w:id="1149244943">
      <w:bodyDiv w:val="1"/>
      <w:marLeft w:val="0"/>
      <w:marRight w:val="0"/>
      <w:marTop w:val="0"/>
      <w:marBottom w:val="0"/>
      <w:divBdr>
        <w:top w:val="none" w:sz="0" w:space="0" w:color="auto"/>
        <w:left w:val="none" w:sz="0" w:space="0" w:color="auto"/>
        <w:bottom w:val="none" w:sz="0" w:space="0" w:color="auto"/>
        <w:right w:val="none" w:sz="0" w:space="0" w:color="auto"/>
      </w:divBdr>
    </w:div>
    <w:div w:id="1155679262">
      <w:bodyDiv w:val="1"/>
      <w:marLeft w:val="0"/>
      <w:marRight w:val="0"/>
      <w:marTop w:val="0"/>
      <w:marBottom w:val="0"/>
      <w:divBdr>
        <w:top w:val="none" w:sz="0" w:space="0" w:color="auto"/>
        <w:left w:val="none" w:sz="0" w:space="0" w:color="auto"/>
        <w:bottom w:val="none" w:sz="0" w:space="0" w:color="auto"/>
        <w:right w:val="none" w:sz="0" w:space="0" w:color="auto"/>
      </w:divBdr>
    </w:div>
    <w:div w:id="1168867189">
      <w:bodyDiv w:val="1"/>
      <w:marLeft w:val="0"/>
      <w:marRight w:val="0"/>
      <w:marTop w:val="0"/>
      <w:marBottom w:val="0"/>
      <w:divBdr>
        <w:top w:val="none" w:sz="0" w:space="0" w:color="auto"/>
        <w:left w:val="none" w:sz="0" w:space="0" w:color="auto"/>
        <w:bottom w:val="none" w:sz="0" w:space="0" w:color="auto"/>
        <w:right w:val="none" w:sz="0" w:space="0" w:color="auto"/>
      </w:divBdr>
    </w:div>
    <w:div w:id="1186745397">
      <w:bodyDiv w:val="1"/>
      <w:marLeft w:val="0"/>
      <w:marRight w:val="0"/>
      <w:marTop w:val="0"/>
      <w:marBottom w:val="0"/>
      <w:divBdr>
        <w:top w:val="none" w:sz="0" w:space="0" w:color="auto"/>
        <w:left w:val="none" w:sz="0" w:space="0" w:color="auto"/>
        <w:bottom w:val="none" w:sz="0" w:space="0" w:color="auto"/>
        <w:right w:val="none" w:sz="0" w:space="0" w:color="auto"/>
      </w:divBdr>
    </w:div>
    <w:div w:id="1233276124">
      <w:bodyDiv w:val="1"/>
      <w:marLeft w:val="0"/>
      <w:marRight w:val="0"/>
      <w:marTop w:val="0"/>
      <w:marBottom w:val="0"/>
      <w:divBdr>
        <w:top w:val="none" w:sz="0" w:space="0" w:color="auto"/>
        <w:left w:val="none" w:sz="0" w:space="0" w:color="auto"/>
        <w:bottom w:val="none" w:sz="0" w:space="0" w:color="auto"/>
        <w:right w:val="none" w:sz="0" w:space="0" w:color="auto"/>
      </w:divBdr>
    </w:div>
    <w:div w:id="1248660732">
      <w:bodyDiv w:val="1"/>
      <w:marLeft w:val="0"/>
      <w:marRight w:val="0"/>
      <w:marTop w:val="0"/>
      <w:marBottom w:val="0"/>
      <w:divBdr>
        <w:top w:val="none" w:sz="0" w:space="0" w:color="auto"/>
        <w:left w:val="none" w:sz="0" w:space="0" w:color="auto"/>
        <w:bottom w:val="none" w:sz="0" w:space="0" w:color="auto"/>
        <w:right w:val="none" w:sz="0" w:space="0" w:color="auto"/>
      </w:divBdr>
    </w:div>
    <w:div w:id="1279945648">
      <w:bodyDiv w:val="1"/>
      <w:marLeft w:val="0"/>
      <w:marRight w:val="0"/>
      <w:marTop w:val="0"/>
      <w:marBottom w:val="0"/>
      <w:divBdr>
        <w:top w:val="none" w:sz="0" w:space="0" w:color="auto"/>
        <w:left w:val="none" w:sz="0" w:space="0" w:color="auto"/>
        <w:bottom w:val="none" w:sz="0" w:space="0" w:color="auto"/>
        <w:right w:val="none" w:sz="0" w:space="0" w:color="auto"/>
      </w:divBdr>
    </w:div>
    <w:div w:id="1284578941">
      <w:bodyDiv w:val="1"/>
      <w:marLeft w:val="0"/>
      <w:marRight w:val="0"/>
      <w:marTop w:val="0"/>
      <w:marBottom w:val="0"/>
      <w:divBdr>
        <w:top w:val="none" w:sz="0" w:space="0" w:color="auto"/>
        <w:left w:val="none" w:sz="0" w:space="0" w:color="auto"/>
        <w:bottom w:val="none" w:sz="0" w:space="0" w:color="auto"/>
        <w:right w:val="none" w:sz="0" w:space="0" w:color="auto"/>
      </w:divBdr>
    </w:div>
    <w:div w:id="1310862533">
      <w:bodyDiv w:val="1"/>
      <w:marLeft w:val="0"/>
      <w:marRight w:val="0"/>
      <w:marTop w:val="0"/>
      <w:marBottom w:val="0"/>
      <w:divBdr>
        <w:top w:val="none" w:sz="0" w:space="0" w:color="auto"/>
        <w:left w:val="none" w:sz="0" w:space="0" w:color="auto"/>
        <w:bottom w:val="none" w:sz="0" w:space="0" w:color="auto"/>
        <w:right w:val="none" w:sz="0" w:space="0" w:color="auto"/>
      </w:divBdr>
    </w:div>
    <w:div w:id="1383598699">
      <w:bodyDiv w:val="1"/>
      <w:marLeft w:val="0"/>
      <w:marRight w:val="0"/>
      <w:marTop w:val="0"/>
      <w:marBottom w:val="0"/>
      <w:divBdr>
        <w:top w:val="none" w:sz="0" w:space="0" w:color="auto"/>
        <w:left w:val="none" w:sz="0" w:space="0" w:color="auto"/>
        <w:bottom w:val="none" w:sz="0" w:space="0" w:color="auto"/>
        <w:right w:val="none" w:sz="0" w:space="0" w:color="auto"/>
      </w:divBdr>
    </w:div>
    <w:div w:id="1387144353">
      <w:bodyDiv w:val="1"/>
      <w:marLeft w:val="0"/>
      <w:marRight w:val="0"/>
      <w:marTop w:val="0"/>
      <w:marBottom w:val="0"/>
      <w:divBdr>
        <w:top w:val="none" w:sz="0" w:space="0" w:color="auto"/>
        <w:left w:val="none" w:sz="0" w:space="0" w:color="auto"/>
        <w:bottom w:val="none" w:sz="0" w:space="0" w:color="auto"/>
        <w:right w:val="none" w:sz="0" w:space="0" w:color="auto"/>
      </w:divBdr>
    </w:div>
    <w:div w:id="1403719853">
      <w:bodyDiv w:val="1"/>
      <w:marLeft w:val="0"/>
      <w:marRight w:val="0"/>
      <w:marTop w:val="0"/>
      <w:marBottom w:val="0"/>
      <w:divBdr>
        <w:top w:val="none" w:sz="0" w:space="0" w:color="auto"/>
        <w:left w:val="none" w:sz="0" w:space="0" w:color="auto"/>
        <w:bottom w:val="none" w:sz="0" w:space="0" w:color="auto"/>
        <w:right w:val="none" w:sz="0" w:space="0" w:color="auto"/>
      </w:divBdr>
    </w:div>
    <w:div w:id="1406419721">
      <w:bodyDiv w:val="1"/>
      <w:marLeft w:val="0"/>
      <w:marRight w:val="0"/>
      <w:marTop w:val="0"/>
      <w:marBottom w:val="0"/>
      <w:divBdr>
        <w:top w:val="none" w:sz="0" w:space="0" w:color="auto"/>
        <w:left w:val="none" w:sz="0" w:space="0" w:color="auto"/>
        <w:bottom w:val="none" w:sz="0" w:space="0" w:color="auto"/>
        <w:right w:val="none" w:sz="0" w:space="0" w:color="auto"/>
      </w:divBdr>
    </w:div>
    <w:div w:id="1446846709">
      <w:bodyDiv w:val="1"/>
      <w:marLeft w:val="0"/>
      <w:marRight w:val="0"/>
      <w:marTop w:val="0"/>
      <w:marBottom w:val="0"/>
      <w:divBdr>
        <w:top w:val="none" w:sz="0" w:space="0" w:color="auto"/>
        <w:left w:val="none" w:sz="0" w:space="0" w:color="auto"/>
        <w:bottom w:val="none" w:sz="0" w:space="0" w:color="auto"/>
        <w:right w:val="none" w:sz="0" w:space="0" w:color="auto"/>
      </w:divBdr>
    </w:div>
    <w:div w:id="1454178744">
      <w:bodyDiv w:val="1"/>
      <w:marLeft w:val="0"/>
      <w:marRight w:val="0"/>
      <w:marTop w:val="0"/>
      <w:marBottom w:val="0"/>
      <w:divBdr>
        <w:top w:val="none" w:sz="0" w:space="0" w:color="auto"/>
        <w:left w:val="none" w:sz="0" w:space="0" w:color="auto"/>
        <w:bottom w:val="none" w:sz="0" w:space="0" w:color="auto"/>
        <w:right w:val="none" w:sz="0" w:space="0" w:color="auto"/>
      </w:divBdr>
    </w:div>
    <w:div w:id="1470979591">
      <w:bodyDiv w:val="1"/>
      <w:marLeft w:val="0"/>
      <w:marRight w:val="0"/>
      <w:marTop w:val="0"/>
      <w:marBottom w:val="0"/>
      <w:divBdr>
        <w:top w:val="none" w:sz="0" w:space="0" w:color="auto"/>
        <w:left w:val="none" w:sz="0" w:space="0" w:color="auto"/>
        <w:bottom w:val="none" w:sz="0" w:space="0" w:color="auto"/>
        <w:right w:val="none" w:sz="0" w:space="0" w:color="auto"/>
      </w:divBdr>
    </w:div>
    <w:div w:id="1493256870">
      <w:bodyDiv w:val="1"/>
      <w:marLeft w:val="0"/>
      <w:marRight w:val="0"/>
      <w:marTop w:val="0"/>
      <w:marBottom w:val="0"/>
      <w:divBdr>
        <w:top w:val="none" w:sz="0" w:space="0" w:color="auto"/>
        <w:left w:val="none" w:sz="0" w:space="0" w:color="auto"/>
        <w:bottom w:val="none" w:sz="0" w:space="0" w:color="auto"/>
        <w:right w:val="none" w:sz="0" w:space="0" w:color="auto"/>
      </w:divBdr>
    </w:div>
    <w:div w:id="1524395190">
      <w:bodyDiv w:val="1"/>
      <w:marLeft w:val="0"/>
      <w:marRight w:val="0"/>
      <w:marTop w:val="0"/>
      <w:marBottom w:val="0"/>
      <w:divBdr>
        <w:top w:val="none" w:sz="0" w:space="0" w:color="auto"/>
        <w:left w:val="none" w:sz="0" w:space="0" w:color="auto"/>
        <w:bottom w:val="none" w:sz="0" w:space="0" w:color="auto"/>
        <w:right w:val="none" w:sz="0" w:space="0" w:color="auto"/>
      </w:divBdr>
    </w:div>
    <w:div w:id="1543783389">
      <w:bodyDiv w:val="1"/>
      <w:marLeft w:val="0"/>
      <w:marRight w:val="0"/>
      <w:marTop w:val="0"/>
      <w:marBottom w:val="0"/>
      <w:divBdr>
        <w:top w:val="none" w:sz="0" w:space="0" w:color="auto"/>
        <w:left w:val="none" w:sz="0" w:space="0" w:color="auto"/>
        <w:bottom w:val="none" w:sz="0" w:space="0" w:color="auto"/>
        <w:right w:val="none" w:sz="0" w:space="0" w:color="auto"/>
      </w:divBdr>
    </w:div>
    <w:div w:id="1545865524">
      <w:bodyDiv w:val="1"/>
      <w:marLeft w:val="0"/>
      <w:marRight w:val="0"/>
      <w:marTop w:val="0"/>
      <w:marBottom w:val="0"/>
      <w:divBdr>
        <w:top w:val="none" w:sz="0" w:space="0" w:color="auto"/>
        <w:left w:val="none" w:sz="0" w:space="0" w:color="auto"/>
        <w:bottom w:val="none" w:sz="0" w:space="0" w:color="auto"/>
        <w:right w:val="none" w:sz="0" w:space="0" w:color="auto"/>
      </w:divBdr>
    </w:div>
    <w:div w:id="1559626223">
      <w:bodyDiv w:val="1"/>
      <w:marLeft w:val="0"/>
      <w:marRight w:val="0"/>
      <w:marTop w:val="0"/>
      <w:marBottom w:val="0"/>
      <w:divBdr>
        <w:top w:val="none" w:sz="0" w:space="0" w:color="auto"/>
        <w:left w:val="none" w:sz="0" w:space="0" w:color="auto"/>
        <w:bottom w:val="none" w:sz="0" w:space="0" w:color="auto"/>
        <w:right w:val="none" w:sz="0" w:space="0" w:color="auto"/>
      </w:divBdr>
    </w:div>
    <w:div w:id="1563516234">
      <w:bodyDiv w:val="1"/>
      <w:marLeft w:val="0"/>
      <w:marRight w:val="0"/>
      <w:marTop w:val="0"/>
      <w:marBottom w:val="0"/>
      <w:divBdr>
        <w:top w:val="none" w:sz="0" w:space="0" w:color="auto"/>
        <w:left w:val="none" w:sz="0" w:space="0" w:color="auto"/>
        <w:bottom w:val="none" w:sz="0" w:space="0" w:color="auto"/>
        <w:right w:val="none" w:sz="0" w:space="0" w:color="auto"/>
      </w:divBdr>
    </w:div>
    <w:div w:id="1571959730">
      <w:bodyDiv w:val="1"/>
      <w:marLeft w:val="0"/>
      <w:marRight w:val="0"/>
      <w:marTop w:val="0"/>
      <w:marBottom w:val="0"/>
      <w:divBdr>
        <w:top w:val="none" w:sz="0" w:space="0" w:color="auto"/>
        <w:left w:val="none" w:sz="0" w:space="0" w:color="auto"/>
        <w:bottom w:val="none" w:sz="0" w:space="0" w:color="auto"/>
        <w:right w:val="none" w:sz="0" w:space="0" w:color="auto"/>
      </w:divBdr>
    </w:div>
    <w:div w:id="1587684779">
      <w:bodyDiv w:val="1"/>
      <w:marLeft w:val="0"/>
      <w:marRight w:val="0"/>
      <w:marTop w:val="0"/>
      <w:marBottom w:val="0"/>
      <w:divBdr>
        <w:top w:val="none" w:sz="0" w:space="0" w:color="auto"/>
        <w:left w:val="none" w:sz="0" w:space="0" w:color="auto"/>
        <w:bottom w:val="none" w:sz="0" w:space="0" w:color="auto"/>
        <w:right w:val="none" w:sz="0" w:space="0" w:color="auto"/>
      </w:divBdr>
    </w:div>
    <w:div w:id="1617642930">
      <w:bodyDiv w:val="1"/>
      <w:marLeft w:val="0"/>
      <w:marRight w:val="0"/>
      <w:marTop w:val="0"/>
      <w:marBottom w:val="0"/>
      <w:divBdr>
        <w:top w:val="none" w:sz="0" w:space="0" w:color="auto"/>
        <w:left w:val="none" w:sz="0" w:space="0" w:color="auto"/>
        <w:bottom w:val="none" w:sz="0" w:space="0" w:color="auto"/>
        <w:right w:val="none" w:sz="0" w:space="0" w:color="auto"/>
      </w:divBdr>
    </w:div>
    <w:div w:id="1641618054">
      <w:bodyDiv w:val="1"/>
      <w:marLeft w:val="0"/>
      <w:marRight w:val="0"/>
      <w:marTop w:val="0"/>
      <w:marBottom w:val="0"/>
      <w:divBdr>
        <w:top w:val="none" w:sz="0" w:space="0" w:color="auto"/>
        <w:left w:val="none" w:sz="0" w:space="0" w:color="auto"/>
        <w:bottom w:val="none" w:sz="0" w:space="0" w:color="auto"/>
        <w:right w:val="none" w:sz="0" w:space="0" w:color="auto"/>
      </w:divBdr>
    </w:div>
    <w:div w:id="1657109757">
      <w:bodyDiv w:val="1"/>
      <w:marLeft w:val="0"/>
      <w:marRight w:val="0"/>
      <w:marTop w:val="0"/>
      <w:marBottom w:val="0"/>
      <w:divBdr>
        <w:top w:val="none" w:sz="0" w:space="0" w:color="auto"/>
        <w:left w:val="none" w:sz="0" w:space="0" w:color="auto"/>
        <w:bottom w:val="none" w:sz="0" w:space="0" w:color="auto"/>
        <w:right w:val="none" w:sz="0" w:space="0" w:color="auto"/>
      </w:divBdr>
    </w:div>
    <w:div w:id="1679187957">
      <w:bodyDiv w:val="1"/>
      <w:marLeft w:val="0"/>
      <w:marRight w:val="0"/>
      <w:marTop w:val="0"/>
      <w:marBottom w:val="0"/>
      <w:divBdr>
        <w:top w:val="none" w:sz="0" w:space="0" w:color="auto"/>
        <w:left w:val="none" w:sz="0" w:space="0" w:color="auto"/>
        <w:bottom w:val="none" w:sz="0" w:space="0" w:color="auto"/>
        <w:right w:val="none" w:sz="0" w:space="0" w:color="auto"/>
      </w:divBdr>
    </w:div>
    <w:div w:id="1741248538">
      <w:bodyDiv w:val="1"/>
      <w:marLeft w:val="0"/>
      <w:marRight w:val="0"/>
      <w:marTop w:val="0"/>
      <w:marBottom w:val="0"/>
      <w:divBdr>
        <w:top w:val="none" w:sz="0" w:space="0" w:color="auto"/>
        <w:left w:val="none" w:sz="0" w:space="0" w:color="auto"/>
        <w:bottom w:val="none" w:sz="0" w:space="0" w:color="auto"/>
        <w:right w:val="none" w:sz="0" w:space="0" w:color="auto"/>
      </w:divBdr>
    </w:div>
    <w:div w:id="1745906838">
      <w:bodyDiv w:val="1"/>
      <w:marLeft w:val="0"/>
      <w:marRight w:val="0"/>
      <w:marTop w:val="0"/>
      <w:marBottom w:val="0"/>
      <w:divBdr>
        <w:top w:val="none" w:sz="0" w:space="0" w:color="auto"/>
        <w:left w:val="none" w:sz="0" w:space="0" w:color="auto"/>
        <w:bottom w:val="none" w:sz="0" w:space="0" w:color="auto"/>
        <w:right w:val="none" w:sz="0" w:space="0" w:color="auto"/>
      </w:divBdr>
    </w:div>
    <w:div w:id="1752968947">
      <w:bodyDiv w:val="1"/>
      <w:marLeft w:val="0"/>
      <w:marRight w:val="0"/>
      <w:marTop w:val="0"/>
      <w:marBottom w:val="0"/>
      <w:divBdr>
        <w:top w:val="none" w:sz="0" w:space="0" w:color="auto"/>
        <w:left w:val="none" w:sz="0" w:space="0" w:color="auto"/>
        <w:bottom w:val="none" w:sz="0" w:space="0" w:color="auto"/>
        <w:right w:val="none" w:sz="0" w:space="0" w:color="auto"/>
      </w:divBdr>
    </w:div>
    <w:div w:id="1776362258">
      <w:bodyDiv w:val="1"/>
      <w:marLeft w:val="0"/>
      <w:marRight w:val="0"/>
      <w:marTop w:val="0"/>
      <w:marBottom w:val="0"/>
      <w:divBdr>
        <w:top w:val="none" w:sz="0" w:space="0" w:color="auto"/>
        <w:left w:val="none" w:sz="0" w:space="0" w:color="auto"/>
        <w:bottom w:val="none" w:sz="0" w:space="0" w:color="auto"/>
        <w:right w:val="none" w:sz="0" w:space="0" w:color="auto"/>
      </w:divBdr>
    </w:div>
    <w:div w:id="1784958941">
      <w:bodyDiv w:val="1"/>
      <w:marLeft w:val="0"/>
      <w:marRight w:val="0"/>
      <w:marTop w:val="0"/>
      <w:marBottom w:val="0"/>
      <w:divBdr>
        <w:top w:val="none" w:sz="0" w:space="0" w:color="auto"/>
        <w:left w:val="none" w:sz="0" w:space="0" w:color="auto"/>
        <w:bottom w:val="none" w:sz="0" w:space="0" w:color="auto"/>
        <w:right w:val="none" w:sz="0" w:space="0" w:color="auto"/>
      </w:divBdr>
    </w:div>
    <w:div w:id="1789816908">
      <w:bodyDiv w:val="1"/>
      <w:marLeft w:val="0"/>
      <w:marRight w:val="0"/>
      <w:marTop w:val="0"/>
      <w:marBottom w:val="0"/>
      <w:divBdr>
        <w:top w:val="none" w:sz="0" w:space="0" w:color="auto"/>
        <w:left w:val="none" w:sz="0" w:space="0" w:color="auto"/>
        <w:bottom w:val="none" w:sz="0" w:space="0" w:color="auto"/>
        <w:right w:val="none" w:sz="0" w:space="0" w:color="auto"/>
      </w:divBdr>
    </w:div>
    <w:div w:id="1825584256">
      <w:bodyDiv w:val="1"/>
      <w:marLeft w:val="0"/>
      <w:marRight w:val="0"/>
      <w:marTop w:val="0"/>
      <w:marBottom w:val="0"/>
      <w:divBdr>
        <w:top w:val="none" w:sz="0" w:space="0" w:color="auto"/>
        <w:left w:val="none" w:sz="0" w:space="0" w:color="auto"/>
        <w:bottom w:val="none" w:sz="0" w:space="0" w:color="auto"/>
        <w:right w:val="none" w:sz="0" w:space="0" w:color="auto"/>
      </w:divBdr>
    </w:div>
    <w:div w:id="1877504499">
      <w:bodyDiv w:val="1"/>
      <w:marLeft w:val="0"/>
      <w:marRight w:val="0"/>
      <w:marTop w:val="0"/>
      <w:marBottom w:val="0"/>
      <w:divBdr>
        <w:top w:val="none" w:sz="0" w:space="0" w:color="auto"/>
        <w:left w:val="none" w:sz="0" w:space="0" w:color="auto"/>
        <w:bottom w:val="none" w:sz="0" w:space="0" w:color="auto"/>
        <w:right w:val="none" w:sz="0" w:space="0" w:color="auto"/>
      </w:divBdr>
    </w:div>
    <w:div w:id="1893495172">
      <w:bodyDiv w:val="1"/>
      <w:marLeft w:val="0"/>
      <w:marRight w:val="0"/>
      <w:marTop w:val="0"/>
      <w:marBottom w:val="0"/>
      <w:divBdr>
        <w:top w:val="none" w:sz="0" w:space="0" w:color="auto"/>
        <w:left w:val="none" w:sz="0" w:space="0" w:color="auto"/>
        <w:bottom w:val="none" w:sz="0" w:space="0" w:color="auto"/>
        <w:right w:val="none" w:sz="0" w:space="0" w:color="auto"/>
      </w:divBdr>
    </w:div>
    <w:div w:id="1899050818">
      <w:bodyDiv w:val="1"/>
      <w:marLeft w:val="0"/>
      <w:marRight w:val="0"/>
      <w:marTop w:val="0"/>
      <w:marBottom w:val="0"/>
      <w:divBdr>
        <w:top w:val="none" w:sz="0" w:space="0" w:color="auto"/>
        <w:left w:val="none" w:sz="0" w:space="0" w:color="auto"/>
        <w:bottom w:val="none" w:sz="0" w:space="0" w:color="auto"/>
        <w:right w:val="none" w:sz="0" w:space="0" w:color="auto"/>
      </w:divBdr>
    </w:div>
    <w:div w:id="1902907895">
      <w:bodyDiv w:val="1"/>
      <w:marLeft w:val="0"/>
      <w:marRight w:val="0"/>
      <w:marTop w:val="0"/>
      <w:marBottom w:val="0"/>
      <w:divBdr>
        <w:top w:val="none" w:sz="0" w:space="0" w:color="auto"/>
        <w:left w:val="none" w:sz="0" w:space="0" w:color="auto"/>
        <w:bottom w:val="none" w:sz="0" w:space="0" w:color="auto"/>
        <w:right w:val="none" w:sz="0" w:space="0" w:color="auto"/>
      </w:divBdr>
    </w:div>
    <w:div w:id="1910455919">
      <w:bodyDiv w:val="1"/>
      <w:marLeft w:val="0"/>
      <w:marRight w:val="0"/>
      <w:marTop w:val="0"/>
      <w:marBottom w:val="0"/>
      <w:divBdr>
        <w:top w:val="none" w:sz="0" w:space="0" w:color="auto"/>
        <w:left w:val="none" w:sz="0" w:space="0" w:color="auto"/>
        <w:bottom w:val="none" w:sz="0" w:space="0" w:color="auto"/>
        <w:right w:val="none" w:sz="0" w:space="0" w:color="auto"/>
      </w:divBdr>
    </w:div>
    <w:div w:id="1930380692">
      <w:bodyDiv w:val="1"/>
      <w:marLeft w:val="0"/>
      <w:marRight w:val="0"/>
      <w:marTop w:val="0"/>
      <w:marBottom w:val="0"/>
      <w:divBdr>
        <w:top w:val="none" w:sz="0" w:space="0" w:color="auto"/>
        <w:left w:val="none" w:sz="0" w:space="0" w:color="auto"/>
        <w:bottom w:val="none" w:sz="0" w:space="0" w:color="auto"/>
        <w:right w:val="none" w:sz="0" w:space="0" w:color="auto"/>
      </w:divBdr>
    </w:div>
    <w:div w:id="1952782247">
      <w:bodyDiv w:val="1"/>
      <w:marLeft w:val="0"/>
      <w:marRight w:val="0"/>
      <w:marTop w:val="0"/>
      <w:marBottom w:val="0"/>
      <w:divBdr>
        <w:top w:val="none" w:sz="0" w:space="0" w:color="auto"/>
        <w:left w:val="none" w:sz="0" w:space="0" w:color="auto"/>
        <w:bottom w:val="none" w:sz="0" w:space="0" w:color="auto"/>
        <w:right w:val="none" w:sz="0" w:space="0" w:color="auto"/>
      </w:divBdr>
    </w:div>
    <w:div w:id="1982424686">
      <w:bodyDiv w:val="1"/>
      <w:marLeft w:val="0"/>
      <w:marRight w:val="0"/>
      <w:marTop w:val="0"/>
      <w:marBottom w:val="0"/>
      <w:divBdr>
        <w:top w:val="none" w:sz="0" w:space="0" w:color="auto"/>
        <w:left w:val="none" w:sz="0" w:space="0" w:color="auto"/>
        <w:bottom w:val="none" w:sz="0" w:space="0" w:color="auto"/>
        <w:right w:val="none" w:sz="0" w:space="0" w:color="auto"/>
      </w:divBdr>
    </w:div>
    <w:div w:id="2011789856">
      <w:bodyDiv w:val="1"/>
      <w:marLeft w:val="0"/>
      <w:marRight w:val="0"/>
      <w:marTop w:val="0"/>
      <w:marBottom w:val="0"/>
      <w:divBdr>
        <w:top w:val="none" w:sz="0" w:space="0" w:color="auto"/>
        <w:left w:val="none" w:sz="0" w:space="0" w:color="auto"/>
        <w:bottom w:val="none" w:sz="0" w:space="0" w:color="auto"/>
        <w:right w:val="none" w:sz="0" w:space="0" w:color="auto"/>
      </w:divBdr>
    </w:div>
    <w:div w:id="2016298719">
      <w:bodyDiv w:val="1"/>
      <w:marLeft w:val="0"/>
      <w:marRight w:val="0"/>
      <w:marTop w:val="0"/>
      <w:marBottom w:val="0"/>
      <w:divBdr>
        <w:top w:val="none" w:sz="0" w:space="0" w:color="auto"/>
        <w:left w:val="none" w:sz="0" w:space="0" w:color="auto"/>
        <w:bottom w:val="none" w:sz="0" w:space="0" w:color="auto"/>
        <w:right w:val="none" w:sz="0" w:space="0" w:color="auto"/>
      </w:divBdr>
    </w:div>
    <w:div w:id="2071999693">
      <w:bodyDiv w:val="1"/>
      <w:marLeft w:val="0"/>
      <w:marRight w:val="0"/>
      <w:marTop w:val="0"/>
      <w:marBottom w:val="0"/>
      <w:divBdr>
        <w:top w:val="none" w:sz="0" w:space="0" w:color="auto"/>
        <w:left w:val="none" w:sz="0" w:space="0" w:color="auto"/>
        <w:bottom w:val="none" w:sz="0" w:space="0" w:color="auto"/>
        <w:right w:val="none" w:sz="0" w:space="0" w:color="auto"/>
      </w:divBdr>
    </w:div>
    <w:div w:id="2136606357">
      <w:bodyDiv w:val="1"/>
      <w:marLeft w:val="0"/>
      <w:marRight w:val="0"/>
      <w:marTop w:val="0"/>
      <w:marBottom w:val="0"/>
      <w:divBdr>
        <w:top w:val="none" w:sz="0" w:space="0" w:color="auto"/>
        <w:left w:val="none" w:sz="0" w:space="0" w:color="auto"/>
        <w:bottom w:val="none" w:sz="0" w:space="0" w:color="auto"/>
        <w:right w:val="none" w:sz="0" w:space="0" w:color="auto"/>
      </w:divBdr>
    </w:div>
    <w:div w:id="2136871077">
      <w:bodyDiv w:val="1"/>
      <w:marLeft w:val="0"/>
      <w:marRight w:val="0"/>
      <w:marTop w:val="0"/>
      <w:marBottom w:val="0"/>
      <w:divBdr>
        <w:top w:val="none" w:sz="0" w:space="0" w:color="auto"/>
        <w:left w:val="none" w:sz="0" w:space="0" w:color="auto"/>
        <w:bottom w:val="none" w:sz="0" w:space="0" w:color="auto"/>
        <w:right w:val="none" w:sz="0" w:space="0" w:color="auto"/>
      </w:divBdr>
    </w:div>
    <w:div w:id="213748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78EEA-20D7-40E8-B880-E635B17E5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16259</Words>
  <Characters>104925</Characters>
  <Application>Microsoft Office Word</Application>
  <DocSecurity>0</DocSecurity>
  <Lines>874</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2</cp:revision>
  <cp:lastPrinted>2018-12-20T05:26:00Z</cp:lastPrinted>
  <dcterms:created xsi:type="dcterms:W3CDTF">2019-11-18T08:33:00Z</dcterms:created>
  <dcterms:modified xsi:type="dcterms:W3CDTF">2019-11-18T08:33:00Z</dcterms:modified>
</cp:coreProperties>
</file>