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5FB" w:rsidRPr="006316B3" w:rsidRDefault="002605FB" w:rsidP="001E0EA3">
      <w:pPr>
        <w:contextualSpacing/>
        <w:jc w:val="center"/>
        <w:rPr>
          <w:rFonts w:ascii="Times New Roman" w:hAnsi="Times New Roman" w:cs="Times New Roman"/>
          <w:b/>
          <w:sz w:val="28"/>
          <w:szCs w:val="28"/>
        </w:rPr>
      </w:pPr>
      <w:r w:rsidRPr="006316B3">
        <w:rPr>
          <w:rFonts w:ascii="Times New Roman" w:hAnsi="Times New Roman" w:cs="Times New Roman"/>
          <w:b/>
          <w:sz w:val="28"/>
          <w:szCs w:val="28"/>
        </w:rPr>
        <w:t>ДОКЛАД</w:t>
      </w:r>
    </w:p>
    <w:p w:rsidR="00FA1745" w:rsidRDefault="002605FB" w:rsidP="001E0EA3">
      <w:pPr>
        <w:contextualSpacing/>
        <w:jc w:val="center"/>
        <w:rPr>
          <w:rFonts w:ascii="Times New Roman" w:hAnsi="Times New Roman" w:cs="Times New Roman"/>
          <w:b/>
          <w:sz w:val="28"/>
          <w:szCs w:val="28"/>
        </w:rPr>
      </w:pPr>
      <w:r w:rsidRPr="006316B3">
        <w:rPr>
          <w:rFonts w:ascii="Times New Roman" w:hAnsi="Times New Roman" w:cs="Times New Roman"/>
          <w:b/>
          <w:sz w:val="28"/>
          <w:szCs w:val="28"/>
        </w:rPr>
        <w:t>об осуществлении муниципального земельного контроля в</w:t>
      </w:r>
      <w:r w:rsidR="006316B3" w:rsidRPr="006316B3">
        <w:rPr>
          <w:rFonts w:ascii="Times New Roman" w:hAnsi="Times New Roman" w:cs="Times New Roman"/>
          <w:b/>
          <w:sz w:val="28"/>
          <w:szCs w:val="28"/>
        </w:rPr>
        <w:t xml:space="preserve"> муниципальном образовании «</w:t>
      </w:r>
      <w:proofErr w:type="spellStart"/>
      <w:r w:rsidR="006316B3" w:rsidRPr="006316B3">
        <w:rPr>
          <w:rFonts w:ascii="Times New Roman" w:hAnsi="Times New Roman" w:cs="Times New Roman"/>
          <w:b/>
          <w:sz w:val="28"/>
          <w:szCs w:val="28"/>
        </w:rPr>
        <w:t>Ефим</w:t>
      </w:r>
      <w:r w:rsidRPr="006316B3">
        <w:rPr>
          <w:rFonts w:ascii="Times New Roman" w:hAnsi="Times New Roman" w:cs="Times New Roman"/>
          <w:b/>
          <w:sz w:val="28"/>
          <w:szCs w:val="28"/>
        </w:rPr>
        <w:t>овс</w:t>
      </w:r>
      <w:r w:rsidR="006316B3" w:rsidRPr="006316B3">
        <w:rPr>
          <w:rFonts w:ascii="Times New Roman" w:hAnsi="Times New Roman" w:cs="Times New Roman"/>
          <w:b/>
          <w:sz w:val="28"/>
          <w:szCs w:val="28"/>
        </w:rPr>
        <w:t>кое</w:t>
      </w:r>
      <w:proofErr w:type="spellEnd"/>
      <w:r w:rsidR="006316B3" w:rsidRPr="006316B3">
        <w:rPr>
          <w:rFonts w:ascii="Times New Roman" w:hAnsi="Times New Roman" w:cs="Times New Roman"/>
          <w:b/>
          <w:sz w:val="28"/>
          <w:szCs w:val="28"/>
        </w:rPr>
        <w:t xml:space="preserve"> городское поселение</w:t>
      </w:r>
      <w:r w:rsidR="00FA1745">
        <w:rPr>
          <w:rFonts w:ascii="Times New Roman" w:hAnsi="Times New Roman" w:cs="Times New Roman"/>
          <w:b/>
          <w:sz w:val="28"/>
          <w:szCs w:val="28"/>
        </w:rPr>
        <w:t xml:space="preserve"> Бокситогорского муниципального района Ленинградской области</w:t>
      </w:r>
      <w:r w:rsidR="006316B3" w:rsidRPr="006316B3">
        <w:rPr>
          <w:rFonts w:ascii="Times New Roman" w:hAnsi="Times New Roman" w:cs="Times New Roman"/>
          <w:b/>
          <w:sz w:val="28"/>
          <w:szCs w:val="28"/>
        </w:rPr>
        <w:t>»</w:t>
      </w:r>
    </w:p>
    <w:p w:rsidR="00B81D74" w:rsidRDefault="006316B3" w:rsidP="003D370D">
      <w:pPr>
        <w:contextualSpacing/>
        <w:jc w:val="center"/>
        <w:rPr>
          <w:rFonts w:ascii="Times New Roman" w:hAnsi="Times New Roman" w:cs="Times New Roman"/>
          <w:b/>
          <w:sz w:val="28"/>
          <w:szCs w:val="28"/>
        </w:rPr>
      </w:pPr>
      <w:r w:rsidRPr="006316B3">
        <w:rPr>
          <w:rFonts w:ascii="Times New Roman" w:hAnsi="Times New Roman" w:cs="Times New Roman"/>
          <w:b/>
          <w:sz w:val="28"/>
          <w:szCs w:val="28"/>
        </w:rPr>
        <w:t xml:space="preserve"> за 2019</w:t>
      </w:r>
      <w:r w:rsidR="002605FB" w:rsidRPr="006316B3">
        <w:rPr>
          <w:rFonts w:ascii="Times New Roman" w:hAnsi="Times New Roman" w:cs="Times New Roman"/>
          <w:b/>
          <w:sz w:val="28"/>
          <w:szCs w:val="28"/>
        </w:rPr>
        <w:t xml:space="preserve"> год</w:t>
      </w:r>
    </w:p>
    <w:p w:rsidR="003D370D" w:rsidRPr="003D370D" w:rsidRDefault="003D370D" w:rsidP="003D370D">
      <w:pPr>
        <w:contextualSpacing/>
        <w:jc w:val="center"/>
        <w:rPr>
          <w:rFonts w:ascii="Times New Roman" w:hAnsi="Times New Roman" w:cs="Times New Roman"/>
          <w:b/>
          <w:sz w:val="28"/>
          <w:szCs w:val="28"/>
        </w:rPr>
      </w:pPr>
    </w:p>
    <w:p w:rsidR="00B81D74" w:rsidRPr="009C391B" w:rsidRDefault="00B81D74" w:rsidP="00B81D74">
      <w:pPr>
        <w:spacing w:after="1" w:line="280" w:lineRule="atLeast"/>
        <w:ind w:firstLine="720"/>
        <w:jc w:val="both"/>
        <w:rPr>
          <w:rFonts w:ascii="Times New Roman" w:hAnsi="Times New Roman" w:cs="Times New Roman"/>
          <w:sz w:val="28"/>
          <w:szCs w:val="28"/>
        </w:rPr>
      </w:pPr>
      <w:r w:rsidRPr="009C391B">
        <w:rPr>
          <w:rFonts w:ascii="Times New Roman" w:hAnsi="Times New Roman" w:cs="Times New Roman"/>
          <w:sz w:val="28"/>
          <w:szCs w:val="28"/>
        </w:rPr>
        <w:t xml:space="preserve">Доклад подготовлен в соответствии с </w:t>
      </w:r>
      <w:r w:rsidRPr="009C391B">
        <w:rPr>
          <w:rFonts w:ascii="Times New Roman" w:hAnsi="Times New Roman" w:cs="Times New Roman"/>
          <w:sz w:val="28"/>
        </w:rPr>
        <w:t xml:space="preserve">Федеральным законом от 26.12.2008 N 294-ФЗ "О защите прав юридических лиц и индивидуальных предпринимателей при </w:t>
      </w:r>
      <w:r w:rsidRPr="009C391B">
        <w:rPr>
          <w:rFonts w:ascii="Times New Roman" w:hAnsi="Times New Roman" w:cs="Times New Roman"/>
          <w:sz w:val="28"/>
          <w:szCs w:val="28"/>
        </w:rPr>
        <w:t>осуществлении государственного контроля (надзора) и муниципального контроля", Областным законом от 01.08.2017 № 60-оз "О порядке осуществления муниципального земельного контроля на территории Ленинградской области", Постановлением Правительства РФ от 05.04.2010г.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реализации положений Федерального закона от 06.10.2003г. № 131-ФЗ  "Об общих принципах организации местного самоуправления в Российской Федерации".</w:t>
      </w:r>
    </w:p>
    <w:p w:rsidR="00B81D74" w:rsidRPr="00755FAF" w:rsidRDefault="00B81D74" w:rsidP="00B81D74"/>
    <w:p w:rsidR="00B81D74" w:rsidRPr="00F255E0" w:rsidRDefault="00B81D74" w:rsidP="00B81D74">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32"/>
          <w:szCs w:val="32"/>
        </w:rPr>
      </w:pPr>
      <w:r w:rsidRPr="00F255E0">
        <w:rPr>
          <w:rFonts w:ascii="Times New Roman" w:hAnsi="Times New Roman" w:cs="Times New Roman"/>
          <w:sz w:val="32"/>
          <w:szCs w:val="32"/>
        </w:rPr>
        <w:t>Раздел 1.</w:t>
      </w:r>
    </w:p>
    <w:p w:rsidR="00B81D74" w:rsidRPr="00F255E0" w:rsidRDefault="00B81D74" w:rsidP="00B81D74">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32"/>
          <w:szCs w:val="32"/>
        </w:rPr>
      </w:pPr>
      <w:r w:rsidRPr="00F255E0">
        <w:rPr>
          <w:rFonts w:ascii="Times New Roman" w:hAnsi="Times New Roman" w:cs="Times New Roman"/>
          <w:sz w:val="32"/>
          <w:szCs w:val="32"/>
        </w:rPr>
        <w:t>Состояние нормативно-правового регулирования в</w:t>
      </w:r>
    </w:p>
    <w:p w:rsidR="0028364E" w:rsidRPr="003D370D" w:rsidRDefault="00B81D74" w:rsidP="003D370D">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32"/>
          <w:szCs w:val="32"/>
        </w:rPr>
      </w:pPr>
      <w:r w:rsidRPr="00F255E0">
        <w:rPr>
          <w:rFonts w:ascii="Times New Roman" w:hAnsi="Times New Roman" w:cs="Times New Roman"/>
          <w:sz w:val="32"/>
          <w:szCs w:val="32"/>
        </w:rPr>
        <w:t>соответствующей сфере деятельности</w:t>
      </w:r>
    </w:p>
    <w:p w:rsidR="00F904FF" w:rsidRDefault="00B81D74" w:rsidP="00F904FF">
      <w:pPr>
        <w:suppressAutoHyphens/>
        <w:ind w:firstLine="720"/>
        <w:jc w:val="both"/>
        <w:rPr>
          <w:rFonts w:ascii="Times New Roman" w:hAnsi="Times New Roman" w:cs="Times New Roman"/>
          <w:sz w:val="28"/>
          <w:szCs w:val="28"/>
          <w:lang w:eastAsia="ar-SA"/>
        </w:rPr>
      </w:pPr>
      <w:r w:rsidRPr="00F255E0">
        <w:rPr>
          <w:rFonts w:ascii="Times New Roman" w:hAnsi="Times New Roman" w:cs="Times New Roman"/>
          <w:sz w:val="28"/>
          <w:szCs w:val="28"/>
          <w:lang w:eastAsia="ar-SA"/>
        </w:rPr>
        <w:t>Муниципальный земельный контроль за использованием земель на территории м</w:t>
      </w:r>
      <w:r w:rsidR="0028364E">
        <w:rPr>
          <w:rFonts w:ascii="Times New Roman" w:hAnsi="Times New Roman" w:cs="Times New Roman"/>
          <w:sz w:val="28"/>
          <w:szCs w:val="28"/>
          <w:lang w:eastAsia="ar-SA"/>
        </w:rPr>
        <w:t xml:space="preserve">униципального образования </w:t>
      </w:r>
      <w:proofErr w:type="spellStart"/>
      <w:r w:rsidR="0028364E">
        <w:rPr>
          <w:rFonts w:ascii="Times New Roman" w:hAnsi="Times New Roman" w:cs="Times New Roman"/>
          <w:sz w:val="28"/>
          <w:szCs w:val="28"/>
          <w:lang w:eastAsia="ar-SA"/>
        </w:rPr>
        <w:t>Ефимовское</w:t>
      </w:r>
      <w:proofErr w:type="spellEnd"/>
      <w:r w:rsidR="0028364E">
        <w:rPr>
          <w:rFonts w:ascii="Times New Roman" w:hAnsi="Times New Roman" w:cs="Times New Roman"/>
          <w:sz w:val="28"/>
          <w:szCs w:val="28"/>
          <w:lang w:eastAsia="ar-SA"/>
        </w:rPr>
        <w:t xml:space="preserve"> городское поселение Бокситогор</w:t>
      </w:r>
      <w:r w:rsidRPr="00F255E0">
        <w:rPr>
          <w:rFonts w:ascii="Times New Roman" w:hAnsi="Times New Roman" w:cs="Times New Roman"/>
          <w:sz w:val="28"/>
          <w:szCs w:val="28"/>
          <w:lang w:eastAsia="ar-SA"/>
        </w:rPr>
        <w:t>ского муниципальног</w:t>
      </w:r>
      <w:r w:rsidR="00CA3810">
        <w:rPr>
          <w:rFonts w:ascii="Times New Roman" w:hAnsi="Times New Roman" w:cs="Times New Roman"/>
          <w:sz w:val="28"/>
          <w:szCs w:val="28"/>
          <w:lang w:eastAsia="ar-SA"/>
        </w:rPr>
        <w:t>о района Ленинградской области в 2019</w:t>
      </w:r>
      <w:r w:rsidRPr="00F255E0">
        <w:rPr>
          <w:rFonts w:ascii="Times New Roman" w:hAnsi="Times New Roman" w:cs="Times New Roman"/>
          <w:sz w:val="28"/>
          <w:szCs w:val="28"/>
          <w:lang w:eastAsia="ar-SA"/>
        </w:rPr>
        <w:t xml:space="preserve"> году осуществлялся а</w:t>
      </w:r>
      <w:r w:rsidR="00CA3810">
        <w:rPr>
          <w:rFonts w:ascii="Times New Roman" w:hAnsi="Times New Roman" w:cs="Times New Roman"/>
          <w:sz w:val="28"/>
          <w:szCs w:val="28"/>
          <w:lang w:eastAsia="ar-SA"/>
        </w:rPr>
        <w:t>дминистрацией Ефимовского городского поселения Бокситогор</w:t>
      </w:r>
      <w:r w:rsidR="00CA3810" w:rsidRPr="00F255E0">
        <w:rPr>
          <w:rFonts w:ascii="Times New Roman" w:hAnsi="Times New Roman" w:cs="Times New Roman"/>
          <w:sz w:val="28"/>
          <w:szCs w:val="28"/>
          <w:lang w:eastAsia="ar-SA"/>
        </w:rPr>
        <w:t>ского муниципальног</w:t>
      </w:r>
      <w:r w:rsidR="00CA3810">
        <w:rPr>
          <w:rFonts w:ascii="Times New Roman" w:hAnsi="Times New Roman" w:cs="Times New Roman"/>
          <w:sz w:val="28"/>
          <w:szCs w:val="28"/>
          <w:lang w:eastAsia="ar-SA"/>
        </w:rPr>
        <w:t>о района Ленинградской области</w:t>
      </w:r>
      <w:r w:rsidRPr="00F255E0">
        <w:rPr>
          <w:rFonts w:ascii="Times New Roman" w:hAnsi="Times New Roman" w:cs="Times New Roman"/>
          <w:sz w:val="28"/>
          <w:szCs w:val="28"/>
          <w:lang w:eastAsia="ar-SA"/>
        </w:rPr>
        <w:t xml:space="preserve">. </w:t>
      </w:r>
    </w:p>
    <w:p w:rsidR="00B81D74" w:rsidRPr="00F255E0" w:rsidRDefault="00B81D74" w:rsidP="00F904FF">
      <w:pPr>
        <w:suppressAutoHyphens/>
        <w:jc w:val="both"/>
        <w:rPr>
          <w:rFonts w:ascii="Times New Roman" w:hAnsi="Times New Roman" w:cs="Times New Roman"/>
          <w:sz w:val="28"/>
          <w:szCs w:val="28"/>
          <w:lang w:eastAsia="ar-SA"/>
        </w:rPr>
      </w:pPr>
      <w:r w:rsidRPr="00F255E0">
        <w:rPr>
          <w:rFonts w:ascii="Times New Roman" w:hAnsi="Times New Roman" w:cs="Times New Roman"/>
          <w:sz w:val="28"/>
          <w:szCs w:val="28"/>
        </w:rPr>
        <w:t xml:space="preserve">Исполнение муниципальной функции осуществляется в соответствии с: </w:t>
      </w:r>
    </w:p>
    <w:p w:rsidR="00B81D74" w:rsidRPr="00F255E0" w:rsidRDefault="00B81D74" w:rsidP="00B81D74">
      <w:pPr>
        <w:ind w:firstLine="720"/>
        <w:jc w:val="both"/>
        <w:rPr>
          <w:rFonts w:ascii="Times New Roman" w:hAnsi="Times New Roman" w:cs="Times New Roman"/>
          <w:color w:val="000000"/>
          <w:sz w:val="28"/>
          <w:szCs w:val="28"/>
        </w:rPr>
      </w:pPr>
      <w:r w:rsidRPr="00F255E0">
        <w:rPr>
          <w:rFonts w:ascii="Times New Roman" w:hAnsi="Times New Roman" w:cs="Times New Roman"/>
          <w:color w:val="000000"/>
          <w:sz w:val="28"/>
          <w:szCs w:val="28"/>
        </w:rPr>
        <w:t>Земельным кодексом Российской Федерации;</w:t>
      </w:r>
    </w:p>
    <w:p w:rsidR="00B81D74" w:rsidRPr="00F255E0" w:rsidRDefault="00B81D74" w:rsidP="00B81D74">
      <w:pPr>
        <w:ind w:firstLine="720"/>
        <w:jc w:val="both"/>
        <w:rPr>
          <w:rFonts w:ascii="Times New Roman" w:hAnsi="Times New Roman" w:cs="Times New Roman"/>
          <w:color w:val="000000"/>
          <w:sz w:val="28"/>
          <w:szCs w:val="28"/>
        </w:rPr>
      </w:pPr>
      <w:r w:rsidRPr="00F255E0">
        <w:rPr>
          <w:rFonts w:ascii="Times New Roman" w:hAnsi="Times New Roman" w:cs="Times New Roman"/>
          <w:color w:val="000000"/>
          <w:sz w:val="28"/>
          <w:szCs w:val="28"/>
        </w:rPr>
        <w:t>Кодексом Российской Федерации об административных правонарушениях (</w:t>
      </w:r>
      <w:proofErr w:type="spellStart"/>
      <w:r w:rsidRPr="00F255E0">
        <w:rPr>
          <w:rFonts w:ascii="Times New Roman" w:hAnsi="Times New Roman" w:cs="Times New Roman"/>
          <w:color w:val="000000"/>
          <w:sz w:val="28"/>
          <w:szCs w:val="28"/>
        </w:rPr>
        <w:t>КоАП</w:t>
      </w:r>
      <w:proofErr w:type="spellEnd"/>
      <w:r w:rsidRPr="00F255E0">
        <w:rPr>
          <w:rFonts w:ascii="Times New Roman" w:hAnsi="Times New Roman" w:cs="Times New Roman"/>
          <w:color w:val="000000"/>
          <w:sz w:val="28"/>
          <w:szCs w:val="28"/>
        </w:rPr>
        <w:t>);</w:t>
      </w:r>
    </w:p>
    <w:p w:rsidR="00B81D74" w:rsidRPr="00F255E0" w:rsidRDefault="00B81D74" w:rsidP="00B81D74">
      <w:pPr>
        <w:ind w:firstLine="720"/>
        <w:jc w:val="both"/>
        <w:rPr>
          <w:rFonts w:ascii="Times New Roman" w:hAnsi="Times New Roman" w:cs="Times New Roman"/>
          <w:color w:val="000000"/>
          <w:sz w:val="28"/>
          <w:szCs w:val="28"/>
        </w:rPr>
      </w:pPr>
      <w:r w:rsidRPr="00F255E0">
        <w:rPr>
          <w:rFonts w:ascii="Times New Roman" w:hAnsi="Times New Roman" w:cs="Times New Roman"/>
          <w:color w:val="000000"/>
          <w:sz w:val="28"/>
          <w:szCs w:val="28"/>
        </w:rPr>
        <w:t>Федеральным законом от 06.10.2003 N 131-ФЗ "Об общих принципах организации местного самоуправления в Российской Федерации";</w:t>
      </w:r>
    </w:p>
    <w:p w:rsidR="00B81D74" w:rsidRPr="00F255E0" w:rsidRDefault="00B81D74" w:rsidP="00B81D74">
      <w:pPr>
        <w:ind w:firstLine="720"/>
        <w:jc w:val="both"/>
        <w:rPr>
          <w:rFonts w:ascii="Times New Roman" w:hAnsi="Times New Roman" w:cs="Times New Roman"/>
          <w:color w:val="000000"/>
          <w:sz w:val="28"/>
          <w:szCs w:val="28"/>
        </w:rPr>
      </w:pPr>
      <w:r w:rsidRPr="00F255E0">
        <w:rPr>
          <w:rFonts w:ascii="Times New Roman" w:hAnsi="Times New Roman" w:cs="Times New Roman"/>
          <w:color w:val="000000"/>
          <w:sz w:val="28"/>
          <w:szCs w:val="28"/>
        </w:rPr>
        <w:t>Федеральным законом от 24.07.2002 N 101-ФЗ "Об обороте земель сельскохозяйственного назначения";</w:t>
      </w:r>
    </w:p>
    <w:p w:rsidR="00B81D74" w:rsidRPr="00F255E0" w:rsidRDefault="00B81D74" w:rsidP="00B81D74">
      <w:pPr>
        <w:ind w:firstLine="720"/>
        <w:jc w:val="both"/>
        <w:rPr>
          <w:rFonts w:ascii="Times New Roman" w:hAnsi="Times New Roman" w:cs="Times New Roman"/>
          <w:color w:val="000000"/>
          <w:sz w:val="28"/>
          <w:szCs w:val="28"/>
        </w:rPr>
      </w:pPr>
      <w:r w:rsidRPr="00F255E0">
        <w:rPr>
          <w:rFonts w:ascii="Times New Roman" w:hAnsi="Times New Roman" w:cs="Times New Roman"/>
          <w:color w:val="000000"/>
          <w:sz w:val="28"/>
          <w:szCs w:val="28"/>
        </w:rPr>
        <w:lastRenderedPageBreak/>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1D74" w:rsidRPr="00F255E0" w:rsidRDefault="00B81D74" w:rsidP="00B81D74">
      <w:pPr>
        <w:ind w:firstLine="720"/>
        <w:jc w:val="both"/>
        <w:rPr>
          <w:rFonts w:ascii="Times New Roman" w:hAnsi="Times New Roman" w:cs="Times New Roman"/>
          <w:color w:val="000000"/>
          <w:sz w:val="28"/>
          <w:szCs w:val="28"/>
        </w:rPr>
      </w:pPr>
      <w:r w:rsidRPr="00F255E0">
        <w:rPr>
          <w:rFonts w:ascii="Times New Roman" w:hAnsi="Times New Roman" w:cs="Times New Roman"/>
          <w:color w:val="000000"/>
          <w:sz w:val="28"/>
          <w:szCs w:val="28"/>
        </w:rPr>
        <w:t>Федеральным законом от 2.05.2006 N 59-ФЗ "О порядке рассмотрения обращений граждан Российской Федерации";</w:t>
      </w:r>
    </w:p>
    <w:p w:rsidR="00B81D74" w:rsidRPr="00F255E0" w:rsidRDefault="00B81D74" w:rsidP="00B81D74">
      <w:pPr>
        <w:ind w:firstLine="720"/>
        <w:jc w:val="both"/>
        <w:rPr>
          <w:rFonts w:ascii="Times New Roman" w:hAnsi="Times New Roman" w:cs="Times New Roman"/>
          <w:color w:val="000000"/>
          <w:sz w:val="28"/>
          <w:szCs w:val="28"/>
        </w:rPr>
      </w:pPr>
      <w:r w:rsidRPr="00F255E0">
        <w:rPr>
          <w:rFonts w:ascii="Times New Roman" w:hAnsi="Times New Roman" w:cs="Times New Roman"/>
          <w:color w:val="000000"/>
          <w:sz w:val="28"/>
          <w:szCs w:val="28"/>
        </w:rPr>
        <w:t>Федеральным законом от 26.06.2008 N 102-ФЗ "Об обеспечении единства измерений";</w:t>
      </w:r>
    </w:p>
    <w:p w:rsidR="00B81D74" w:rsidRPr="00F255E0" w:rsidRDefault="00B81D74" w:rsidP="00B81D74">
      <w:pPr>
        <w:ind w:firstLine="720"/>
        <w:jc w:val="both"/>
        <w:rPr>
          <w:rFonts w:ascii="Times New Roman" w:hAnsi="Times New Roman" w:cs="Times New Roman"/>
          <w:color w:val="000000"/>
          <w:sz w:val="28"/>
          <w:szCs w:val="28"/>
        </w:rPr>
      </w:pPr>
      <w:r w:rsidRPr="00F255E0">
        <w:rPr>
          <w:rFonts w:ascii="Times New Roman" w:hAnsi="Times New Roman" w:cs="Times New Roman"/>
          <w:color w:val="000000"/>
          <w:sz w:val="28"/>
          <w:szCs w:val="28"/>
        </w:rPr>
        <w:t>областным законом Ленинградской области от 01.08.2017 N 60-оз "О порядке осуществления муниципального земельного контроля на территории Ленинградской области";</w:t>
      </w:r>
    </w:p>
    <w:p w:rsidR="00B81D74" w:rsidRPr="00F255E0" w:rsidRDefault="00B81D74" w:rsidP="00B81D74">
      <w:pPr>
        <w:ind w:firstLine="720"/>
        <w:jc w:val="both"/>
        <w:rPr>
          <w:rFonts w:ascii="Times New Roman" w:hAnsi="Times New Roman" w:cs="Times New Roman"/>
          <w:color w:val="000000"/>
          <w:sz w:val="28"/>
          <w:szCs w:val="28"/>
        </w:rPr>
      </w:pPr>
      <w:r w:rsidRPr="00F255E0">
        <w:rPr>
          <w:rFonts w:ascii="Times New Roman" w:hAnsi="Times New Roman" w:cs="Times New Roman"/>
          <w:color w:val="000000"/>
          <w:sz w:val="28"/>
          <w:szCs w:val="28"/>
        </w:rPr>
        <w:t>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81D74" w:rsidRPr="00F255E0" w:rsidRDefault="00B81D74" w:rsidP="00B81D74">
      <w:pPr>
        <w:ind w:firstLine="720"/>
        <w:jc w:val="both"/>
        <w:rPr>
          <w:rFonts w:ascii="Times New Roman" w:hAnsi="Times New Roman" w:cs="Times New Roman"/>
          <w:color w:val="000000"/>
          <w:sz w:val="28"/>
          <w:szCs w:val="28"/>
        </w:rPr>
      </w:pPr>
      <w:r w:rsidRPr="00F255E0">
        <w:rPr>
          <w:rFonts w:ascii="Times New Roman" w:hAnsi="Times New Roman" w:cs="Times New Roman"/>
          <w:color w:val="000000"/>
          <w:sz w:val="28"/>
          <w:szCs w:val="28"/>
        </w:rPr>
        <w:t>постановлением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B81D74" w:rsidRPr="00F255E0" w:rsidRDefault="00B81D74" w:rsidP="00B81D74">
      <w:pPr>
        <w:ind w:firstLine="720"/>
        <w:jc w:val="both"/>
        <w:rPr>
          <w:rFonts w:ascii="Times New Roman" w:hAnsi="Times New Roman" w:cs="Times New Roman"/>
          <w:color w:val="000000"/>
          <w:sz w:val="28"/>
          <w:szCs w:val="28"/>
        </w:rPr>
      </w:pPr>
      <w:r w:rsidRPr="00F255E0">
        <w:rPr>
          <w:rFonts w:ascii="Times New Roman" w:hAnsi="Times New Roman" w:cs="Times New Roman"/>
          <w:color w:val="000000"/>
          <w:sz w:val="28"/>
          <w:szCs w:val="28"/>
        </w:rPr>
        <w:t>постановлением Правительства Российской Федерации от 10.07.2014 N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(вместе с "Правилами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1D74" w:rsidRPr="00F255E0" w:rsidRDefault="00B81D74" w:rsidP="00B81D74">
      <w:pPr>
        <w:ind w:firstLine="720"/>
        <w:jc w:val="both"/>
        <w:rPr>
          <w:rFonts w:ascii="Times New Roman" w:hAnsi="Times New Roman" w:cs="Times New Roman"/>
          <w:color w:val="000000"/>
          <w:sz w:val="28"/>
          <w:szCs w:val="28"/>
        </w:rPr>
      </w:pPr>
      <w:r w:rsidRPr="00F255E0">
        <w:rPr>
          <w:rFonts w:ascii="Times New Roman" w:hAnsi="Times New Roman" w:cs="Times New Roman"/>
          <w:color w:val="000000"/>
          <w:sz w:val="28"/>
          <w:szCs w:val="28"/>
        </w:rPr>
        <w:t>постановлением Правительства Ленинградской области от 20.11.2017 N 481 "Об утверждении Типовых форм документов, применяемых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w:t>
      </w:r>
    </w:p>
    <w:p w:rsidR="00B81D74" w:rsidRPr="00F255E0" w:rsidRDefault="00B81D74" w:rsidP="00B81D74">
      <w:pPr>
        <w:ind w:firstLine="720"/>
        <w:jc w:val="both"/>
        <w:rPr>
          <w:rFonts w:ascii="Times New Roman" w:hAnsi="Times New Roman" w:cs="Times New Roman"/>
          <w:color w:val="000000"/>
          <w:sz w:val="28"/>
          <w:szCs w:val="28"/>
        </w:rPr>
      </w:pPr>
      <w:r w:rsidRPr="00F255E0">
        <w:rPr>
          <w:rFonts w:ascii="Times New Roman" w:hAnsi="Times New Roman" w:cs="Times New Roman"/>
          <w:color w:val="000000"/>
          <w:sz w:val="28"/>
          <w:szCs w:val="28"/>
        </w:rPr>
        <w:lastRenderedPageBreak/>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408C" w:rsidRPr="0051408C" w:rsidRDefault="0051408C" w:rsidP="0051408C">
      <w:pPr>
        <w:pStyle w:val="ConsPlusNormal"/>
        <w:jc w:val="both"/>
        <w:rPr>
          <w:bCs/>
          <w:szCs w:val="28"/>
        </w:rPr>
      </w:pPr>
      <w:r>
        <w:rPr>
          <w:szCs w:val="28"/>
        </w:rPr>
        <w:t xml:space="preserve">         </w:t>
      </w:r>
      <w:r w:rsidR="0050320F">
        <w:rPr>
          <w:szCs w:val="28"/>
        </w:rPr>
        <w:t>р</w:t>
      </w:r>
      <w:r w:rsidR="00DA7343" w:rsidRPr="00DA7343">
        <w:rPr>
          <w:szCs w:val="28"/>
        </w:rPr>
        <w:t xml:space="preserve">ешением совета депутатов Ефимовского городского поселения Бокситогорского муниципального района Ленинградской области </w:t>
      </w:r>
      <w:r w:rsidR="0035114C">
        <w:rPr>
          <w:szCs w:val="28"/>
        </w:rPr>
        <w:t>от 12 мая</w:t>
      </w:r>
      <w:r w:rsidR="007336F6">
        <w:rPr>
          <w:szCs w:val="28"/>
        </w:rPr>
        <w:t xml:space="preserve"> 2017 года  №137 "</w:t>
      </w:r>
      <w:r w:rsidRPr="0051408C">
        <w:rPr>
          <w:b/>
          <w:bCs/>
        </w:rPr>
        <w:t xml:space="preserve"> </w:t>
      </w:r>
      <w:r w:rsidRPr="0051408C">
        <w:rPr>
          <w:bCs/>
          <w:szCs w:val="28"/>
        </w:rPr>
        <w:t>Об утверждении порядка осуществления муниципального</w:t>
      </w:r>
    </w:p>
    <w:p w:rsidR="00DA7343" w:rsidRPr="0050320F" w:rsidRDefault="0051408C" w:rsidP="0050320F">
      <w:pPr>
        <w:autoSpaceDE w:val="0"/>
        <w:autoSpaceDN w:val="0"/>
        <w:adjustRightInd w:val="0"/>
        <w:jc w:val="both"/>
        <w:rPr>
          <w:rFonts w:ascii="Times New Roman" w:eastAsia="Calibri" w:hAnsi="Times New Roman" w:cs="Times New Roman"/>
          <w:sz w:val="28"/>
          <w:szCs w:val="28"/>
        </w:rPr>
      </w:pPr>
      <w:r w:rsidRPr="0051408C">
        <w:rPr>
          <w:rFonts w:ascii="Times New Roman" w:eastAsia="Calibri" w:hAnsi="Times New Roman" w:cs="Times New Roman"/>
          <w:bCs/>
          <w:sz w:val="28"/>
          <w:szCs w:val="28"/>
        </w:rPr>
        <w:t>земельного контроля на территории Ефимовского городского поселения Бокситогорского муниципального района Ленинградской области</w:t>
      </w:r>
      <w:r>
        <w:rPr>
          <w:rFonts w:ascii="Times New Roman" w:hAnsi="Times New Roman" w:cs="Times New Roman"/>
          <w:bCs/>
          <w:sz w:val="28"/>
          <w:szCs w:val="28"/>
        </w:rPr>
        <w:t>"</w:t>
      </w:r>
      <w:r w:rsidR="00AB269C">
        <w:rPr>
          <w:rFonts w:ascii="Times New Roman" w:hAnsi="Times New Roman" w:cs="Times New Roman"/>
          <w:bCs/>
          <w:sz w:val="28"/>
          <w:szCs w:val="28"/>
        </w:rPr>
        <w:t>.</w:t>
      </w:r>
    </w:p>
    <w:p w:rsidR="00B81D74" w:rsidRPr="009C0BAB" w:rsidRDefault="00AB269C" w:rsidP="009C0BAB">
      <w:pPr>
        <w:jc w:val="both"/>
        <w:rPr>
          <w:rFonts w:ascii="Times New Roman" w:hAnsi="Times New Roman" w:cs="Times New Roman"/>
          <w:sz w:val="32"/>
          <w:szCs w:val="32"/>
        </w:rPr>
      </w:pPr>
      <w:r>
        <w:rPr>
          <w:rFonts w:ascii="Times New Roman" w:hAnsi="Times New Roman" w:cs="Times New Roman"/>
          <w:sz w:val="28"/>
          <w:szCs w:val="28"/>
        </w:rPr>
        <w:t xml:space="preserve">       </w:t>
      </w:r>
      <w:r w:rsidR="00B81D74" w:rsidRPr="00F255E0">
        <w:rPr>
          <w:rFonts w:ascii="Times New Roman" w:hAnsi="Times New Roman" w:cs="Times New Roman"/>
          <w:sz w:val="28"/>
          <w:szCs w:val="28"/>
        </w:rPr>
        <w:t>Муниципальный земельный контроль пров</w:t>
      </w:r>
      <w:r w:rsidR="0051408C">
        <w:rPr>
          <w:rFonts w:ascii="Times New Roman" w:hAnsi="Times New Roman" w:cs="Times New Roman"/>
          <w:sz w:val="28"/>
          <w:szCs w:val="28"/>
        </w:rPr>
        <w:t>одился на основании утвержденного  в установленном порядке плана</w:t>
      </w:r>
      <w:r w:rsidR="00B81D74" w:rsidRPr="00F255E0">
        <w:rPr>
          <w:rFonts w:ascii="Times New Roman" w:hAnsi="Times New Roman" w:cs="Times New Roman"/>
          <w:sz w:val="28"/>
          <w:szCs w:val="28"/>
        </w:rPr>
        <w:t xml:space="preserve"> проведения плановых проверок</w:t>
      </w:r>
      <w:r w:rsidRPr="004D21DC">
        <w:rPr>
          <w:sz w:val="28"/>
          <w:szCs w:val="28"/>
        </w:rPr>
        <w:t xml:space="preserve"> </w:t>
      </w:r>
      <w:r w:rsidRPr="00F74D1E">
        <w:rPr>
          <w:rFonts w:ascii="Times New Roman" w:hAnsi="Times New Roman" w:cs="Times New Roman"/>
          <w:sz w:val="28"/>
          <w:szCs w:val="28"/>
        </w:rPr>
        <w:t>граждан на 2019 год по осуществлению муниципального земельного контроля администрацией Ефимовского городского поселения Бокситогорского муниципального района Ленинградской области</w:t>
      </w:r>
      <w:r w:rsidR="00F74D1E">
        <w:rPr>
          <w:rFonts w:ascii="Times New Roman" w:hAnsi="Times New Roman" w:cs="Times New Roman"/>
          <w:sz w:val="28"/>
          <w:szCs w:val="28"/>
        </w:rPr>
        <w:t>.</w:t>
      </w:r>
    </w:p>
    <w:p w:rsidR="00B81D74" w:rsidRPr="008556BF" w:rsidRDefault="00B81D74" w:rsidP="008556BF">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32"/>
          <w:szCs w:val="32"/>
        </w:rPr>
      </w:pPr>
      <w:r w:rsidRPr="008556BF">
        <w:rPr>
          <w:rFonts w:ascii="Times New Roman" w:hAnsi="Times New Roman" w:cs="Times New Roman"/>
          <w:sz w:val="32"/>
          <w:szCs w:val="32"/>
        </w:rPr>
        <w:t>Раздел 2.</w:t>
      </w:r>
    </w:p>
    <w:p w:rsidR="00B81D74" w:rsidRPr="008556BF" w:rsidRDefault="00B81D74" w:rsidP="008556BF">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32"/>
          <w:szCs w:val="32"/>
        </w:rPr>
      </w:pPr>
      <w:r w:rsidRPr="008556BF">
        <w:rPr>
          <w:rFonts w:ascii="Times New Roman" w:hAnsi="Times New Roman" w:cs="Times New Roman"/>
          <w:sz w:val="32"/>
          <w:szCs w:val="32"/>
        </w:rPr>
        <w:t>Организация государственного контроля (надзора),</w:t>
      </w:r>
    </w:p>
    <w:p w:rsidR="008556BF" w:rsidRPr="003D370D" w:rsidRDefault="00B81D74" w:rsidP="003D370D">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32"/>
          <w:szCs w:val="32"/>
        </w:rPr>
      </w:pPr>
      <w:r w:rsidRPr="008556BF">
        <w:rPr>
          <w:rFonts w:ascii="Times New Roman" w:hAnsi="Times New Roman" w:cs="Times New Roman"/>
          <w:sz w:val="32"/>
          <w:szCs w:val="32"/>
        </w:rPr>
        <w:t>муниципального контроля</w:t>
      </w:r>
    </w:p>
    <w:p w:rsidR="00B81D74" w:rsidRPr="008556BF" w:rsidRDefault="00B81D74" w:rsidP="00B81D74">
      <w:pPr>
        <w:ind w:firstLine="720"/>
        <w:jc w:val="both"/>
        <w:rPr>
          <w:rFonts w:ascii="Times New Roman" w:hAnsi="Times New Roman" w:cs="Times New Roman"/>
          <w:sz w:val="28"/>
          <w:szCs w:val="28"/>
        </w:rPr>
      </w:pPr>
      <w:r w:rsidRPr="008556BF">
        <w:rPr>
          <w:rFonts w:ascii="Times New Roman" w:hAnsi="Times New Roman" w:cs="Times New Roman"/>
          <w:sz w:val="28"/>
          <w:szCs w:val="28"/>
        </w:rPr>
        <w:t>Муниципальный земельный контроль за использованием земель на территории муниципального образовани</w:t>
      </w:r>
      <w:r w:rsidR="00F574B7">
        <w:rPr>
          <w:rFonts w:ascii="Times New Roman" w:hAnsi="Times New Roman" w:cs="Times New Roman"/>
          <w:sz w:val="28"/>
          <w:szCs w:val="28"/>
        </w:rPr>
        <w:t xml:space="preserve">я </w:t>
      </w:r>
      <w:proofErr w:type="spellStart"/>
      <w:r w:rsidR="00F574B7">
        <w:rPr>
          <w:rFonts w:ascii="Times New Roman" w:hAnsi="Times New Roman" w:cs="Times New Roman"/>
          <w:sz w:val="28"/>
          <w:szCs w:val="28"/>
        </w:rPr>
        <w:t>Ефимовское</w:t>
      </w:r>
      <w:proofErr w:type="spellEnd"/>
      <w:r w:rsidR="00F574B7">
        <w:rPr>
          <w:rFonts w:ascii="Times New Roman" w:hAnsi="Times New Roman" w:cs="Times New Roman"/>
          <w:sz w:val="28"/>
          <w:szCs w:val="28"/>
        </w:rPr>
        <w:t xml:space="preserve"> городское поселение Бокситогорского муниципального района</w:t>
      </w:r>
      <w:r w:rsidRPr="008556BF">
        <w:rPr>
          <w:rFonts w:ascii="Times New Roman" w:hAnsi="Times New Roman" w:cs="Times New Roman"/>
          <w:sz w:val="28"/>
          <w:szCs w:val="28"/>
        </w:rPr>
        <w:t xml:space="preserve"> Ленинградской области осуществляется </w:t>
      </w:r>
      <w:r w:rsidR="00306663">
        <w:rPr>
          <w:rFonts w:ascii="Times New Roman" w:hAnsi="Times New Roman" w:cs="Times New Roman"/>
          <w:sz w:val="28"/>
          <w:szCs w:val="28"/>
        </w:rPr>
        <w:t>сектором</w:t>
      </w:r>
      <w:r w:rsidRPr="008556BF">
        <w:rPr>
          <w:rFonts w:ascii="Times New Roman" w:hAnsi="Times New Roman" w:cs="Times New Roman"/>
          <w:sz w:val="28"/>
          <w:szCs w:val="28"/>
        </w:rPr>
        <w:t xml:space="preserve"> по </w:t>
      </w:r>
      <w:r w:rsidR="00306663">
        <w:rPr>
          <w:rFonts w:ascii="Times New Roman" w:hAnsi="Times New Roman" w:cs="Times New Roman"/>
          <w:sz w:val="28"/>
          <w:szCs w:val="28"/>
        </w:rPr>
        <w:t>управлению</w:t>
      </w:r>
      <w:r w:rsidRPr="008556BF">
        <w:rPr>
          <w:rFonts w:ascii="Times New Roman" w:hAnsi="Times New Roman" w:cs="Times New Roman"/>
          <w:sz w:val="28"/>
          <w:szCs w:val="28"/>
        </w:rPr>
        <w:t xml:space="preserve"> имуществом </w:t>
      </w:r>
      <w:r w:rsidR="00306663">
        <w:rPr>
          <w:rFonts w:ascii="Times New Roman" w:hAnsi="Times New Roman" w:cs="Times New Roman"/>
          <w:sz w:val="28"/>
          <w:szCs w:val="28"/>
        </w:rPr>
        <w:t>администрации Ефимовского городского поселения</w:t>
      </w:r>
      <w:r w:rsidRPr="008556BF">
        <w:rPr>
          <w:rFonts w:ascii="Times New Roman" w:hAnsi="Times New Roman" w:cs="Times New Roman"/>
          <w:sz w:val="28"/>
          <w:szCs w:val="28"/>
        </w:rPr>
        <w:t xml:space="preserve"> (далее - Органом муниципального земельного контроля) на который возлагаются следующие полномочия:</w:t>
      </w:r>
    </w:p>
    <w:p w:rsidR="00B81D74" w:rsidRPr="008556BF" w:rsidRDefault="00B81D74" w:rsidP="00B81D74">
      <w:pPr>
        <w:ind w:firstLine="720"/>
        <w:jc w:val="both"/>
        <w:rPr>
          <w:rFonts w:ascii="Times New Roman" w:hAnsi="Times New Roman" w:cs="Times New Roman"/>
          <w:spacing w:val="-13"/>
          <w:sz w:val="28"/>
          <w:szCs w:val="28"/>
        </w:rPr>
      </w:pPr>
      <w:r w:rsidRPr="008556BF">
        <w:rPr>
          <w:rFonts w:ascii="Times New Roman" w:hAnsi="Times New Roman" w:cs="Times New Roman"/>
          <w:spacing w:val="-13"/>
          <w:sz w:val="28"/>
          <w:szCs w:val="28"/>
        </w:rPr>
        <w:t>- обследовать земельные участки, являющиеся объектами муниципального земельного контроля;</w:t>
      </w:r>
    </w:p>
    <w:p w:rsidR="00B81D74" w:rsidRPr="008556BF" w:rsidRDefault="00B81D74" w:rsidP="00B81D74">
      <w:pPr>
        <w:ind w:firstLine="720"/>
        <w:jc w:val="both"/>
        <w:rPr>
          <w:rFonts w:ascii="Times New Roman" w:hAnsi="Times New Roman" w:cs="Times New Roman"/>
          <w:spacing w:val="-13"/>
          <w:sz w:val="28"/>
          <w:szCs w:val="28"/>
        </w:rPr>
      </w:pPr>
      <w:r w:rsidRPr="008556BF">
        <w:rPr>
          <w:rFonts w:ascii="Times New Roman" w:hAnsi="Times New Roman" w:cs="Times New Roman"/>
          <w:spacing w:val="-13"/>
          <w:sz w:val="28"/>
          <w:szCs w:val="28"/>
        </w:rPr>
        <w:t>- проводить проверки, в том числе совместно с представителями заинтересованных органов государственного и муниципального контроля;</w:t>
      </w:r>
    </w:p>
    <w:p w:rsidR="00B81D74" w:rsidRPr="008556BF" w:rsidRDefault="00B81D74" w:rsidP="00B81D74">
      <w:pPr>
        <w:ind w:firstLine="720"/>
        <w:jc w:val="both"/>
        <w:rPr>
          <w:rFonts w:ascii="Times New Roman" w:hAnsi="Times New Roman" w:cs="Times New Roman"/>
          <w:spacing w:val="-13"/>
          <w:sz w:val="28"/>
          <w:szCs w:val="28"/>
        </w:rPr>
      </w:pPr>
      <w:r w:rsidRPr="008556BF">
        <w:rPr>
          <w:rFonts w:ascii="Times New Roman" w:hAnsi="Times New Roman" w:cs="Times New Roman"/>
          <w:spacing w:val="-13"/>
          <w:sz w:val="28"/>
          <w:szCs w:val="28"/>
        </w:rPr>
        <w:t xml:space="preserve">- направлять в </w:t>
      </w:r>
      <w:r w:rsidRPr="008556BF">
        <w:rPr>
          <w:rFonts w:ascii="Times New Roman" w:hAnsi="Times New Roman" w:cs="Times New Roman"/>
          <w:sz w:val="28"/>
          <w:szCs w:val="28"/>
        </w:rPr>
        <w:t>федеральные органы исполнительной власти, органы исполнительной власти субъектов Российской Федерации</w:t>
      </w:r>
      <w:r w:rsidRPr="008556BF">
        <w:rPr>
          <w:rFonts w:ascii="Times New Roman" w:hAnsi="Times New Roman" w:cs="Times New Roman"/>
          <w:spacing w:val="-13"/>
          <w:sz w:val="28"/>
          <w:szCs w:val="28"/>
        </w:rPr>
        <w:t xml:space="preserve"> материалы о выявленных нарушениях земельного законодательства для решения вопроса о привлечении виновных лиц к ответственности.</w:t>
      </w:r>
    </w:p>
    <w:p w:rsidR="00B81D74" w:rsidRPr="008556BF" w:rsidRDefault="00B81D74" w:rsidP="00B81D74">
      <w:pPr>
        <w:tabs>
          <w:tab w:val="left" w:pos="1260"/>
          <w:tab w:val="left" w:pos="1440"/>
        </w:tabs>
        <w:ind w:firstLine="720"/>
        <w:jc w:val="both"/>
        <w:rPr>
          <w:rFonts w:ascii="Times New Roman" w:hAnsi="Times New Roman" w:cs="Times New Roman"/>
          <w:b/>
          <w:sz w:val="28"/>
          <w:szCs w:val="28"/>
        </w:rPr>
      </w:pPr>
    </w:p>
    <w:p w:rsidR="00B81D74" w:rsidRPr="00306663" w:rsidRDefault="00B81D74" w:rsidP="00306663">
      <w:pPr>
        <w:tabs>
          <w:tab w:val="left" w:pos="1260"/>
          <w:tab w:val="left" w:pos="1440"/>
        </w:tabs>
        <w:ind w:firstLine="720"/>
        <w:jc w:val="both"/>
        <w:rPr>
          <w:rFonts w:ascii="Times New Roman" w:hAnsi="Times New Roman" w:cs="Times New Roman"/>
          <w:b/>
          <w:sz w:val="28"/>
          <w:szCs w:val="28"/>
        </w:rPr>
      </w:pPr>
      <w:r w:rsidRPr="008556BF">
        <w:rPr>
          <w:rFonts w:ascii="Times New Roman" w:hAnsi="Times New Roman" w:cs="Times New Roman"/>
          <w:b/>
          <w:sz w:val="28"/>
          <w:szCs w:val="28"/>
        </w:rPr>
        <w:lastRenderedPageBreak/>
        <w:t>2.2. Перечень и описание основных и вспомогательных (обеспечительных) функций</w:t>
      </w:r>
    </w:p>
    <w:p w:rsidR="00B81D74" w:rsidRPr="008556BF" w:rsidRDefault="00B81D74" w:rsidP="00B81D74">
      <w:pPr>
        <w:ind w:firstLine="720"/>
        <w:jc w:val="both"/>
        <w:rPr>
          <w:rFonts w:ascii="Times New Roman" w:hAnsi="Times New Roman" w:cs="Times New Roman"/>
          <w:sz w:val="28"/>
          <w:szCs w:val="28"/>
        </w:rPr>
      </w:pPr>
      <w:r w:rsidRPr="008556BF">
        <w:rPr>
          <w:rFonts w:ascii="Times New Roman" w:hAnsi="Times New Roman" w:cs="Times New Roman"/>
          <w:sz w:val="28"/>
          <w:szCs w:val="28"/>
        </w:rPr>
        <w:t>Орган муниципального земельного контроля, осуществляющий муниципальный земельный контроль, выполняет следующие функции:</w:t>
      </w:r>
    </w:p>
    <w:p w:rsidR="00B81D74" w:rsidRPr="008556BF" w:rsidRDefault="00B81D74" w:rsidP="004A3994">
      <w:pPr>
        <w:pStyle w:val="ConsPlusNormal"/>
        <w:ind w:firstLine="720"/>
        <w:contextualSpacing/>
        <w:jc w:val="both"/>
        <w:rPr>
          <w:szCs w:val="28"/>
        </w:rPr>
      </w:pPr>
      <w:r w:rsidRPr="008556BF">
        <w:rPr>
          <w:szCs w:val="28"/>
        </w:rPr>
        <w:t>2.2.1. Разрабатывает проекты муниципальных правовых актов, регулирующих вопросы проведения муниципального земельного контроля;</w:t>
      </w:r>
    </w:p>
    <w:p w:rsidR="00B81D74" w:rsidRPr="008556BF" w:rsidRDefault="00B81D74" w:rsidP="004A3994">
      <w:pPr>
        <w:pStyle w:val="ConsPlusNormal"/>
        <w:ind w:firstLine="720"/>
        <w:contextualSpacing/>
        <w:jc w:val="both"/>
        <w:rPr>
          <w:szCs w:val="28"/>
        </w:rPr>
      </w:pPr>
      <w:r w:rsidRPr="008556BF">
        <w:rPr>
          <w:szCs w:val="28"/>
        </w:rPr>
        <w:t>2.2.2 Разрабатывает проекты муниципальных правовых актов, регулирующих порядок осуществления муниципального земельного контроля;</w:t>
      </w:r>
    </w:p>
    <w:p w:rsidR="00B81D74" w:rsidRPr="008556BF" w:rsidRDefault="00B81D74" w:rsidP="004A3994">
      <w:pPr>
        <w:tabs>
          <w:tab w:val="left" w:pos="0"/>
        </w:tabs>
        <w:suppressAutoHyphens/>
        <w:ind w:firstLine="720"/>
        <w:contextualSpacing/>
        <w:jc w:val="both"/>
        <w:rPr>
          <w:rFonts w:ascii="Times New Roman" w:hAnsi="Times New Roman" w:cs="Times New Roman"/>
          <w:sz w:val="28"/>
          <w:szCs w:val="28"/>
        </w:rPr>
      </w:pPr>
      <w:r w:rsidRPr="008556BF">
        <w:rPr>
          <w:rFonts w:ascii="Times New Roman" w:hAnsi="Times New Roman" w:cs="Times New Roman"/>
          <w:sz w:val="28"/>
          <w:szCs w:val="28"/>
        </w:rPr>
        <w:t xml:space="preserve">2.2.3. Разрабатывает проекты ежегодных планов проведения плановых проверок юридических лиц и индивидуальных предпринимателей, граждан; </w:t>
      </w:r>
    </w:p>
    <w:p w:rsidR="00B81D74" w:rsidRPr="008556BF" w:rsidRDefault="00B81D74" w:rsidP="004A3994">
      <w:pPr>
        <w:tabs>
          <w:tab w:val="left" w:pos="0"/>
        </w:tabs>
        <w:suppressAutoHyphens/>
        <w:ind w:firstLine="720"/>
        <w:contextualSpacing/>
        <w:jc w:val="both"/>
        <w:rPr>
          <w:rFonts w:ascii="Times New Roman" w:hAnsi="Times New Roman" w:cs="Times New Roman"/>
          <w:sz w:val="28"/>
          <w:szCs w:val="28"/>
        </w:rPr>
      </w:pPr>
      <w:r w:rsidRPr="008556BF">
        <w:rPr>
          <w:rFonts w:ascii="Times New Roman" w:hAnsi="Times New Roman" w:cs="Times New Roman"/>
          <w:sz w:val="28"/>
          <w:szCs w:val="28"/>
        </w:rPr>
        <w:t>2.2.4. Проводит проверки соблюдения юридическими лицами, индивидуальными предпринимателями и гражданами требований земельного законодательства;</w:t>
      </w:r>
    </w:p>
    <w:p w:rsidR="00B81D74" w:rsidRPr="008556BF" w:rsidRDefault="00B81D74" w:rsidP="004A3994">
      <w:pPr>
        <w:tabs>
          <w:tab w:val="left" w:pos="0"/>
        </w:tabs>
        <w:suppressAutoHyphens/>
        <w:ind w:firstLine="720"/>
        <w:contextualSpacing/>
        <w:jc w:val="both"/>
        <w:rPr>
          <w:rFonts w:ascii="Times New Roman" w:hAnsi="Times New Roman" w:cs="Times New Roman"/>
          <w:sz w:val="28"/>
          <w:szCs w:val="28"/>
        </w:rPr>
      </w:pPr>
      <w:r w:rsidRPr="008556BF">
        <w:rPr>
          <w:rFonts w:ascii="Times New Roman" w:hAnsi="Times New Roman" w:cs="Times New Roman"/>
          <w:sz w:val="28"/>
          <w:szCs w:val="28"/>
        </w:rPr>
        <w:t>2.2.5. Предоставляет данные по форме федерального статистического наблюдения 1-контроль «Сведения об осуществлении государственного контроля (надзора) и муниципального контроля»;</w:t>
      </w:r>
    </w:p>
    <w:p w:rsidR="00B81D74" w:rsidRPr="008556BF" w:rsidRDefault="00B81D74" w:rsidP="004A3994">
      <w:pPr>
        <w:tabs>
          <w:tab w:val="left" w:pos="0"/>
        </w:tabs>
        <w:suppressAutoHyphens/>
        <w:ind w:firstLine="720"/>
        <w:contextualSpacing/>
        <w:jc w:val="both"/>
        <w:rPr>
          <w:rFonts w:ascii="Times New Roman" w:hAnsi="Times New Roman" w:cs="Times New Roman"/>
          <w:sz w:val="28"/>
          <w:szCs w:val="28"/>
        </w:rPr>
      </w:pPr>
      <w:r w:rsidRPr="008556BF">
        <w:rPr>
          <w:rFonts w:ascii="Times New Roman" w:hAnsi="Times New Roman" w:cs="Times New Roman"/>
          <w:sz w:val="28"/>
          <w:szCs w:val="28"/>
        </w:rPr>
        <w:t>2.2.6. Ежегодно организует подготовку сводного доклада об осуществлении муниципального контроля;</w:t>
      </w:r>
    </w:p>
    <w:p w:rsidR="00B81D74" w:rsidRDefault="00B81D74" w:rsidP="003D370D">
      <w:pPr>
        <w:tabs>
          <w:tab w:val="left" w:pos="0"/>
        </w:tabs>
        <w:suppressAutoHyphens/>
        <w:ind w:firstLine="720"/>
        <w:contextualSpacing/>
        <w:jc w:val="both"/>
        <w:rPr>
          <w:rFonts w:ascii="Times New Roman" w:hAnsi="Times New Roman" w:cs="Times New Roman"/>
          <w:sz w:val="28"/>
          <w:szCs w:val="28"/>
        </w:rPr>
      </w:pPr>
      <w:r w:rsidRPr="008556BF">
        <w:rPr>
          <w:rFonts w:ascii="Times New Roman" w:hAnsi="Times New Roman" w:cs="Times New Roman"/>
          <w:sz w:val="28"/>
          <w:szCs w:val="28"/>
        </w:rPr>
        <w:t>2.2.7. Выполняет иные функции в сфере муниципального земельного контроля.</w:t>
      </w:r>
    </w:p>
    <w:p w:rsidR="003D370D" w:rsidRPr="003D370D" w:rsidRDefault="003D370D" w:rsidP="003D370D">
      <w:pPr>
        <w:tabs>
          <w:tab w:val="left" w:pos="0"/>
        </w:tabs>
        <w:suppressAutoHyphens/>
        <w:ind w:firstLine="720"/>
        <w:contextualSpacing/>
        <w:jc w:val="both"/>
        <w:rPr>
          <w:rFonts w:ascii="Times New Roman" w:hAnsi="Times New Roman" w:cs="Times New Roman"/>
          <w:sz w:val="28"/>
          <w:szCs w:val="28"/>
        </w:rPr>
      </w:pPr>
    </w:p>
    <w:p w:rsidR="00B81D74" w:rsidRPr="008556BF" w:rsidRDefault="00B81D74" w:rsidP="00B81D74">
      <w:pPr>
        <w:ind w:firstLine="720"/>
        <w:jc w:val="both"/>
        <w:rPr>
          <w:rFonts w:ascii="Times New Roman" w:hAnsi="Times New Roman" w:cs="Times New Roman"/>
          <w:b/>
          <w:sz w:val="28"/>
          <w:szCs w:val="28"/>
        </w:rPr>
      </w:pPr>
      <w:r w:rsidRPr="008556BF">
        <w:rPr>
          <w:rFonts w:ascii="Times New Roman" w:hAnsi="Times New Roman" w:cs="Times New Roman"/>
          <w:b/>
          <w:sz w:val="28"/>
          <w:szCs w:val="28"/>
        </w:rPr>
        <w:t>2.3.  Информация о взаимодействии органа муниципального земельного контроля, порядке и формах такого взаимодействия</w:t>
      </w:r>
    </w:p>
    <w:p w:rsidR="00B81D74" w:rsidRPr="008556BF" w:rsidRDefault="00B81D74" w:rsidP="00B81D74">
      <w:pPr>
        <w:pStyle w:val="21"/>
        <w:tabs>
          <w:tab w:val="left" w:pos="900"/>
          <w:tab w:val="left" w:pos="1080"/>
        </w:tabs>
        <w:autoSpaceDE w:val="0"/>
        <w:spacing w:after="0" w:line="240" w:lineRule="auto"/>
        <w:ind w:left="0" w:firstLine="720"/>
        <w:jc w:val="both"/>
        <w:rPr>
          <w:rFonts w:cs="Times New Roman"/>
          <w:sz w:val="28"/>
          <w:szCs w:val="28"/>
        </w:rPr>
      </w:pPr>
      <w:r w:rsidRPr="008556BF">
        <w:rPr>
          <w:rFonts w:cs="Times New Roman"/>
          <w:sz w:val="28"/>
          <w:szCs w:val="28"/>
        </w:rPr>
        <w:t>2.3.1. Взаимодействует с федеральными органами исполнительной власти, органами исполнительной власти субъектов Российской Федерации, юридическими лицами, индивидуальными предпринимателями, гражданами либо иными лицами, уполномоченными указанными лицами на совершение соответствующих действий в установленном  законодательством порядке.</w:t>
      </w:r>
    </w:p>
    <w:p w:rsidR="00B81D74" w:rsidRDefault="00B81D74" w:rsidP="00B81D74">
      <w:pPr>
        <w:pStyle w:val="21"/>
        <w:tabs>
          <w:tab w:val="left" w:pos="900"/>
          <w:tab w:val="left" w:pos="1080"/>
        </w:tabs>
        <w:autoSpaceDE w:val="0"/>
        <w:spacing w:after="0" w:line="240" w:lineRule="auto"/>
        <w:ind w:left="0" w:firstLine="720"/>
        <w:jc w:val="both"/>
        <w:rPr>
          <w:rFonts w:cs="Times New Roman"/>
          <w:sz w:val="28"/>
          <w:szCs w:val="28"/>
        </w:rPr>
      </w:pPr>
      <w:r w:rsidRPr="008556BF">
        <w:rPr>
          <w:rFonts w:cs="Times New Roman"/>
          <w:spacing w:val="-6"/>
          <w:sz w:val="28"/>
          <w:szCs w:val="28"/>
        </w:rPr>
        <w:t xml:space="preserve">2.3.2. Орган </w:t>
      </w:r>
      <w:r w:rsidRPr="008556BF">
        <w:rPr>
          <w:rFonts w:cs="Times New Roman"/>
          <w:sz w:val="28"/>
          <w:szCs w:val="28"/>
        </w:rPr>
        <w:t>муниципального земельного контроля</w:t>
      </w:r>
      <w:r w:rsidRPr="008556BF">
        <w:rPr>
          <w:rFonts w:cs="Times New Roman"/>
          <w:spacing w:val="-6"/>
          <w:sz w:val="28"/>
          <w:szCs w:val="28"/>
        </w:rPr>
        <w:t xml:space="preserve"> при организации и проведении проверок осуществляет взаимодействие по следующим вопросам:</w:t>
      </w:r>
      <w:r w:rsidRPr="008556BF">
        <w:rPr>
          <w:rFonts w:cs="Times New Roman"/>
          <w:sz w:val="28"/>
          <w:szCs w:val="28"/>
        </w:rPr>
        <w:t xml:space="preserve"> </w:t>
      </w:r>
    </w:p>
    <w:p w:rsidR="00230931" w:rsidRPr="008556BF" w:rsidRDefault="00230931" w:rsidP="00B81D74">
      <w:pPr>
        <w:pStyle w:val="21"/>
        <w:tabs>
          <w:tab w:val="left" w:pos="900"/>
          <w:tab w:val="left" w:pos="1080"/>
        </w:tabs>
        <w:autoSpaceDE w:val="0"/>
        <w:spacing w:after="0" w:line="240" w:lineRule="auto"/>
        <w:ind w:left="0" w:firstLine="720"/>
        <w:jc w:val="both"/>
        <w:rPr>
          <w:rFonts w:cs="Times New Roman"/>
          <w:sz w:val="28"/>
          <w:szCs w:val="28"/>
        </w:rPr>
      </w:pPr>
    </w:p>
    <w:p w:rsidR="00B81D74" w:rsidRPr="008556BF" w:rsidRDefault="00B81D74" w:rsidP="00B81D74">
      <w:pPr>
        <w:shd w:val="clear" w:color="auto" w:fill="FFFFFF"/>
        <w:tabs>
          <w:tab w:val="left" w:pos="662"/>
        </w:tabs>
        <w:ind w:right="10" w:firstLine="720"/>
        <w:jc w:val="both"/>
        <w:rPr>
          <w:rFonts w:ascii="Times New Roman" w:hAnsi="Times New Roman" w:cs="Times New Roman"/>
          <w:spacing w:val="-6"/>
          <w:sz w:val="28"/>
          <w:szCs w:val="28"/>
        </w:rPr>
      </w:pPr>
      <w:r w:rsidRPr="008556BF">
        <w:rPr>
          <w:rFonts w:ascii="Times New Roman" w:hAnsi="Times New Roman" w:cs="Times New Roman"/>
          <w:spacing w:val="-6"/>
          <w:sz w:val="28"/>
          <w:szCs w:val="28"/>
        </w:rPr>
        <w:t>- информирование о нормативных правовых актах по вопросам организации и осуществления  муниципального земельного контроля;</w:t>
      </w:r>
    </w:p>
    <w:p w:rsidR="00B81D74" w:rsidRPr="008556BF" w:rsidRDefault="00B81D74" w:rsidP="00B81D74">
      <w:pPr>
        <w:shd w:val="clear" w:color="auto" w:fill="FFFFFF"/>
        <w:tabs>
          <w:tab w:val="left" w:pos="662"/>
        </w:tabs>
        <w:ind w:right="10" w:firstLine="720"/>
        <w:jc w:val="both"/>
        <w:rPr>
          <w:rFonts w:ascii="Times New Roman" w:hAnsi="Times New Roman" w:cs="Times New Roman"/>
          <w:spacing w:val="-6"/>
          <w:sz w:val="28"/>
          <w:szCs w:val="28"/>
        </w:rPr>
      </w:pPr>
      <w:r w:rsidRPr="008556BF">
        <w:rPr>
          <w:rFonts w:ascii="Times New Roman" w:hAnsi="Times New Roman" w:cs="Times New Roman"/>
          <w:spacing w:val="-6"/>
          <w:sz w:val="28"/>
          <w:szCs w:val="28"/>
        </w:rPr>
        <w:t>- определение целей и сроков проведения плановых и внеплановых проверок;</w:t>
      </w:r>
    </w:p>
    <w:p w:rsidR="00B81D74" w:rsidRPr="008556BF" w:rsidRDefault="00B81D74" w:rsidP="00B81D74">
      <w:pPr>
        <w:shd w:val="clear" w:color="auto" w:fill="FFFFFF"/>
        <w:tabs>
          <w:tab w:val="left" w:pos="662"/>
        </w:tabs>
        <w:ind w:right="10" w:firstLine="720"/>
        <w:jc w:val="both"/>
        <w:rPr>
          <w:rFonts w:ascii="Times New Roman" w:hAnsi="Times New Roman" w:cs="Times New Roman"/>
          <w:spacing w:val="-6"/>
          <w:sz w:val="28"/>
          <w:szCs w:val="28"/>
        </w:rPr>
      </w:pPr>
      <w:r w:rsidRPr="008556BF">
        <w:rPr>
          <w:rFonts w:ascii="Times New Roman" w:hAnsi="Times New Roman" w:cs="Times New Roman"/>
          <w:spacing w:val="-6"/>
          <w:sz w:val="28"/>
          <w:szCs w:val="28"/>
        </w:rPr>
        <w:t xml:space="preserve">- информирование о результатах проводимых проверок, состоянии соблюдения законодательства Российской Федерации в соответствующей сфере </w:t>
      </w:r>
      <w:r w:rsidRPr="008556BF">
        <w:rPr>
          <w:rFonts w:ascii="Times New Roman" w:hAnsi="Times New Roman" w:cs="Times New Roman"/>
          <w:spacing w:val="-6"/>
          <w:sz w:val="28"/>
          <w:szCs w:val="28"/>
        </w:rPr>
        <w:lastRenderedPageBreak/>
        <w:t>деятельности и об эффективности государственного контроля (надзора), муниципального контроля;</w:t>
      </w:r>
    </w:p>
    <w:p w:rsidR="00B81D74" w:rsidRPr="008556BF" w:rsidRDefault="00B81D74" w:rsidP="00B81D74">
      <w:pPr>
        <w:shd w:val="clear" w:color="auto" w:fill="FFFFFF"/>
        <w:tabs>
          <w:tab w:val="left" w:pos="662"/>
        </w:tabs>
        <w:ind w:right="10" w:firstLine="720"/>
        <w:jc w:val="both"/>
        <w:rPr>
          <w:rFonts w:ascii="Times New Roman" w:hAnsi="Times New Roman" w:cs="Times New Roman"/>
          <w:spacing w:val="-6"/>
          <w:sz w:val="28"/>
          <w:szCs w:val="28"/>
        </w:rPr>
      </w:pPr>
      <w:r w:rsidRPr="008556BF">
        <w:rPr>
          <w:rFonts w:ascii="Times New Roman" w:hAnsi="Times New Roman" w:cs="Times New Roman"/>
          <w:spacing w:val="-6"/>
          <w:sz w:val="28"/>
          <w:szCs w:val="28"/>
        </w:rPr>
        <w:t xml:space="preserve">- подготовка в установленном порядке предложений </w:t>
      </w:r>
      <w:r w:rsidR="00230931">
        <w:rPr>
          <w:rFonts w:ascii="Times New Roman" w:hAnsi="Times New Roman" w:cs="Times New Roman"/>
          <w:spacing w:val="-6"/>
          <w:sz w:val="28"/>
          <w:szCs w:val="28"/>
        </w:rPr>
        <w:t xml:space="preserve"> </w:t>
      </w:r>
      <w:r w:rsidRPr="008556BF">
        <w:rPr>
          <w:rFonts w:ascii="Times New Roman" w:hAnsi="Times New Roman" w:cs="Times New Roman"/>
          <w:spacing w:val="-6"/>
          <w:sz w:val="28"/>
          <w:szCs w:val="28"/>
        </w:rPr>
        <w:t>о совершенствовании законодательства Российской Федерации и Ленинградской области в части организации и осуществления муниципального земельного контроля;</w:t>
      </w:r>
    </w:p>
    <w:p w:rsidR="003D370D" w:rsidRPr="00230931" w:rsidRDefault="00B81D74" w:rsidP="00230931">
      <w:pPr>
        <w:shd w:val="clear" w:color="auto" w:fill="FFFFFF"/>
        <w:tabs>
          <w:tab w:val="left" w:pos="662"/>
        </w:tabs>
        <w:ind w:right="10" w:firstLine="720"/>
        <w:jc w:val="both"/>
        <w:rPr>
          <w:rFonts w:ascii="Times New Roman" w:hAnsi="Times New Roman" w:cs="Times New Roman"/>
          <w:sz w:val="28"/>
          <w:szCs w:val="28"/>
        </w:rPr>
      </w:pPr>
      <w:r w:rsidRPr="008556BF">
        <w:rPr>
          <w:rFonts w:ascii="Times New Roman" w:hAnsi="Times New Roman" w:cs="Times New Roman"/>
          <w:sz w:val="28"/>
          <w:szCs w:val="28"/>
        </w:rPr>
        <w:t>- повышение квалификации специалистов, осуществляющих муниципальный земельный контроль.</w:t>
      </w:r>
    </w:p>
    <w:p w:rsidR="00B81D74" w:rsidRPr="00230931" w:rsidRDefault="00B81D74" w:rsidP="00230931">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32"/>
          <w:szCs w:val="32"/>
        </w:rPr>
      </w:pPr>
      <w:r w:rsidRPr="00230931">
        <w:rPr>
          <w:rFonts w:ascii="Times New Roman" w:hAnsi="Times New Roman" w:cs="Times New Roman"/>
          <w:sz w:val="32"/>
          <w:szCs w:val="32"/>
        </w:rPr>
        <w:t>Раздел 3.</w:t>
      </w:r>
    </w:p>
    <w:p w:rsidR="00230931" w:rsidRPr="003D370D" w:rsidRDefault="00B81D74" w:rsidP="003D370D">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32"/>
          <w:szCs w:val="32"/>
        </w:rPr>
      </w:pPr>
      <w:r w:rsidRPr="00230931">
        <w:rPr>
          <w:rFonts w:ascii="Times New Roman" w:hAnsi="Times New Roman" w:cs="Times New Roman"/>
          <w:sz w:val="32"/>
          <w:szCs w:val="32"/>
        </w:rPr>
        <w:t>Финансовое и кадровое обеспечение государственного контроля (надзора), муниципального контроля</w:t>
      </w:r>
    </w:p>
    <w:p w:rsidR="00B81D74" w:rsidRPr="00557A23" w:rsidRDefault="00B81D74" w:rsidP="00557A23">
      <w:pPr>
        <w:ind w:firstLine="720"/>
        <w:jc w:val="both"/>
        <w:rPr>
          <w:rFonts w:ascii="Times New Roman" w:hAnsi="Times New Roman" w:cs="Times New Roman"/>
          <w:b/>
          <w:sz w:val="28"/>
          <w:szCs w:val="28"/>
        </w:rPr>
      </w:pPr>
      <w:r w:rsidRPr="00230931">
        <w:rPr>
          <w:rFonts w:ascii="Times New Roman" w:hAnsi="Times New Roman" w:cs="Times New Roman"/>
          <w:b/>
          <w:sz w:val="28"/>
          <w:szCs w:val="28"/>
        </w:rPr>
        <w:t xml:space="preserve">3.1. Сведения, характеризующие финансовое обеспечение исполнения функций по муниципального земельного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 </w:t>
      </w:r>
    </w:p>
    <w:p w:rsidR="00B81D74" w:rsidRPr="00230931" w:rsidRDefault="00B81D74" w:rsidP="00B81D74">
      <w:pPr>
        <w:autoSpaceDE w:val="0"/>
        <w:ind w:firstLine="720"/>
        <w:jc w:val="both"/>
        <w:rPr>
          <w:rFonts w:ascii="Times New Roman" w:hAnsi="Times New Roman" w:cs="Times New Roman"/>
          <w:sz w:val="28"/>
        </w:rPr>
      </w:pPr>
      <w:r w:rsidRPr="00230931">
        <w:rPr>
          <w:rFonts w:ascii="Times New Roman" w:hAnsi="Times New Roman" w:cs="Times New Roman"/>
          <w:sz w:val="28"/>
        </w:rPr>
        <w:t xml:space="preserve">Целевого финансирования для выполнения функций муниципального </w:t>
      </w:r>
      <w:r w:rsidR="008761E6">
        <w:rPr>
          <w:rFonts w:ascii="Times New Roman" w:hAnsi="Times New Roman" w:cs="Times New Roman"/>
          <w:sz w:val="28"/>
          <w:szCs w:val="28"/>
        </w:rPr>
        <w:t>земельного контроля</w:t>
      </w:r>
      <w:r w:rsidRPr="00230931">
        <w:rPr>
          <w:rFonts w:ascii="Times New Roman" w:hAnsi="Times New Roman" w:cs="Times New Roman"/>
          <w:sz w:val="28"/>
          <w:szCs w:val="28"/>
        </w:rPr>
        <w:t xml:space="preserve"> бюджет</w:t>
      </w:r>
      <w:r w:rsidR="008761E6">
        <w:rPr>
          <w:rFonts w:ascii="Times New Roman" w:hAnsi="Times New Roman" w:cs="Times New Roman"/>
          <w:sz w:val="28"/>
          <w:szCs w:val="28"/>
        </w:rPr>
        <w:t>о</w:t>
      </w:r>
      <w:r w:rsidRPr="00230931">
        <w:rPr>
          <w:rFonts w:ascii="Times New Roman" w:hAnsi="Times New Roman" w:cs="Times New Roman"/>
          <w:sz w:val="28"/>
          <w:szCs w:val="28"/>
        </w:rPr>
        <w:t>м</w:t>
      </w:r>
      <w:r w:rsidR="008761E6">
        <w:rPr>
          <w:rFonts w:ascii="Times New Roman" w:hAnsi="Times New Roman" w:cs="Times New Roman"/>
          <w:sz w:val="28"/>
          <w:szCs w:val="28"/>
        </w:rPr>
        <w:t xml:space="preserve"> Ефимовского городского поселения</w:t>
      </w:r>
      <w:r w:rsidRPr="00230931">
        <w:rPr>
          <w:rFonts w:ascii="Times New Roman" w:hAnsi="Times New Roman" w:cs="Times New Roman"/>
          <w:sz w:val="28"/>
          <w:szCs w:val="28"/>
        </w:rPr>
        <w:t xml:space="preserve"> </w:t>
      </w:r>
      <w:r w:rsidRPr="00230931">
        <w:rPr>
          <w:rFonts w:ascii="Times New Roman" w:hAnsi="Times New Roman" w:cs="Times New Roman"/>
          <w:sz w:val="28"/>
          <w:u w:val="single"/>
        </w:rPr>
        <w:t>не предусмотрено</w:t>
      </w:r>
      <w:r w:rsidRPr="00230931">
        <w:rPr>
          <w:rFonts w:ascii="Times New Roman" w:hAnsi="Times New Roman" w:cs="Times New Roman"/>
          <w:sz w:val="28"/>
        </w:rPr>
        <w:t xml:space="preserve">. </w:t>
      </w:r>
    </w:p>
    <w:p w:rsidR="00B81D74" w:rsidRPr="00557A23" w:rsidRDefault="00B81D74" w:rsidP="00B81D74">
      <w:pPr>
        <w:autoSpaceDE w:val="0"/>
        <w:ind w:firstLine="720"/>
        <w:jc w:val="both"/>
        <w:rPr>
          <w:rFonts w:ascii="Times New Roman" w:hAnsi="Times New Roman" w:cs="Times New Roman"/>
          <w:sz w:val="28"/>
        </w:rPr>
      </w:pPr>
      <w:r w:rsidRPr="00230931">
        <w:rPr>
          <w:rFonts w:ascii="Times New Roman" w:hAnsi="Times New Roman" w:cs="Times New Roman"/>
          <w:sz w:val="28"/>
        </w:rPr>
        <w:t>Осуществление муниципального земельного контроля обеспечивается кадровым составом адм</w:t>
      </w:r>
      <w:r w:rsidR="00365490">
        <w:rPr>
          <w:rFonts w:ascii="Times New Roman" w:hAnsi="Times New Roman" w:cs="Times New Roman"/>
          <w:sz w:val="28"/>
        </w:rPr>
        <w:t xml:space="preserve">инистрации </w:t>
      </w:r>
      <w:r w:rsidR="00365490">
        <w:rPr>
          <w:rFonts w:ascii="Times New Roman" w:hAnsi="Times New Roman" w:cs="Times New Roman"/>
          <w:sz w:val="28"/>
          <w:szCs w:val="28"/>
        </w:rPr>
        <w:t>Ефимовского городского поселения</w:t>
      </w:r>
      <w:r w:rsidRPr="00230931">
        <w:rPr>
          <w:rFonts w:ascii="Times New Roman" w:hAnsi="Times New Roman" w:cs="Times New Roman"/>
          <w:sz w:val="28"/>
        </w:rPr>
        <w:t xml:space="preserve"> в рамках выполнения основных должностных обязанностей за счет средств местного бюджета, направленных на выплату заработной платы.</w:t>
      </w:r>
    </w:p>
    <w:p w:rsidR="00B81D74" w:rsidRPr="00557A23" w:rsidRDefault="00B81D74" w:rsidP="00B81D74">
      <w:pPr>
        <w:autoSpaceDE w:val="0"/>
        <w:ind w:firstLine="720"/>
        <w:jc w:val="both"/>
        <w:rPr>
          <w:rFonts w:ascii="Times New Roman" w:hAnsi="Times New Roman" w:cs="Times New Roman"/>
          <w:b/>
          <w:sz w:val="28"/>
        </w:rPr>
      </w:pPr>
      <w:r w:rsidRPr="00230931">
        <w:rPr>
          <w:rFonts w:ascii="Times New Roman" w:hAnsi="Times New Roman" w:cs="Times New Roman"/>
          <w:b/>
          <w:sz w:val="28"/>
        </w:rPr>
        <w:t>3.2. Данные о штатной численности работников органов муниципального контроля (надзора), выполняющих функции по контролю и об укомплектованности штатной численности</w:t>
      </w:r>
    </w:p>
    <w:p w:rsidR="00B81D74" w:rsidRPr="00557A23" w:rsidRDefault="00B81D74" w:rsidP="00557A23">
      <w:pPr>
        <w:autoSpaceDE w:val="0"/>
        <w:ind w:firstLine="720"/>
        <w:jc w:val="both"/>
        <w:rPr>
          <w:rFonts w:ascii="Times New Roman" w:hAnsi="Times New Roman" w:cs="Times New Roman"/>
          <w:sz w:val="28"/>
        </w:rPr>
      </w:pPr>
      <w:r w:rsidRPr="00230931">
        <w:rPr>
          <w:rFonts w:ascii="Times New Roman" w:hAnsi="Times New Roman" w:cs="Times New Roman"/>
          <w:sz w:val="28"/>
        </w:rPr>
        <w:t xml:space="preserve"> </w:t>
      </w:r>
      <w:r w:rsidRPr="00230931">
        <w:rPr>
          <w:rFonts w:ascii="Times New Roman" w:hAnsi="Times New Roman" w:cs="Times New Roman"/>
          <w:sz w:val="28"/>
          <w:szCs w:val="28"/>
        </w:rPr>
        <w:t>Штатные единицы по должностям, предусматривающим выполнение функций по муниципальному земельному контролю</w:t>
      </w:r>
      <w:r w:rsidRPr="00230931">
        <w:rPr>
          <w:rFonts w:ascii="Times New Roman" w:hAnsi="Times New Roman" w:cs="Times New Roman"/>
          <w:sz w:val="28"/>
        </w:rPr>
        <w:t xml:space="preserve"> – </w:t>
      </w:r>
      <w:r w:rsidR="00365490">
        <w:rPr>
          <w:rFonts w:ascii="Times New Roman" w:hAnsi="Times New Roman" w:cs="Times New Roman"/>
          <w:sz w:val="28"/>
        </w:rPr>
        <w:t>2</w:t>
      </w:r>
      <w:r w:rsidRPr="00230931">
        <w:rPr>
          <w:rFonts w:ascii="Times New Roman" w:hAnsi="Times New Roman" w:cs="Times New Roman"/>
          <w:sz w:val="28"/>
        </w:rPr>
        <w:t xml:space="preserve">. </w:t>
      </w:r>
    </w:p>
    <w:p w:rsidR="00B81D74" w:rsidRPr="00557A23" w:rsidRDefault="00B81D74" w:rsidP="00B81D74">
      <w:pPr>
        <w:ind w:firstLine="720"/>
        <w:jc w:val="both"/>
        <w:rPr>
          <w:rFonts w:ascii="Times New Roman" w:hAnsi="Times New Roman" w:cs="Times New Roman"/>
          <w:b/>
          <w:sz w:val="28"/>
        </w:rPr>
      </w:pPr>
      <w:r w:rsidRPr="00230931">
        <w:rPr>
          <w:rFonts w:ascii="Times New Roman" w:hAnsi="Times New Roman" w:cs="Times New Roman"/>
          <w:b/>
          <w:sz w:val="28"/>
        </w:rPr>
        <w:t>3.3. Сведения о квалификации работников, о мероприятиях по повышению их квалификации</w:t>
      </w:r>
    </w:p>
    <w:p w:rsidR="00B81D74" w:rsidRPr="00557A23" w:rsidRDefault="00B81D74" w:rsidP="00B81D74">
      <w:pPr>
        <w:ind w:firstLine="720"/>
        <w:jc w:val="both"/>
        <w:rPr>
          <w:rFonts w:ascii="Times New Roman" w:hAnsi="Times New Roman" w:cs="Times New Roman"/>
          <w:sz w:val="28"/>
          <w:szCs w:val="28"/>
        </w:rPr>
      </w:pPr>
      <w:r w:rsidRPr="00230931">
        <w:rPr>
          <w:rFonts w:ascii="Times New Roman" w:hAnsi="Times New Roman" w:cs="Times New Roman"/>
          <w:sz w:val="28"/>
          <w:szCs w:val="28"/>
        </w:rPr>
        <w:t>Мероприятия по повышению квалификации должностных лиц выполняющих функцию по муниципальному земельному контролю в 201</w:t>
      </w:r>
      <w:r w:rsidR="00670B0D">
        <w:rPr>
          <w:rFonts w:ascii="Times New Roman" w:hAnsi="Times New Roman" w:cs="Times New Roman"/>
          <w:sz w:val="28"/>
          <w:szCs w:val="28"/>
        </w:rPr>
        <w:t>9</w:t>
      </w:r>
      <w:r w:rsidRPr="00230931">
        <w:rPr>
          <w:rFonts w:ascii="Times New Roman" w:hAnsi="Times New Roman" w:cs="Times New Roman"/>
          <w:sz w:val="28"/>
          <w:szCs w:val="28"/>
        </w:rPr>
        <w:t xml:space="preserve"> году проводились в форме краткосрочного тематического обучения и семинаров.                                                                 </w:t>
      </w:r>
    </w:p>
    <w:p w:rsidR="00B81D74" w:rsidRPr="00557A23" w:rsidRDefault="00B81D74" w:rsidP="00B81D74">
      <w:pPr>
        <w:ind w:firstLine="720"/>
        <w:jc w:val="both"/>
        <w:rPr>
          <w:rFonts w:ascii="Times New Roman" w:hAnsi="Times New Roman" w:cs="Times New Roman"/>
          <w:b/>
          <w:sz w:val="28"/>
        </w:rPr>
      </w:pPr>
      <w:r w:rsidRPr="00230931">
        <w:rPr>
          <w:rFonts w:ascii="Times New Roman" w:hAnsi="Times New Roman" w:cs="Times New Roman"/>
          <w:b/>
          <w:sz w:val="28"/>
        </w:rPr>
        <w:lastRenderedPageBreak/>
        <w:t>3.4. Данные о средней нагрузке на 1 работника по фактически выполненному в отчетный период объему функций по контролю</w:t>
      </w:r>
    </w:p>
    <w:p w:rsidR="00B81D74" w:rsidRPr="00557A23" w:rsidRDefault="00B81D74" w:rsidP="00B81D74">
      <w:pPr>
        <w:ind w:firstLine="720"/>
        <w:jc w:val="both"/>
        <w:rPr>
          <w:rFonts w:ascii="Times New Roman" w:hAnsi="Times New Roman" w:cs="Times New Roman"/>
          <w:sz w:val="28"/>
        </w:rPr>
      </w:pPr>
      <w:r w:rsidRPr="00230931">
        <w:rPr>
          <w:rFonts w:ascii="Times New Roman" w:hAnsi="Times New Roman" w:cs="Times New Roman"/>
          <w:sz w:val="28"/>
        </w:rPr>
        <w:t>Данные о средней нагрузке на 1 работника по фактически выполненному в отчетный период объему функций по муници</w:t>
      </w:r>
      <w:r w:rsidR="007E70ED">
        <w:rPr>
          <w:rFonts w:ascii="Times New Roman" w:hAnsi="Times New Roman" w:cs="Times New Roman"/>
          <w:sz w:val="28"/>
        </w:rPr>
        <w:t>пальному земельному контролю – 4 провер</w:t>
      </w:r>
      <w:r w:rsidRPr="00230931">
        <w:rPr>
          <w:rFonts w:ascii="Times New Roman" w:hAnsi="Times New Roman" w:cs="Times New Roman"/>
          <w:sz w:val="28"/>
        </w:rPr>
        <w:t>к</w:t>
      </w:r>
      <w:r w:rsidR="007E70ED">
        <w:rPr>
          <w:rFonts w:ascii="Times New Roman" w:hAnsi="Times New Roman" w:cs="Times New Roman"/>
          <w:sz w:val="28"/>
        </w:rPr>
        <w:t>и</w:t>
      </w:r>
      <w:r w:rsidRPr="00230931">
        <w:rPr>
          <w:rFonts w:ascii="Times New Roman" w:hAnsi="Times New Roman" w:cs="Times New Roman"/>
          <w:sz w:val="28"/>
        </w:rPr>
        <w:t>.</w:t>
      </w:r>
    </w:p>
    <w:p w:rsidR="00B81D74" w:rsidRPr="00557A23" w:rsidRDefault="00B81D74" w:rsidP="00557A23">
      <w:pPr>
        <w:ind w:firstLine="720"/>
        <w:jc w:val="both"/>
        <w:rPr>
          <w:rFonts w:ascii="Times New Roman" w:hAnsi="Times New Roman" w:cs="Times New Roman"/>
          <w:b/>
          <w:sz w:val="28"/>
        </w:rPr>
      </w:pPr>
      <w:r w:rsidRPr="00230931">
        <w:rPr>
          <w:rFonts w:ascii="Times New Roman" w:hAnsi="Times New Roman" w:cs="Times New Roman"/>
          <w:b/>
          <w:sz w:val="28"/>
        </w:rPr>
        <w:t>3.5. Численность экспертов и представителей экспертных организаций, привлекаемых к проведению мероприятий по контролю</w:t>
      </w:r>
    </w:p>
    <w:p w:rsidR="003D370D" w:rsidRPr="00557A23" w:rsidRDefault="00B81D74" w:rsidP="00557A23">
      <w:pPr>
        <w:autoSpaceDE w:val="0"/>
        <w:ind w:firstLine="720"/>
        <w:jc w:val="both"/>
        <w:rPr>
          <w:rFonts w:ascii="Times New Roman" w:hAnsi="Times New Roman" w:cs="Times New Roman"/>
          <w:sz w:val="28"/>
        </w:rPr>
      </w:pPr>
      <w:r w:rsidRPr="00230931">
        <w:rPr>
          <w:rFonts w:ascii="Times New Roman" w:hAnsi="Times New Roman" w:cs="Times New Roman"/>
          <w:sz w:val="28"/>
        </w:rPr>
        <w:t>Эксперты и представите</w:t>
      </w:r>
      <w:r w:rsidR="00C5193D">
        <w:rPr>
          <w:rFonts w:ascii="Times New Roman" w:hAnsi="Times New Roman" w:cs="Times New Roman"/>
          <w:sz w:val="28"/>
        </w:rPr>
        <w:t>ли экспертных организаций в 2019</w:t>
      </w:r>
      <w:r w:rsidRPr="00230931">
        <w:rPr>
          <w:rFonts w:ascii="Times New Roman" w:hAnsi="Times New Roman" w:cs="Times New Roman"/>
          <w:sz w:val="28"/>
        </w:rPr>
        <w:t xml:space="preserve"> году к проведению мероприятий по контролю привлечены не были.</w:t>
      </w:r>
    </w:p>
    <w:p w:rsidR="00B81D74" w:rsidRPr="00C5193D" w:rsidRDefault="00B81D74" w:rsidP="00C5193D">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32"/>
          <w:szCs w:val="32"/>
        </w:rPr>
      </w:pPr>
      <w:r w:rsidRPr="00C5193D">
        <w:rPr>
          <w:rFonts w:ascii="Times New Roman" w:hAnsi="Times New Roman" w:cs="Times New Roman"/>
          <w:sz w:val="32"/>
          <w:szCs w:val="32"/>
        </w:rPr>
        <w:t>Раздел 4.</w:t>
      </w:r>
    </w:p>
    <w:p w:rsidR="00B81D74" w:rsidRPr="00C5193D" w:rsidRDefault="00B81D74" w:rsidP="00C5193D">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32"/>
          <w:szCs w:val="32"/>
        </w:rPr>
      </w:pPr>
      <w:r w:rsidRPr="00C5193D">
        <w:rPr>
          <w:rFonts w:ascii="Times New Roman" w:hAnsi="Times New Roman" w:cs="Times New Roman"/>
          <w:sz w:val="32"/>
          <w:szCs w:val="32"/>
        </w:rPr>
        <w:t>Проведение государственного контроля (надзора),</w:t>
      </w:r>
    </w:p>
    <w:p w:rsidR="00B81D74" w:rsidRPr="003D370D" w:rsidRDefault="00B81D74" w:rsidP="003D370D">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32"/>
          <w:szCs w:val="32"/>
        </w:rPr>
      </w:pPr>
      <w:r w:rsidRPr="00C5193D">
        <w:rPr>
          <w:rFonts w:ascii="Times New Roman" w:hAnsi="Times New Roman" w:cs="Times New Roman"/>
          <w:sz w:val="32"/>
          <w:szCs w:val="32"/>
        </w:rPr>
        <w:t>муниципального контроля</w:t>
      </w:r>
    </w:p>
    <w:p w:rsidR="00B81D74" w:rsidRPr="00E96CE4" w:rsidRDefault="00B81D74" w:rsidP="00B81D74">
      <w:pPr>
        <w:ind w:firstLine="720"/>
        <w:jc w:val="both"/>
        <w:rPr>
          <w:rFonts w:ascii="Times New Roman" w:hAnsi="Times New Roman" w:cs="Times New Roman"/>
          <w:sz w:val="28"/>
          <w:szCs w:val="28"/>
        </w:rPr>
      </w:pPr>
      <w:r w:rsidRPr="00E96CE4">
        <w:rPr>
          <w:rFonts w:ascii="Times New Roman" w:hAnsi="Times New Roman" w:cs="Times New Roman"/>
          <w:sz w:val="28"/>
          <w:szCs w:val="28"/>
        </w:rPr>
        <w:t>За истекший период 201</w:t>
      </w:r>
      <w:r w:rsidR="00E96CE4">
        <w:rPr>
          <w:rFonts w:ascii="Times New Roman" w:hAnsi="Times New Roman" w:cs="Times New Roman"/>
          <w:sz w:val="28"/>
          <w:szCs w:val="28"/>
        </w:rPr>
        <w:t>9</w:t>
      </w:r>
      <w:r w:rsidRPr="00E96CE4">
        <w:rPr>
          <w:rFonts w:ascii="Times New Roman" w:hAnsi="Times New Roman" w:cs="Times New Roman"/>
          <w:sz w:val="28"/>
          <w:szCs w:val="28"/>
        </w:rPr>
        <w:t xml:space="preserve"> года осуществлено: </w:t>
      </w:r>
    </w:p>
    <w:p w:rsidR="00B81D74" w:rsidRPr="00E96CE4" w:rsidRDefault="00E8717E" w:rsidP="00B81D74">
      <w:pPr>
        <w:ind w:firstLine="720"/>
        <w:jc w:val="both"/>
        <w:rPr>
          <w:rFonts w:ascii="Times New Roman" w:hAnsi="Times New Roman" w:cs="Times New Roman"/>
          <w:sz w:val="28"/>
          <w:szCs w:val="28"/>
        </w:rPr>
      </w:pPr>
      <w:r>
        <w:rPr>
          <w:rFonts w:ascii="Times New Roman" w:hAnsi="Times New Roman" w:cs="Times New Roman"/>
          <w:sz w:val="28"/>
          <w:szCs w:val="28"/>
        </w:rPr>
        <w:t>- 8</w:t>
      </w:r>
      <w:r w:rsidR="00B81D74" w:rsidRPr="00E96CE4">
        <w:rPr>
          <w:rFonts w:ascii="Times New Roman" w:hAnsi="Times New Roman" w:cs="Times New Roman"/>
          <w:sz w:val="28"/>
          <w:szCs w:val="28"/>
        </w:rPr>
        <w:t xml:space="preserve"> провер</w:t>
      </w:r>
      <w:r>
        <w:rPr>
          <w:rFonts w:ascii="Times New Roman" w:hAnsi="Times New Roman" w:cs="Times New Roman"/>
          <w:sz w:val="28"/>
          <w:szCs w:val="28"/>
        </w:rPr>
        <w:t>о</w:t>
      </w:r>
      <w:r w:rsidR="00B81D74" w:rsidRPr="00E96CE4">
        <w:rPr>
          <w:rFonts w:ascii="Times New Roman" w:hAnsi="Times New Roman" w:cs="Times New Roman"/>
          <w:sz w:val="28"/>
          <w:szCs w:val="28"/>
        </w:rPr>
        <w:t>к</w:t>
      </w:r>
      <w:r>
        <w:rPr>
          <w:rFonts w:ascii="Times New Roman" w:hAnsi="Times New Roman" w:cs="Times New Roman"/>
          <w:sz w:val="28"/>
          <w:szCs w:val="28"/>
        </w:rPr>
        <w:t xml:space="preserve"> в отношении граждан, из них 4</w:t>
      </w:r>
      <w:r w:rsidR="00B81D74" w:rsidRPr="00E96CE4">
        <w:rPr>
          <w:rFonts w:ascii="Times New Roman" w:hAnsi="Times New Roman" w:cs="Times New Roman"/>
          <w:sz w:val="28"/>
          <w:szCs w:val="28"/>
        </w:rPr>
        <w:t xml:space="preserve"> проверки осуществлено на землях сельскохозяйственного назначения, оборот которых регулируется  Федеральным законом от 24.07.2002 № 101-ФЗ «Об обороте земель сельскохозяйственного назначения».</w:t>
      </w:r>
    </w:p>
    <w:p w:rsidR="00DF572F" w:rsidRPr="00CB2358" w:rsidRDefault="00DF572F" w:rsidP="00CB2358">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96CE4">
        <w:rPr>
          <w:rFonts w:ascii="Times New Roman" w:hAnsi="Times New Roman" w:cs="Times New Roman"/>
          <w:sz w:val="28"/>
          <w:szCs w:val="28"/>
        </w:rPr>
        <w:t xml:space="preserve"> проверки в отношении юриди</w:t>
      </w:r>
      <w:r>
        <w:rPr>
          <w:rFonts w:ascii="Times New Roman" w:hAnsi="Times New Roman" w:cs="Times New Roman"/>
          <w:sz w:val="28"/>
          <w:szCs w:val="28"/>
        </w:rPr>
        <w:t>ческих лиц и индивидуальных предпринимателей</w:t>
      </w:r>
      <w:r w:rsidR="00B017E7">
        <w:rPr>
          <w:rFonts w:ascii="Times New Roman" w:hAnsi="Times New Roman" w:cs="Times New Roman"/>
          <w:sz w:val="28"/>
          <w:szCs w:val="28"/>
        </w:rPr>
        <w:t xml:space="preserve"> на 2019 год не запланированы, внепл</w:t>
      </w:r>
      <w:r w:rsidR="00CB2358">
        <w:rPr>
          <w:rFonts w:ascii="Times New Roman" w:hAnsi="Times New Roman" w:cs="Times New Roman"/>
          <w:sz w:val="28"/>
          <w:szCs w:val="28"/>
        </w:rPr>
        <w:t>ановые провер</w:t>
      </w:r>
      <w:r w:rsidR="00B017E7">
        <w:rPr>
          <w:rFonts w:ascii="Times New Roman" w:hAnsi="Times New Roman" w:cs="Times New Roman"/>
          <w:sz w:val="28"/>
          <w:szCs w:val="28"/>
        </w:rPr>
        <w:t>к</w:t>
      </w:r>
      <w:r w:rsidR="00CB2358">
        <w:rPr>
          <w:rFonts w:ascii="Times New Roman" w:hAnsi="Times New Roman" w:cs="Times New Roman"/>
          <w:sz w:val="28"/>
          <w:szCs w:val="28"/>
        </w:rPr>
        <w:t>и</w:t>
      </w:r>
      <w:r w:rsidR="00B017E7">
        <w:rPr>
          <w:rFonts w:ascii="Times New Roman" w:hAnsi="Times New Roman" w:cs="Times New Roman"/>
          <w:sz w:val="28"/>
          <w:szCs w:val="28"/>
        </w:rPr>
        <w:t xml:space="preserve"> </w:t>
      </w:r>
      <w:r w:rsidR="00CB2358">
        <w:rPr>
          <w:rFonts w:ascii="Times New Roman" w:hAnsi="Times New Roman" w:cs="Times New Roman"/>
          <w:sz w:val="28"/>
          <w:szCs w:val="28"/>
        </w:rPr>
        <w:t>также не проводились</w:t>
      </w:r>
      <w:r w:rsidRPr="00E96CE4">
        <w:rPr>
          <w:rFonts w:ascii="Times New Roman" w:hAnsi="Times New Roman" w:cs="Times New Roman"/>
          <w:sz w:val="28"/>
          <w:szCs w:val="28"/>
        </w:rPr>
        <w:t>;</w:t>
      </w:r>
    </w:p>
    <w:p w:rsidR="00B81D74" w:rsidRPr="00E96CE4" w:rsidRDefault="00B81D74" w:rsidP="00B81D74">
      <w:pPr>
        <w:pStyle w:val="ConsPlusNormal"/>
        <w:ind w:firstLine="720"/>
        <w:jc w:val="both"/>
        <w:rPr>
          <w:szCs w:val="28"/>
        </w:rPr>
      </w:pPr>
      <w:r w:rsidRPr="00E96CE4">
        <w:rPr>
          <w:szCs w:val="28"/>
        </w:rPr>
        <w:t>Случаев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лицами, в отношении которых осуществлялся муниципальный земельный контроль, не имеется.</w:t>
      </w:r>
    </w:p>
    <w:p w:rsidR="00B81D74" w:rsidRPr="00E96CE4" w:rsidRDefault="00B81D74" w:rsidP="00B81D74">
      <w:pPr>
        <w:rPr>
          <w:rFonts w:ascii="Times New Roman" w:hAnsi="Times New Roman" w:cs="Times New Roman"/>
          <w:sz w:val="28"/>
          <w:szCs w:val="28"/>
        </w:rPr>
      </w:pPr>
    </w:p>
    <w:p w:rsidR="00B81D74" w:rsidRPr="007910BE" w:rsidRDefault="00B81D74" w:rsidP="007910BE">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32"/>
          <w:szCs w:val="32"/>
        </w:rPr>
      </w:pPr>
      <w:r w:rsidRPr="007910BE">
        <w:rPr>
          <w:rFonts w:ascii="Times New Roman" w:hAnsi="Times New Roman" w:cs="Times New Roman"/>
          <w:sz w:val="32"/>
          <w:szCs w:val="32"/>
        </w:rPr>
        <w:t>Раздел 5.</w:t>
      </w:r>
    </w:p>
    <w:p w:rsidR="00B81D74" w:rsidRPr="007910BE" w:rsidRDefault="00B81D74" w:rsidP="007910BE">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32"/>
          <w:szCs w:val="32"/>
        </w:rPr>
      </w:pPr>
      <w:r w:rsidRPr="007910BE">
        <w:rPr>
          <w:rFonts w:ascii="Times New Roman" w:hAnsi="Times New Roman" w:cs="Times New Roman"/>
          <w:sz w:val="32"/>
          <w:szCs w:val="32"/>
        </w:rPr>
        <w:t>Действия органов государственного контроля (надзора),</w:t>
      </w:r>
    </w:p>
    <w:p w:rsidR="004B62EC" w:rsidRPr="003D370D" w:rsidRDefault="00B81D74" w:rsidP="003D370D">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32"/>
          <w:szCs w:val="32"/>
        </w:rPr>
      </w:pPr>
      <w:r w:rsidRPr="007910BE">
        <w:rPr>
          <w:rFonts w:ascii="Times New Roman" w:hAnsi="Times New Roman" w:cs="Times New Roman"/>
          <w:sz w:val="32"/>
          <w:szCs w:val="32"/>
        </w:rPr>
        <w:t>муниципального контроля по пресечению нарушений обязательных требований и (или) устранению последствий таких нарушений</w:t>
      </w:r>
    </w:p>
    <w:p w:rsidR="00B81D74" w:rsidRPr="004B62EC" w:rsidRDefault="00B81D74" w:rsidP="00B81D74">
      <w:pPr>
        <w:ind w:firstLine="720"/>
        <w:jc w:val="both"/>
        <w:rPr>
          <w:rFonts w:ascii="Times New Roman" w:hAnsi="Times New Roman" w:cs="Times New Roman"/>
          <w:sz w:val="28"/>
          <w:szCs w:val="28"/>
        </w:rPr>
      </w:pPr>
      <w:r w:rsidRPr="004B62EC">
        <w:rPr>
          <w:rFonts w:ascii="Times New Roman" w:hAnsi="Times New Roman" w:cs="Times New Roman"/>
          <w:sz w:val="28"/>
          <w:szCs w:val="28"/>
        </w:rPr>
        <w:t>По выявленным в результате проверок нарушениям, материалы были направлены в органы государственного земельного надзора.</w:t>
      </w:r>
    </w:p>
    <w:p w:rsidR="00B81D74" w:rsidRPr="004B62EC" w:rsidRDefault="004B62EC" w:rsidP="00B81D74">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Всего за истекший период 2019</w:t>
      </w:r>
      <w:r w:rsidR="00B81D74" w:rsidRPr="004B62EC">
        <w:rPr>
          <w:rFonts w:ascii="Times New Roman" w:hAnsi="Times New Roman" w:cs="Times New Roman"/>
          <w:sz w:val="28"/>
          <w:szCs w:val="28"/>
        </w:rPr>
        <w:t xml:space="preserve"> года направлен</w:t>
      </w:r>
      <w:r>
        <w:rPr>
          <w:rFonts w:ascii="Times New Roman" w:hAnsi="Times New Roman" w:cs="Times New Roman"/>
          <w:sz w:val="28"/>
          <w:szCs w:val="28"/>
        </w:rPr>
        <w:t>о материалов - 4</w:t>
      </w:r>
      <w:r w:rsidR="00B81D74" w:rsidRPr="004B62EC">
        <w:rPr>
          <w:rFonts w:ascii="Times New Roman" w:hAnsi="Times New Roman" w:cs="Times New Roman"/>
          <w:sz w:val="28"/>
          <w:szCs w:val="28"/>
        </w:rPr>
        <w:t>.</w:t>
      </w:r>
    </w:p>
    <w:p w:rsidR="00B81D74" w:rsidRPr="004B62EC" w:rsidRDefault="00B81D74" w:rsidP="00B81D74">
      <w:pPr>
        <w:pStyle w:val="ConsPlusNormal"/>
        <w:ind w:firstLine="720"/>
        <w:jc w:val="both"/>
      </w:pPr>
      <w:r w:rsidRPr="004B62EC">
        <w:t>По результатам рассмотрения:</w:t>
      </w:r>
    </w:p>
    <w:p w:rsidR="00B81D74" w:rsidRPr="004B62EC" w:rsidRDefault="00B81D74" w:rsidP="00C33412">
      <w:pPr>
        <w:pStyle w:val="ConsPlusNormal"/>
        <w:ind w:firstLine="284"/>
        <w:jc w:val="both"/>
      </w:pPr>
      <w:r w:rsidRPr="004B62EC">
        <w:t>Возбуждено дел об адми</w:t>
      </w:r>
      <w:r w:rsidR="004B62EC">
        <w:t>нистративном правонарушении – 4</w:t>
      </w:r>
      <w:r w:rsidRPr="004B62EC">
        <w:t xml:space="preserve">. </w:t>
      </w:r>
    </w:p>
    <w:p w:rsidR="00B81D74" w:rsidRPr="004B62EC" w:rsidRDefault="00B81D74" w:rsidP="00C33412">
      <w:pPr>
        <w:pStyle w:val="ConsPlusNormal"/>
        <w:ind w:firstLine="284"/>
        <w:jc w:val="both"/>
      </w:pPr>
      <w:r w:rsidRPr="004B62EC">
        <w:t xml:space="preserve">Назначено административных штрафов в размере </w:t>
      </w:r>
      <w:r w:rsidR="004B62EC" w:rsidRPr="004B62EC">
        <w:t>40</w:t>
      </w:r>
      <w:r w:rsidRPr="004B62EC">
        <w:t xml:space="preserve"> 000 (</w:t>
      </w:r>
      <w:r w:rsidR="004B62EC" w:rsidRPr="004B62EC">
        <w:t>Сорок</w:t>
      </w:r>
      <w:r w:rsidRPr="004B62EC">
        <w:t xml:space="preserve"> тысяч) рублей.</w:t>
      </w:r>
    </w:p>
    <w:p w:rsidR="00557A23" w:rsidRDefault="00B81D74" w:rsidP="00557A23">
      <w:pPr>
        <w:ind w:firstLine="284"/>
        <w:jc w:val="both"/>
        <w:rPr>
          <w:rFonts w:ascii="Times New Roman" w:hAnsi="Times New Roman" w:cs="Times New Roman"/>
          <w:sz w:val="28"/>
          <w:szCs w:val="28"/>
        </w:rPr>
      </w:pPr>
      <w:r w:rsidRPr="004B62EC">
        <w:rPr>
          <w:rFonts w:ascii="Times New Roman" w:hAnsi="Times New Roman" w:cs="Times New Roman"/>
          <w:sz w:val="28"/>
          <w:szCs w:val="28"/>
        </w:rPr>
        <w:t>Отказано в возбуждении дела об административном правонарушении</w:t>
      </w:r>
      <w:r w:rsidR="00C33412">
        <w:rPr>
          <w:rFonts w:ascii="Times New Roman" w:hAnsi="Times New Roman" w:cs="Times New Roman"/>
          <w:sz w:val="28"/>
          <w:szCs w:val="28"/>
        </w:rPr>
        <w:t xml:space="preserve"> –0</w:t>
      </w:r>
      <w:r w:rsidRPr="004B62EC">
        <w:rPr>
          <w:rFonts w:ascii="Times New Roman" w:hAnsi="Times New Roman" w:cs="Times New Roman"/>
          <w:sz w:val="28"/>
          <w:szCs w:val="28"/>
        </w:rPr>
        <w:t>.</w:t>
      </w:r>
    </w:p>
    <w:p w:rsidR="003D370D" w:rsidRPr="00557A23" w:rsidRDefault="003D370D" w:rsidP="00557A23">
      <w:pPr>
        <w:ind w:firstLine="284"/>
        <w:jc w:val="both"/>
        <w:rPr>
          <w:rFonts w:ascii="Times New Roman" w:hAnsi="Times New Roman" w:cs="Times New Roman"/>
          <w:sz w:val="28"/>
          <w:szCs w:val="28"/>
        </w:rPr>
      </w:pPr>
    </w:p>
    <w:p w:rsidR="00B81D74" w:rsidRPr="00C33412" w:rsidRDefault="00B81D74" w:rsidP="00C33412">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32"/>
          <w:szCs w:val="32"/>
        </w:rPr>
      </w:pPr>
      <w:r w:rsidRPr="00C33412">
        <w:rPr>
          <w:rFonts w:ascii="Times New Roman" w:hAnsi="Times New Roman" w:cs="Times New Roman"/>
          <w:sz w:val="32"/>
          <w:szCs w:val="32"/>
        </w:rPr>
        <w:t>Раздел 6.</w:t>
      </w:r>
    </w:p>
    <w:p w:rsidR="00B81D74" w:rsidRPr="00C33412" w:rsidRDefault="00B81D74" w:rsidP="00C33412">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32"/>
          <w:szCs w:val="32"/>
        </w:rPr>
      </w:pPr>
      <w:r w:rsidRPr="00C33412">
        <w:rPr>
          <w:rFonts w:ascii="Times New Roman" w:hAnsi="Times New Roman" w:cs="Times New Roman"/>
          <w:sz w:val="32"/>
          <w:szCs w:val="32"/>
        </w:rPr>
        <w:t>Анализ и оценка эффективности государственного</w:t>
      </w:r>
    </w:p>
    <w:p w:rsidR="00C33412" w:rsidRPr="003D370D" w:rsidRDefault="00B81D74" w:rsidP="003D370D">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32"/>
          <w:szCs w:val="32"/>
        </w:rPr>
      </w:pPr>
      <w:r w:rsidRPr="00C33412">
        <w:rPr>
          <w:rFonts w:ascii="Times New Roman" w:hAnsi="Times New Roman" w:cs="Times New Roman"/>
          <w:sz w:val="32"/>
          <w:szCs w:val="32"/>
        </w:rPr>
        <w:t>контроля (надзора), муниципального контроля</w:t>
      </w:r>
    </w:p>
    <w:p w:rsidR="00B81D74" w:rsidRDefault="00B81D74" w:rsidP="00B81D74">
      <w:pPr>
        <w:pStyle w:val="ConsPlusNormal"/>
        <w:ind w:firstLine="720"/>
        <w:jc w:val="both"/>
      </w:pPr>
      <w:r>
        <w:t>Выполнение плана проведения проверок (доля проведенных плановых проверок в процентах общего количества запланированных проверок) – 100%.</w:t>
      </w:r>
    </w:p>
    <w:p w:rsidR="00B81D74" w:rsidRDefault="00B81D74" w:rsidP="00B81D74">
      <w:pPr>
        <w:pStyle w:val="ConsPlusNormal"/>
        <w:ind w:firstLine="720"/>
        <w:jc w:val="both"/>
      </w:pPr>
      <w:r>
        <w:t>Доля заявлений органа муниципального земельного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w:t>
      </w:r>
      <w:r w:rsidR="008C3CE1">
        <w:t>щего числа направленных в  прокуратуру</w:t>
      </w:r>
      <w:r>
        <w:t xml:space="preserve"> заявлений) – 0%.</w:t>
      </w:r>
    </w:p>
    <w:p w:rsidR="00B81D74" w:rsidRDefault="00B81D74" w:rsidP="00B81D74">
      <w:pPr>
        <w:pStyle w:val="ConsPlusNormal"/>
        <w:ind w:firstLine="720"/>
        <w:jc w:val="both"/>
      </w:pPr>
      <w:r>
        <w:t>Доля проверок, результаты которых признаны недействительными (в процентах общего числа проведенных проверок) – 0%.</w:t>
      </w:r>
    </w:p>
    <w:p w:rsidR="00B81D74" w:rsidRDefault="00B81D74" w:rsidP="00B81D74">
      <w:pPr>
        <w:pStyle w:val="ConsPlusNormal"/>
        <w:ind w:firstLine="720"/>
        <w:jc w:val="both"/>
      </w:pPr>
      <w:r>
        <w:t xml:space="preserve">Доля проверок, проведенных органами муниципального земельного контроля с нарушениями требований </w:t>
      </w:r>
      <w:hyperlink r:id="rId6" w:history="1">
        <w:r w:rsidRPr="00353F48">
          <w:t>законодательства</w:t>
        </w:r>
      </w:hyperlink>
      <w:r w:rsidRPr="00353F48">
        <w:t xml:space="preserve"> Российской Федерации о порядке их проведения, по</w:t>
      </w:r>
      <w:r>
        <w:t xml:space="preserve"> результатам выявления которых к должностным лицам органа муниципального земельного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B81D74" w:rsidRDefault="00B81D74" w:rsidP="00B81D74">
      <w:pPr>
        <w:pStyle w:val="ConsPlusNormal"/>
        <w:ind w:firstLine="720"/>
        <w:jc w:val="both"/>
      </w:pPr>
      <w:r>
        <w:t>Доля юридических лиц, индивидуальных предпринимателей, в отношении которых органами муниципального земельного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муниципа</w:t>
      </w:r>
      <w:r w:rsidR="007C5CB1">
        <w:t xml:space="preserve">льному земельному контролю) – </w:t>
      </w:r>
      <w:r>
        <w:t>0%.</w:t>
      </w:r>
    </w:p>
    <w:p w:rsidR="00B81D74" w:rsidRDefault="00B81D74" w:rsidP="00B81D74">
      <w:pPr>
        <w:pStyle w:val="ConsPlusNormal"/>
        <w:ind w:firstLine="720"/>
        <w:jc w:val="both"/>
      </w:pPr>
      <w:r>
        <w:t xml:space="preserve">Доля проведенных внеплановых проверок (в процентах общего количества проведенных </w:t>
      </w:r>
      <w:r w:rsidR="007C5CB1">
        <w:t>проверок) – 0</w:t>
      </w:r>
      <w:r>
        <w:t>%.</w:t>
      </w:r>
    </w:p>
    <w:p w:rsidR="00B81D74" w:rsidRDefault="00B81D74" w:rsidP="00B81D74">
      <w:pPr>
        <w:pStyle w:val="ConsPlusNormal"/>
        <w:ind w:firstLine="720"/>
        <w:jc w:val="both"/>
      </w:pPr>
      <w:r>
        <w:t>Доля правонарушений, выявленных по итогам проведения проверок (в проце</w:t>
      </w:r>
      <w:r w:rsidR="007C5CB1">
        <w:t>нтах общего числа проверок) – 50</w:t>
      </w:r>
      <w:r>
        <w:t>%.</w:t>
      </w:r>
    </w:p>
    <w:p w:rsidR="00B81D74" w:rsidRDefault="00B81D74" w:rsidP="00B81D74">
      <w:pPr>
        <w:pStyle w:val="ConsPlusNormal"/>
        <w:ind w:firstLine="720"/>
        <w:jc w:val="both"/>
      </w:pPr>
      <w: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w:t>
      </w:r>
      <w:r>
        <w:lastRenderedPageBreak/>
        <w:t>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B81D74" w:rsidRDefault="00B81D74" w:rsidP="00B81D74">
      <w:pPr>
        <w:pStyle w:val="ConsPlusNormal"/>
        <w:ind w:firstLine="720"/>
        <w:jc w:val="both"/>
      </w:pPr>
      <w: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p>
    <w:p w:rsidR="00B81D74" w:rsidRDefault="00B81D74" w:rsidP="00B81D74">
      <w:pPr>
        <w:pStyle w:val="ConsPlusNormal"/>
        <w:ind w:firstLine="720"/>
        <w:jc w:val="both"/>
      </w:pPr>
      <w: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w:t>
      </w:r>
      <w:r w:rsidR="00AA77B7">
        <w:t>ли выявлены правонарушения) – 50</w:t>
      </w:r>
      <w:r>
        <w:t>%.</w:t>
      </w:r>
    </w:p>
    <w:p w:rsidR="00B81D74" w:rsidRDefault="00B81D74" w:rsidP="00B81D74">
      <w:pPr>
        <w:pStyle w:val="ConsPlusNormal"/>
        <w:ind w:firstLine="720"/>
        <w:jc w:val="both"/>
      </w:pPr>
      <w: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w:t>
      </w:r>
      <w:r w:rsidR="00AA77B7">
        <w:t>стративных правонарушениях) – 5</w:t>
      </w:r>
      <w:r>
        <w:t>0%.</w:t>
      </w:r>
    </w:p>
    <w:p w:rsidR="00B81D74" w:rsidRDefault="00B81D74" w:rsidP="00B81D74">
      <w:pPr>
        <w:pStyle w:val="ConsPlusNormal"/>
        <w:ind w:firstLine="720"/>
        <w:jc w:val="both"/>
      </w:pPr>
      <w: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B81D74" w:rsidRDefault="00B81D74" w:rsidP="00B81D74">
      <w:pPr>
        <w:pStyle w:val="ConsPlusNormal"/>
        <w:ind w:firstLine="720"/>
        <w:jc w:val="both"/>
      </w:pPr>
      <w: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B81D74" w:rsidRDefault="00B81D74" w:rsidP="00B81D74">
      <w:pPr>
        <w:pStyle w:val="ConsPlusNormal"/>
        <w:ind w:firstLine="720"/>
        <w:jc w:val="both"/>
      </w:pPr>
      <w: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lastRenderedPageBreak/>
        <w:t>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B81D74" w:rsidRDefault="00B81D74" w:rsidP="00B81D74">
      <w:pPr>
        <w:pStyle w:val="ConsPlusNormal"/>
        <w:ind w:firstLine="720"/>
        <w:jc w:val="both"/>
      </w:pPr>
      <w: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B81D74" w:rsidRPr="00EA6190" w:rsidRDefault="00B81D74" w:rsidP="00B81D74">
      <w:pPr>
        <w:jc w:val="both"/>
        <w:rPr>
          <w:rFonts w:ascii="Times New Roman" w:hAnsi="Times New Roman" w:cs="Times New Roman"/>
          <w:sz w:val="36"/>
          <w:szCs w:val="32"/>
        </w:rPr>
      </w:pPr>
      <w:r>
        <w:rPr>
          <w:sz w:val="28"/>
        </w:rPr>
        <w:tab/>
      </w:r>
      <w:r w:rsidRPr="00EA6190">
        <w:rPr>
          <w:rFonts w:ascii="Times New Roman" w:hAnsi="Times New Roman" w:cs="Times New Roman"/>
          <w:sz w:val="28"/>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B81D74" w:rsidRPr="00886888" w:rsidRDefault="00B81D74" w:rsidP="00B81D74">
      <w:pPr>
        <w:rPr>
          <w:sz w:val="32"/>
          <w:szCs w:val="32"/>
        </w:rPr>
      </w:pPr>
    </w:p>
    <w:p w:rsidR="00B81D74" w:rsidRPr="00EA6190" w:rsidRDefault="00B81D74" w:rsidP="00EA6190">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32"/>
          <w:szCs w:val="32"/>
        </w:rPr>
      </w:pPr>
      <w:r w:rsidRPr="00EA6190">
        <w:rPr>
          <w:rFonts w:ascii="Times New Roman" w:hAnsi="Times New Roman" w:cs="Times New Roman"/>
          <w:sz w:val="32"/>
          <w:szCs w:val="32"/>
        </w:rPr>
        <w:t>Раздел 7.</w:t>
      </w:r>
    </w:p>
    <w:p w:rsidR="00B81D74" w:rsidRPr="00EA6190" w:rsidRDefault="00B81D74" w:rsidP="00EA6190">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32"/>
          <w:szCs w:val="32"/>
        </w:rPr>
      </w:pPr>
      <w:r w:rsidRPr="00EA6190">
        <w:rPr>
          <w:rFonts w:ascii="Times New Roman" w:hAnsi="Times New Roman" w:cs="Times New Roman"/>
          <w:sz w:val="32"/>
          <w:szCs w:val="32"/>
        </w:rPr>
        <w:t>Выводы и предложения по результатам государственного</w:t>
      </w:r>
    </w:p>
    <w:p w:rsidR="00B81D74" w:rsidRPr="003D370D" w:rsidRDefault="00B81D74" w:rsidP="003D370D">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32"/>
          <w:szCs w:val="32"/>
        </w:rPr>
      </w:pPr>
      <w:r w:rsidRPr="00EA6190">
        <w:rPr>
          <w:rFonts w:ascii="Times New Roman" w:hAnsi="Times New Roman" w:cs="Times New Roman"/>
          <w:sz w:val="32"/>
          <w:szCs w:val="32"/>
        </w:rPr>
        <w:t>контроля (надзора), муниципального контроля</w:t>
      </w:r>
    </w:p>
    <w:p w:rsidR="0074095D" w:rsidRPr="006316B3" w:rsidRDefault="0074095D" w:rsidP="0074095D">
      <w:pPr>
        <w:jc w:val="both"/>
        <w:rPr>
          <w:rFonts w:ascii="Times New Roman" w:hAnsi="Times New Roman" w:cs="Times New Roman"/>
          <w:sz w:val="28"/>
          <w:szCs w:val="28"/>
        </w:rPr>
      </w:pPr>
      <w:r>
        <w:rPr>
          <w:rFonts w:ascii="Times New Roman" w:hAnsi="Times New Roman" w:cs="Times New Roman"/>
          <w:sz w:val="28"/>
          <w:szCs w:val="28"/>
        </w:rPr>
        <w:t xml:space="preserve">   </w:t>
      </w:r>
      <w:r w:rsidRPr="006316B3">
        <w:rPr>
          <w:rFonts w:ascii="Times New Roman" w:hAnsi="Times New Roman" w:cs="Times New Roman"/>
          <w:sz w:val="28"/>
          <w:szCs w:val="28"/>
        </w:rPr>
        <w:t xml:space="preserve">Целью муниципального земельного контроля является обеспечение земельного правопорядка посредством принятия мер по предотвращению, выявлению и пресечению нарушений земельного законодательства в границах муниципального образования, обеспечение соблюдения правообладателями земельных участков требований в области использования и охраны земель на территории </w:t>
      </w:r>
      <w:r>
        <w:rPr>
          <w:rFonts w:ascii="Times New Roman" w:hAnsi="Times New Roman" w:cs="Times New Roman"/>
          <w:sz w:val="28"/>
          <w:szCs w:val="28"/>
        </w:rPr>
        <w:t>Ефимовского городского поселения Бокситогорского муниципального района</w:t>
      </w:r>
      <w:r w:rsidR="00183CE6">
        <w:rPr>
          <w:rFonts w:ascii="Times New Roman" w:hAnsi="Times New Roman" w:cs="Times New Roman"/>
          <w:sz w:val="28"/>
          <w:szCs w:val="28"/>
        </w:rPr>
        <w:t xml:space="preserve"> Ленинградской области. Таким образом, в 2020</w:t>
      </w:r>
      <w:r w:rsidRPr="006316B3">
        <w:rPr>
          <w:rFonts w:ascii="Times New Roman" w:hAnsi="Times New Roman" w:cs="Times New Roman"/>
          <w:sz w:val="28"/>
          <w:szCs w:val="28"/>
        </w:rPr>
        <w:t xml:space="preserve"> году планируется: </w:t>
      </w:r>
    </w:p>
    <w:p w:rsidR="0074095D" w:rsidRPr="006316B3" w:rsidRDefault="0074095D" w:rsidP="0074095D">
      <w:pPr>
        <w:jc w:val="both"/>
        <w:rPr>
          <w:rFonts w:ascii="Times New Roman" w:hAnsi="Times New Roman" w:cs="Times New Roman"/>
          <w:sz w:val="28"/>
          <w:szCs w:val="28"/>
        </w:rPr>
      </w:pPr>
      <w:r w:rsidRPr="006316B3">
        <w:rPr>
          <w:rFonts w:ascii="Times New Roman" w:hAnsi="Times New Roman" w:cs="Times New Roman"/>
          <w:sz w:val="28"/>
          <w:szCs w:val="28"/>
        </w:rPr>
        <w:t xml:space="preserve">- осуществлять осмотры, обследования земельных участков, объектов, территорий в границах поселения; </w:t>
      </w:r>
    </w:p>
    <w:p w:rsidR="002605FB" w:rsidRPr="00BE4BD9" w:rsidRDefault="0074095D" w:rsidP="00BE4BD9">
      <w:pPr>
        <w:jc w:val="both"/>
        <w:rPr>
          <w:rFonts w:ascii="Times New Roman" w:hAnsi="Times New Roman" w:cs="Times New Roman"/>
          <w:sz w:val="28"/>
          <w:szCs w:val="28"/>
        </w:rPr>
      </w:pPr>
      <w:r w:rsidRPr="006316B3">
        <w:rPr>
          <w:rFonts w:ascii="Times New Roman" w:hAnsi="Times New Roman" w:cs="Times New Roman"/>
          <w:sz w:val="28"/>
          <w:szCs w:val="28"/>
        </w:rPr>
        <w:t xml:space="preserve"> - осуществлять внеплановые проверки по мере необходимости после их согласования с органами прокуратуры.</w:t>
      </w:r>
    </w:p>
    <w:p w:rsidR="002605FB" w:rsidRPr="006316B3" w:rsidRDefault="002605FB" w:rsidP="001E0EA3">
      <w:pPr>
        <w:jc w:val="both"/>
        <w:rPr>
          <w:rFonts w:ascii="Times New Roman" w:hAnsi="Times New Roman" w:cs="Times New Roman"/>
          <w:sz w:val="28"/>
          <w:szCs w:val="28"/>
        </w:rPr>
      </w:pPr>
    </w:p>
    <w:p w:rsidR="002605FB" w:rsidRPr="00BE4BD9" w:rsidRDefault="002605FB" w:rsidP="002605FB"/>
    <w:p w:rsidR="00FC17BB" w:rsidRDefault="00FC17BB">
      <w:bookmarkStart w:id="0" w:name="_GoBack"/>
      <w:bookmarkEnd w:id="0"/>
    </w:p>
    <w:sectPr w:rsidR="00FC17BB"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9A7" w:rsidRDefault="00F979A7" w:rsidP="0021608A">
      <w:pPr>
        <w:spacing w:after="0" w:line="240" w:lineRule="auto"/>
      </w:pPr>
      <w:r>
        <w:separator/>
      </w:r>
    </w:p>
  </w:endnote>
  <w:endnote w:type="continuationSeparator" w:id="0">
    <w:p w:rsidR="00F979A7" w:rsidRDefault="00F979A7" w:rsidP="002160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A051AF">
    <w:pPr>
      <w:pStyle w:val="a5"/>
      <w:jc w:val="center"/>
    </w:pPr>
    <w:r>
      <w:fldChar w:fldCharType="begin"/>
    </w:r>
    <w:r w:rsidR="002605FB">
      <w:instrText xml:space="preserve"> PAGE   \* MERGEFORMAT </w:instrText>
    </w:r>
    <w:r>
      <w:fldChar w:fldCharType="separate"/>
    </w:r>
    <w:r w:rsidR="00BE4BD9">
      <w:rPr>
        <w:noProof/>
      </w:rPr>
      <w:t>9</w:t>
    </w:r>
    <w:r>
      <w:fldChar w:fldCharType="end"/>
    </w:r>
  </w:p>
  <w:p w:rsidR="00404177" w:rsidRDefault="00F979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9A7" w:rsidRDefault="00F979A7" w:rsidP="0021608A">
      <w:pPr>
        <w:spacing w:after="0" w:line="240" w:lineRule="auto"/>
      </w:pPr>
      <w:r>
        <w:separator/>
      </w:r>
    </w:p>
  </w:footnote>
  <w:footnote w:type="continuationSeparator" w:id="0">
    <w:p w:rsidR="00F979A7" w:rsidRDefault="00F979A7" w:rsidP="002160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F979A7"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224E76"/>
    <w:rsid w:val="000A4783"/>
    <w:rsid w:val="00183CE6"/>
    <w:rsid w:val="001E0EA3"/>
    <w:rsid w:val="0021608A"/>
    <w:rsid w:val="00224E76"/>
    <w:rsid w:val="00230931"/>
    <w:rsid w:val="002605FB"/>
    <w:rsid w:val="0028364E"/>
    <w:rsid w:val="002A2F77"/>
    <w:rsid w:val="00306663"/>
    <w:rsid w:val="0035114C"/>
    <w:rsid w:val="00365490"/>
    <w:rsid w:val="00382191"/>
    <w:rsid w:val="003D370D"/>
    <w:rsid w:val="004A3994"/>
    <w:rsid w:val="004B5A0C"/>
    <w:rsid w:val="004B62EC"/>
    <w:rsid w:val="0050320F"/>
    <w:rsid w:val="00504651"/>
    <w:rsid w:val="0051408C"/>
    <w:rsid w:val="00557A23"/>
    <w:rsid w:val="006316B3"/>
    <w:rsid w:val="00670B0D"/>
    <w:rsid w:val="007336F6"/>
    <w:rsid w:val="0074095D"/>
    <w:rsid w:val="007910BE"/>
    <w:rsid w:val="007C5CB1"/>
    <w:rsid w:val="007E70ED"/>
    <w:rsid w:val="008316F4"/>
    <w:rsid w:val="008556BF"/>
    <w:rsid w:val="008761E6"/>
    <w:rsid w:val="008C3CE1"/>
    <w:rsid w:val="009819AD"/>
    <w:rsid w:val="009B66E4"/>
    <w:rsid w:val="009C0BAB"/>
    <w:rsid w:val="009C391B"/>
    <w:rsid w:val="00A051AF"/>
    <w:rsid w:val="00AA77B7"/>
    <w:rsid w:val="00AB269C"/>
    <w:rsid w:val="00B017E7"/>
    <w:rsid w:val="00B72929"/>
    <w:rsid w:val="00B81D74"/>
    <w:rsid w:val="00BE4BD9"/>
    <w:rsid w:val="00C3182D"/>
    <w:rsid w:val="00C33412"/>
    <w:rsid w:val="00C5193D"/>
    <w:rsid w:val="00CA3810"/>
    <w:rsid w:val="00CB2358"/>
    <w:rsid w:val="00DA7343"/>
    <w:rsid w:val="00DF572F"/>
    <w:rsid w:val="00E8717E"/>
    <w:rsid w:val="00E96CE4"/>
    <w:rsid w:val="00EA6190"/>
    <w:rsid w:val="00F255E0"/>
    <w:rsid w:val="00F574B7"/>
    <w:rsid w:val="00F74D1E"/>
    <w:rsid w:val="00F904FF"/>
    <w:rsid w:val="00F979A7"/>
    <w:rsid w:val="00FA1745"/>
    <w:rsid w:val="00FC1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0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5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2605F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605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2605FB"/>
    <w:rPr>
      <w:rFonts w:ascii="Times New Roman" w:eastAsia="Times New Roman" w:hAnsi="Times New Roman" w:cs="Times New Roman"/>
      <w:sz w:val="24"/>
      <w:szCs w:val="24"/>
      <w:lang w:eastAsia="ru-RU"/>
    </w:rPr>
  </w:style>
  <w:style w:type="paragraph" w:customStyle="1" w:styleId="ConsPlusNormal">
    <w:name w:val="ConsPlusNormal"/>
    <w:rsid w:val="00B81D7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21">
    <w:name w:val="Основной текст с отступом 21"/>
    <w:basedOn w:val="a"/>
    <w:rsid w:val="00B81D74"/>
    <w:pPr>
      <w:suppressAutoHyphens/>
      <w:spacing w:after="120" w:line="480" w:lineRule="auto"/>
      <w:ind w:left="283"/>
    </w:pPr>
    <w:rPr>
      <w:rFonts w:ascii="Times New Roman" w:eastAsia="Times New Roman" w:hAnsi="Times New Roman" w:cs="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5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2605F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605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2605F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459F956E2B7E7CFA568D2F6F30EEE866FA60D838DEA43A438BCD413DEc274L"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9</Pages>
  <Words>2610</Words>
  <Characters>14882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cp:revision>
  <dcterms:created xsi:type="dcterms:W3CDTF">2020-03-31T06:05:00Z</dcterms:created>
  <dcterms:modified xsi:type="dcterms:W3CDTF">2020-06-17T11:49:00Z</dcterms:modified>
</cp:coreProperties>
</file>